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130FC5">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A13C985" w14:textId="6F5F0069" w:rsidR="007773CF" w:rsidRDefault="00541E27">
          <w:pPr>
            <w:pStyle w:val="TOC2"/>
            <w:rPr>
              <w:rFonts w:eastAsiaTheme="minorEastAsia" w:cstheme="minorBidi"/>
              <w:sz w:val="22"/>
              <w:szCs w:val="22"/>
            </w:rPr>
          </w:pPr>
          <w:r w:rsidRPr="00A46359">
            <w:rPr>
              <w:rFonts w:ascii="Calibri" w:hAnsi="Calibri" w:cstheme="minorBidi"/>
              <w:i/>
              <w:iCs/>
              <w:noProof w:val="0"/>
              <w:sz w:val="24"/>
              <w:szCs w:val="24"/>
            </w:rPr>
            <w:fldChar w:fldCharType="begin"/>
          </w:r>
          <w:r w:rsidRPr="0045303B">
            <w:rPr>
              <w:i/>
              <w:iCs/>
            </w:rPr>
            <w:instrText xml:space="preserve"> TOC \o "1-3" \h \z \u </w:instrText>
          </w:r>
          <w:r w:rsidRPr="00A46359">
            <w:rPr>
              <w:rFonts w:ascii="Calibri" w:hAnsi="Calibri" w:cstheme="minorBidi"/>
              <w:i/>
              <w:iCs/>
              <w:noProof w:val="0"/>
              <w:sz w:val="24"/>
              <w:szCs w:val="24"/>
            </w:rPr>
            <w:fldChar w:fldCharType="separate"/>
          </w:r>
          <w:hyperlink w:anchor="_Toc108989493" w:history="1">
            <w:r w:rsidR="007773CF" w:rsidRPr="00B204F8">
              <w:rPr>
                <w:rStyle w:val="Hyperlink"/>
              </w:rPr>
              <w:t>Student Hours (Office Hours)</w:t>
            </w:r>
            <w:r w:rsidR="007773CF">
              <w:rPr>
                <w:webHidden/>
              </w:rPr>
              <w:tab/>
            </w:r>
            <w:r w:rsidR="007773CF">
              <w:rPr>
                <w:webHidden/>
              </w:rPr>
              <w:fldChar w:fldCharType="begin"/>
            </w:r>
            <w:r w:rsidR="007773CF">
              <w:rPr>
                <w:webHidden/>
              </w:rPr>
              <w:instrText xml:space="preserve"> PAGEREF _Toc108989493 \h </w:instrText>
            </w:r>
            <w:r w:rsidR="007773CF">
              <w:rPr>
                <w:webHidden/>
              </w:rPr>
            </w:r>
            <w:r w:rsidR="007773CF">
              <w:rPr>
                <w:webHidden/>
              </w:rPr>
              <w:fldChar w:fldCharType="separate"/>
            </w:r>
            <w:r w:rsidR="007773CF">
              <w:rPr>
                <w:webHidden/>
              </w:rPr>
              <w:t>2</w:t>
            </w:r>
            <w:r w:rsidR="007773CF">
              <w:rPr>
                <w:webHidden/>
              </w:rPr>
              <w:fldChar w:fldCharType="end"/>
            </w:r>
          </w:hyperlink>
        </w:p>
        <w:p w14:paraId="2426D88C" w14:textId="45EC7621" w:rsidR="007773CF" w:rsidRDefault="00CD7417">
          <w:pPr>
            <w:pStyle w:val="TOC2"/>
            <w:rPr>
              <w:rFonts w:eastAsiaTheme="minorEastAsia" w:cstheme="minorBidi"/>
              <w:sz w:val="22"/>
              <w:szCs w:val="22"/>
            </w:rPr>
          </w:pPr>
          <w:hyperlink w:anchor="_Toc108989494" w:history="1">
            <w:r w:rsidR="007773CF" w:rsidRPr="00B204F8">
              <w:rPr>
                <w:rStyle w:val="Hyperlink"/>
                <w:rFonts w:eastAsiaTheme="majorEastAsia"/>
                <w:b/>
                <w:bCs/>
              </w:rPr>
              <w:t xml:space="preserve">Preferred Methods of Contact:  </w:t>
            </w:r>
            <w:r w:rsidR="007773CF" w:rsidRPr="00B204F8">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7773CF">
              <w:rPr>
                <w:webHidden/>
              </w:rPr>
              <w:tab/>
            </w:r>
            <w:r w:rsidR="007773CF">
              <w:rPr>
                <w:webHidden/>
              </w:rPr>
              <w:fldChar w:fldCharType="begin"/>
            </w:r>
            <w:r w:rsidR="007773CF">
              <w:rPr>
                <w:webHidden/>
              </w:rPr>
              <w:instrText xml:space="preserve"> PAGEREF _Toc108989494 \h </w:instrText>
            </w:r>
            <w:r w:rsidR="007773CF">
              <w:rPr>
                <w:webHidden/>
              </w:rPr>
            </w:r>
            <w:r w:rsidR="007773CF">
              <w:rPr>
                <w:webHidden/>
              </w:rPr>
              <w:fldChar w:fldCharType="separate"/>
            </w:r>
            <w:r w:rsidR="007773CF">
              <w:rPr>
                <w:webHidden/>
              </w:rPr>
              <w:t>2</w:t>
            </w:r>
            <w:r w:rsidR="007773CF">
              <w:rPr>
                <w:webHidden/>
              </w:rPr>
              <w:fldChar w:fldCharType="end"/>
            </w:r>
          </w:hyperlink>
        </w:p>
        <w:p w14:paraId="014E358D" w14:textId="0877BA6D" w:rsidR="007773CF" w:rsidRDefault="00CD7417">
          <w:pPr>
            <w:pStyle w:val="TOC1"/>
            <w:tabs>
              <w:tab w:val="right" w:leader="dot" w:pos="9350"/>
            </w:tabs>
            <w:rPr>
              <w:rFonts w:eastAsiaTheme="minorEastAsia" w:cstheme="minorBidi"/>
              <w:b w:val="0"/>
              <w:bCs w:val="0"/>
              <w:i w:val="0"/>
              <w:iCs w:val="0"/>
              <w:noProof/>
              <w:color w:val="auto"/>
              <w:sz w:val="22"/>
              <w:szCs w:val="22"/>
            </w:rPr>
          </w:pPr>
          <w:hyperlink w:anchor="_Toc108989495" w:history="1">
            <w:r w:rsidR="007773CF" w:rsidRPr="00B204F8">
              <w:rPr>
                <w:rStyle w:val="Hyperlink"/>
                <w:noProof/>
              </w:rPr>
              <w:t>Instructional Method</w:t>
            </w:r>
            <w:r w:rsidR="007773CF">
              <w:rPr>
                <w:noProof/>
                <w:webHidden/>
              </w:rPr>
              <w:tab/>
            </w:r>
            <w:r w:rsidR="007773CF">
              <w:rPr>
                <w:noProof/>
                <w:webHidden/>
              </w:rPr>
              <w:fldChar w:fldCharType="begin"/>
            </w:r>
            <w:r w:rsidR="007773CF">
              <w:rPr>
                <w:noProof/>
                <w:webHidden/>
              </w:rPr>
              <w:instrText xml:space="preserve"> PAGEREF _Toc108989495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306908AA" w14:textId="2D8AD3B5" w:rsidR="007773CF" w:rsidRDefault="00CD7417">
          <w:pPr>
            <w:pStyle w:val="TOC1"/>
            <w:tabs>
              <w:tab w:val="right" w:leader="dot" w:pos="9350"/>
            </w:tabs>
            <w:rPr>
              <w:rFonts w:eastAsiaTheme="minorEastAsia" w:cstheme="minorBidi"/>
              <w:b w:val="0"/>
              <w:bCs w:val="0"/>
              <w:i w:val="0"/>
              <w:iCs w:val="0"/>
              <w:noProof/>
              <w:color w:val="auto"/>
              <w:sz w:val="22"/>
              <w:szCs w:val="22"/>
            </w:rPr>
          </w:pPr>
          <w:hyperlink w:anchor="_Toc108989496" w:history="1">
            <w:r w:rsidR="007773CF" w:rsidRPr="00B204F8">
              <w:rPr>
                <w:rStyle w:val="Hyperlink"/>
                <w:noProof/>
                <w:lang w:val="fr-FR"/>
              </w:rPr>
              <w:t>Course Information</w:t>
            </w:r>
            <w:r w:rsidR="007773CF">
              <w:rPr>
                <w:noProof/>
                <w:webHidden/>
              </w:rPr>
              <w:tab/>
            </w:r>
            <w:r w:rsidR="007773CF">
              <w:rPr>
                <w:noProof/>
                <w:webHidden/>
              </w:rPr>
              <w:fldChar w:fldCharType="begin"/>
            </w:r>
            <w:r w:rsidR="007773CF">
              <w:rPr>
                <w:noProof/>
                <w:webHidden/>
              </w:rPr>
              <w:instrText xml:space="preserve"> PAGEREF _Toc108989496 \h </w:instrText>
            </w:r>
            <w:r w:rsidR="007773CF">
              <w:rPr>
                <w:noProof/>
                <w:webHidden/>
              </w:rPr>
            </w:r>
            <w:r w:rsidR="007773CF">
              <w:rPr>
                <w:noProof/>
                <w:webHidden/>
              </w:rPr>
              <w:fldChar w:fldCharType="separate"/>
            </w:r>
            <w:r w:rsidR="007773CF">
              <w:rPr>
                <w:noProof/>
                <w:webHidden/>
              </w:rPr>
              <w:t>2</w:t>
            </w:r>
            <w:r w:rsidR="007773CF">
              <w:rPr>
                <w:noProof/>
                <w:webHidden/>
              </w:rPr>
              <w:fldChar w:fldCharType="end"/>
            </w:r>
          </w:hyperlink>
        </w:p>
        <w:p w14:paraId="487E1C34" w14:textId="3D1BF345" w:rsidR="007773CF" w:rsidRDefault="00CD7417">
          <w:pPr>
            <w:pStyle w:val="TOC2"/>
            <w:rPr>
              <w:rFonts w:eastAsiaTheme="minorEastAsia" w:cstheme="minorBidi"/>
              <w:sz w:val="22"/>
              <w:szCs w:val="22"/>
            </w:rPr>
          </w:pPr>
          <w:hyperlink w:anchor="_Toc108989497" w:history="1">
            <w:r w:rsidR="007773CF" w:rsidRPr="00B204F8">
              <w:rPr>
                <w:rStyle w:val="Hyperlink"/>
              </w:rPr>
              <w:t>Prerequisites:</w:t>
            </w:r>
            <w:r w:rsidR="007773CF">
              <w:rPr>
                <w:webHidden/>
              </w:rPr>
              <w:tab/>
            </w:r>
            <w:r w:rsidR="007773CF">
              <w:rPr>
                <w:webHidden/>
              </w:rPr>
              <w:fldChar w:fldCharType="begin"/>
            </w:r>
            <w:r w:rsidR="007773CF">
              <w:rPr>
                <w:webHidden/>
              </w:rPr>
              <w:instrText xml:space="preserve"> PAGEREF _Toc108989497 \h </w:instrText>
            </w:r>
            <w:r w:rsidR="007773CF">
              <w:rPr>
                <w:webHidden/>
              </w:rPr>
            </w:r>
            <w:r w:rsidR="007773CF">
              <w:rPr>
                <w:webHidden/>
              </w:rPr>
              <w:fldChar w:fldCharType="separate"/>
            </w:r>
            <w:r w:rsidR="007773CF">
              <w:rPr>
                <w:webHidden/>
              </w:rPr>
              <w:t>3</w:t>
            </w:r>
            <w:r w:rsidR="007773CF">
              <w:rPr>
                <w:webHidden/>
              </w:rPr>
              <w:fldChar w:fldCharType="end"/>
            </w:r>
          </w:hyperlink>
        </w:p>
        <w:p w14:paraId="290CCFF2" w14:textId="22E58FBE" w:rsidR="007773CF" w:rsidRDefault="00CD7417">
          <w:pPr>
            <w:pStyle w:val="TOC2"/>
            <w:rPr>
              <w:rFonts w:eastAsiaTheme="minorEastAsia" w:cstheme="minorBidi"/>
              <w:sz w:val="22"/>
              <w:szCs w:val="22"/>
            </w:rPr>
          </w:pPr>
          <w:hyperlink w:anchor="_Toc108989498" w:history="1">
            <w:r w:rsidR="007773CF" w:rsidRPr="00B204F8">
              <w:rPr>
                <w:rStyle w:val="Hyperlink"/>
              </w:rPr>
              <w:t>Required Text and Course Materials</w:t>
            </w:r>
            <w:r w:rsidR="007773CF">
              <w:rPr>
                <w:webHidden/>
              </w:rPr>
              <w:tab/>
            </w:r>
            <w:r w:rsidR="007773CF">
              <w:rPr>
                <w:webHidden/>
              </w:rPr>
              <w:fldChar w:fldCharType="begin"/>
            </w:r>
            <w:r w:rsidR="007773CF">
              <w:rPr>
                <w:webHidden/>
              </w:rPr>
              <w:instrText xml:space="preserve"> PAGEREF _Toc108989498 \h </w:instrText>
            </w:r>
            <w:r w:rsidR="007773CF">
              <w:rPr>
                <w:webHidden/>
              </w:rPr>
            </w:r>
            <w:r w:rsidR="007773CF">
              <w:rPr>
                <w:webHidden/>
              </w:rPr>
              <w:fldChar w:fldCharType="separate"/>
            </w:r>
            <w:r w:rsidR="007773CF">
              <w:rPr>
                <w:webHidden/>
              </w:rPr>
              <w:t>3</w:t>
            </w:r>
            <w:r w:rsidR="007773CF">
              <w:rPr>
                <w:webHidden/>
              </w:rPr>
              <w:fldChar w:fldCharType="end"/>
            </w:r>
          </w:hyperlink>
        </w:p>
        <w:p w14:paraId="6B923900" w14:textId="76EDFD94" w:rsidR="007773CF" w:rsidRDefault="00CD7417">
          <w:pPr>
            <w:pStyle w:val="TOC1"/>
            <w:tabs>
              <w:tab w:val="right" w:leader="dot" w:pos="9350"/>
            </w:tabs>
            <w:rPr>
              <w:rFonts w:eastAsiaTheme="minorEastAsia" w:cstheme="minorBidi"/>
              <w:b w:val="0"/>
              <w:bCs w:val="0"/>
              <w:i w:val="0"/>
              <w:iCs w:val="0"/>
              <w:noProof/>
              <w:color w:val="auto"/>
              <w:sz w:val="22"/>
              <w:szCs w:val="22"/>
            </w:rPr>
          </w:pPr>
          <w:hyperlink w:anchor="_Toc108989499" w:history="1">
            <w:r w:rsidR="007773CF" w:rsidRPr="00B204F8">
              <w:rPr>
                <w:rStyle w:val="Hyperlink"/>
                <w:noProof/>
              </w:rPr>
              <w:t>Course Grading and Policies</w:t>
            </w:r>
            <w:r w:rsidR="007773CF">
              <w:rPr>
                <w:noProof/>
                <w:webHidden/>
              </w:rPr>
              <w:tab/>
            </w:r>
            <w:r w:rsidR="007773CF">
              <w:rPr>
                <w:noProof/>
                <w:webHidden/>
              </w:rPr>
              <w:fldChar w:fldCharType="begin"/>
            </w:r>
            <w:r w:rsidR="007773CF">
              <w:rPr>
                <w:noProof/>
                <w:webHidden/>
              </w:rPr>
              <w:instrText xml:space="preserve"> PAGEREF _Toc108989499 \h </w:instrText>
            </w:r>
            <w:r w:rsidR="007773CF">
              <w:rPr>
                <w:noProof/>
                <w:webHidden/>
              </w:rPr>
            </w:r>
            <w:r w:rsidR="007773CF">
              <w:rPr>
                <w:noProof/>
                <w:webHidden/>
              </w:rPr>
              <w:fldChar w:fldCharType="separate"/>
            </w:r>
            <w:r w:rsidR="007773CF">
              <w:rPr>
                <w:noProof/>
                <w:webHidden/>
              </w:rPr>
              <w:t>3</w:t>
            </w:r>
            <w:r w:rsidR="007773CF">
              <w:rPr>
                <w:noProof/>
                <w:webHidden/>
              </w:rPr>
              <w:fldChar w:fldCharType="end"/>
            </w:r>
          </w:hyperlink>
        </w:p>
        <w:p w14:paraId="63A196C8" w14:textId="7C52697C" w:rsidR="007773CF" w:rsidRDefault="00CD7417">
          <w:pPr>
            <w:pStyle w:val="TOC2"/>
            <w:rPr>
              <w:rFonts w:eastAsiaTheme="minorEastAsia" w:cstheme="minorBidi"/>
              <w:sz w:val="22"/>
              <w:szCs w:val="22"/>
            </w:rPr>
          </w:pPr>
          <w:hyperlink w:anchor="_Toc108989500" w:history="1">
            <w:r w:rsidR="007773CF" w:rsidRPr="00B204F8">
              <w:rPr>
                <w:rStyle w:val="Hyperlink"/>
              </w:rPr>
              <w:t>Grading Scale</w:t>
            </w:r>
            <w:r w:rsidR="007773CF">
              <w:rPr>
                <w:webHidden/>
              </w:rPr>
              <w:tab/>
            </w:r>
            <w:r w:rsidR="007773CF">
              <w:rPr>
                <w:webHidden/>
              </w:rPr>
              <w:fldChar w:fldCharType="begin"/>
            </w:r>
            <w:r w:rsidR="007773CF">
              <w:rPr>
                <w:webHidden/>
              </w:rPr>
              <w:instrText xml:space="preserve"> PAGEREF _Toc108989500 \h </w:instrText>
            </w:r>
            <w:r w:rsidR="007773CF">
              <w:rPr>
                <w:webHidden/>
              </w:rPr>
            </w:r>
            <w:r w:rsidR="007773CF">
              <w:rPr>
                <w:webHidden/>
              </w:rPr>
              <w:fldChar w:fldCharType="separate"/>
            </w:r>
            <w:r w:rsidR="007773CF">
              <w:rPr>
                <w:webHidden/>
              </w:rPr>
              <w:t>3</w:t>
            </w:r>
            <w:r w:rsidR="007773CF">
              <w:rPr>
                <w:webHidden/>
              </w:rPr>
              <w:fldChar w:fldCharType="end"/>
            </w:r>
          </w:hyperlink>
        </w:p>
        <w:p w14:paraId="49225225" w14:textId="2BC3F856" w:rsidR="007773CF" w:rsidRDefault="00CD7417">
          <w:pPr>
            <w:pStyle w:val="TOC2"/>
            <w:rPr>
              <w:rFonts w:eastAsiaTheme="minorEastAsia" w:cstheme="minorBidi"/>
              <w:sz w:val="22"/>
              <w:szCs w:val="22"/>
            </w:rPr>
          </w:pPr>
          <w:hyperlink w:anchor="_Toc108989501" w:history="1">
            <w:r w:rsidR="007773CF" w:rsidRPr="00B204F8">
              <w:rPr>
                <w:rStyle w:val="Hyperlink"/>
              </w:rPr>
              <w:t>Student Access to Grades</w:t>
            </w:r>
            <w:r w:rsidR="007773CF">
              <w:rPr>
                <w:webHidden/>
              </w:rPr>
              <w:tab/>
            </w:r>
            <w:r w:rsidR="007773CF">
              <w:rPr>
                <w:webHidden/>
              </w:rPr>
              <w:fldChar w:fldCharType="begin"/>
            </w:r>
            <w:r w:rsidR="007773CF">
              <w:rPr>
                <w:webHidden/>
              </w:rPr>
              <w:instrText xml:space="preserve"> PAGEREF _Toc108989501 \h </w:instrText>
            </w:r>
            <w:r w:rsidR="007773CF">
              <w:rPr>
                <w:webHidden/>
              </w:rPr>
            </w:r>
            <w:r w:rsidR="007773CF">
              <w:rPr>
                <w:webHidden/>
              </w:rPr>
              <w:fldChar w:fldCharType="separate"/>
            </w:r>
            <w:r w:rsidR="007773CF">
              <w:rPr>
                <w:webHidden/>
              </w:rPr>
              <w:t>4</w:t>
            </w:r>
            <w:r w:rsidR="007773CF">
              <w:rPr>
                <w:webHidden/>
              </w:rPr>
              <w:fldChar w:fldCharType="end"/>
            </w:r>
          </w:hyperlink>
        </w:p>
        <w:p w14:paraId="44B626F7" w14:textId="049E92B6" w:rsidR="007773CF" w:rsidRDefault="00CD7417">
          <w:pPr>
            <w:pStyle w:val="TOC2"/>
            <w:rPr>
              <w:rFonts w:eastAsiaTheme="minorEastAsia" w:cstheme="minorBidi"/>
              <w:sz w:val="22"/>
              <w:szCs w:val="22"/>
            </w:rPr>
          </w:pPr>
          <w:hyperlink w:anchor="_Toc108989502" w:history="1">
            <w:r w:rsidR="007773CF" w:rsidRPr="00B204F8">
              <w:rPr>
                <w:rStyle w:val="Hyperlink"/>
              </w:rPr>
              <w:t>Graded Assignments and Activities Overview</w:t>
            </w:r>
            <w:r w:rsidR="007773CF">
              <w:rPr>
                <w:webHidden/>
              </w:rPr>
              <w:tab/>
            </w:r>
            <w:r w:rsidR="007773CF">
              <w:rPr>
                <w:webHidden/>
              </w:rPr>
              <w:fldChar w:fldCharType="begin"/>
            </w:r>
            <w:r w:rsidR="007773CF">
              <w:rPr>
                <w:webHidden/>
              </w:rPr>
              <w:instrText xml:space="preserve"> PAGEREF _Toc108989502 \h </w:instrText>
            </w:r>
            <w:r w:rsidR="007773CF">
              <w:rPr>
                <w:webHidden/>
              </w:rPr>
            </w:r>
            <w:r w:rsidR="007773CF">
              <w:rPr>
                <w:webHidden/>
              </w:rPr>
              <w:fldChar w:fldCharType="separate"/>
            </w:r>
            <w:r w:rsidR="007773CF">
              <w:rPr>
                <w:webHidden/>
              </w:rPr>
              <w:t>5</w:t>
            </w:r>
            <w:r w:rsidR="007773CF">
              <w:rPr>
                <w:webHidden/>
              </w:rPr>
              <w:fldChar w:fldCharType="end"/>
            </w:r>
          </w:hyperlink>
        </w:p>
        <w:p w14:paraId="1B019D30" w14:textId="5AC0D378" w:rsidR="007773CF" w:rsidRDefault="00CD7417">
          <w:pPr>
            <w:pStyle w:val="TOC2"/>
            <w:rPr>
              <w:rFonts w:eastAsiaTheme="minorEastAsia" w:cstheme="minorBidi"/>
              <w:sz w:val="22"/>
              <w:szCs w:val="22"/>
            </w:rPr>
          </w:pPr>
          <w:hyperlink w:anchor="_Toc108989503" w:history="1">
            <w:r w:rsidR="007773CF" w:rsidRPr="00B204F8">
              <w:rPr>
                <w:rStyle w:val="Hyperlink"/>
                <w:shd w:val="clear" w:color="auto" w:fill="C5E0B3" w:themeFill="accent6" w:themeFillTint="66"/>
              </w:rPr>
              <w:t>Assignments and Activities Descriptions</w:t>
            </w:r>
            <w:r w:rsidR="007773CF">
              <w:rPr>
                <w:webHidden/>
              </w:rPr>
              <w:tab/>
            </w:r>
            <w:r w:rsidR="007773CF">
              <w:rPr>
                <w:webHidden/>
              </w:rPr>
              <w:fldChar w:fldCharType="begin"/>
            </w:r>
            <w:r w:rsidR="007773CF">
              <w:rPr>
                <w:webHidden/>
              </w:rPr>
              <w:instrText xml:space="preserve"> PAGEREF _Toc108989503 \h </w:instrText>
            </w:r>
            <w:r w:rsidR="007773CF">
              <w:rPr>
                <w:webHidden/>
              </w:rPr>
            </w:r>
            <w:r w:rsidR="007773CF">
              <w:rPr>
                <w:webHidden/>
              </w:rPr>
              <w:fldChar w:fldCharType="separate"/>
            </w:r>
            <w:r w:rsidR="007773CF">
              <w:rPr>
                <w:webHidden/>
              </w:rPr>
              <w:t>5</w:t>
            </w:r>
            <w:r w:rsidR="007773CF">
              <w:rPr>
                <w:webHidden/>
              </w:rPr>
              <w:fldChar w:fldCharType="end"/>
            </w:r>
          </w:hyperlink>
        </w:p>
        <w:p w14:paraId="27F7EA8B" w14:textId="4743259E" w:rsidR="007773CF" w:rsidRDefault="00CD7417">
          <w:pPr>
            <w:pStyle w:val="TOC1"/>
            <w:tabs>
              <w:tab w:val="right" w:leader="dot" w:pos="9350"/>
            </w:tabs>
            <w:rPr>
              <w:rFonts w:eastAsiaTheme="minorEastAsia" w:cstheme="minorBidi"/>
              <w:b w:val="0"/>
              <w:bCs w:val="0"/>
              <w:i w:val="0"/>
              <w:iCs w:val="0"/>
              <w:noProof/>
              <w:color w:val="auto"/>
              <w:sz w:val="22"/>
              <w:szCs w:val="22"/>
            </w:rPr>
          </w:pPr>
          <w:hyperlink w:anchor="_Toc108989504" w:history="1">
            <w:r w:rsidR="007773CF" w:rsidRPr="00B204F8">
              <w:rPr>
                <w:rStyle w:val="Hyperlink"/>
                <w:noProof/>
              </w:rPr>
              <w:t>Course Netiquette:</w:t>
            </w:r>
            <w:r w:rsidR="007773CF">
              <w:rPr>
                <w:noProof/>
                <w:webHidden/>
              </w:rPr>
              <w:tab/>
            </w:r>
            <w:r w:rsidR="007773CF">
              <w:rPr>
                <w:noProof/>
                <w:webHidden/>
              </w:rPr>
              <w:fldChar w:fldCharType="begin"/>
            </w:r>
            <w:r w:rsidR="007773CF">
              <w:rPr>
                <w:noProof/>
                <w:webHidden/>
              </w:rPr>
              <w:instrText xml:space="preserve"> PAGEREF _Toc108989504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6CEDA17F" w14:textId="0E58CAD2" w:rsidR="007773CF" w:rsidRDefault="00CD7417">
          <w:pPr>
            <w:pStyle w:val="TOC1"/>
            <w:tabs>
              <w:tab w:val="right" w:leader="dot" w:pos="9350"/>
            </w:tabs>
            <w:rPr>
              <w:rFonts w:eastAsiaTheme="minorEastAsia" w:cstheme="minorBidi"/>
              <w:b w:val="0"/>
              <w:bCs w:val="0"/>
              <w:i w:val="0"/>
              <w:iCs w:val="0"/>
              <w:noProof/>
              <w:color w:val="auto"/>
              <w:sz w:val="22"/>
              <w:szCs w:val="22"/>
            </w:rPr>
          </w:pPr>
          <w:hyperlink w:anchor="_Toc108989505" w:history="1">
            <w:r w:rsidR="007773CF" w:rsidRPr="00B204F8">
              <w:rPr>
                <w:rStyle w:val="Hyperlink"/>
                <w:noProof/>
              </w:rPr>
              <w:t>UAB Policies and Resources</w:t>
            </w:r>
            <w:r w:rsidR="007773CF">
              <w:rPr>
                <w:noProof/>
                <w:webHidden/>
              </w:rPr>
              <w:tab/>
            </w:r>
            <w:r w:rsidR="007773CF">
              <w:rPr>
                <w:noProof/>
                <w:webHidden/>
              </w:rPr>
              <w:fldChar w:fldCharType="begin"/>
            </w:r>
            <w:r w:rsidR="007773CF">
              <w:rPr>
                <w:noProof/>
                <w:webHidden/>
              </w:rPr>
              <w:instrText xml:space="preserve"> PAGEREF _Toc108989505 \h </w:instrText>
            </w:r>
            <w:r w:rsidR="007773CF">
              <w:rPr>
                <w:noProof/>
                <w:webHidden/>
              </w:rPr>
            </w:r>
            <w:r w:rsidR="007773CF">
              <w:rPr>
                <w:noProof/>
                <w:webHidden/>
              </w:rPr>
              <w:fldChar w:fldCharType="separate"/>
            </w:r>
            <w:r w:rsidR="007773CF">
              <w:rPr>
                <w:noProof/>
                <w:webHidden/>
              </w:rPr>
              <w:t>11</w:t>
            </w:r>
            <w:r w:rsidR="007773CF">
              <w:rPr>
                <w:noProof/>
                <w:webHidden/>
              </w:rPr>
              <w:fldChar w:fldCharType="end"/>
            </w:r>
          </w:hyperlink>
        </w:p>
        <w:p w14:paraId="73597E85" w14:textId="5746B865" w:rsidR="007773CF" w:rsidRDefault="00CD7417">
          <w:pPr>
            <w:pStyle w:val="TOC2"/>
            <w:rPr>
              <w:rFonts w:eastAsiaTheme="minorEastAsia" w:cstheme="minorBidi"/>
              <w:sz w:val="22"/>
              <w:szCs w:val="22"/>
            </w:rPr>
          </w:pPr>
          <w:hyperlink w:anchor="_Toc108989506" w:history="1">
            <w:r w:rsidR="007773CF" w:rsidRPr="00B204F8">
              <w:rPr>
                <w:rStyle w:val="Hyperlink"/>
              </w:rPr>
              <w:t>Add/Drop and Course Withdrawal</w:t>
            </w:r>
            <w:r w:rsidR="007773CF">
              <w:rPr>
                <w:webHidden/>
              </w:rPr>
              <w:tab/>
            </w:r>
            <w:r w:rsidR="007773CF">
              <w:rPr>
                <w:webHidden/>
              </w:rPr>
              <w:fldChar w:fldCharType="begin"/>
            </w:r>
            <w:r w:rsidR="007773CF">
              <w:rPr>
                <w:webHidden/>
              </w:rPr>
              <w:instrText xml:space="preserve"> PAGEREF _Toc108989506 \h </w:instrText>
            </w:r>
            <w:r w:rsidR="007773CF">
              <w:rPr>
                <w:webHidden/>
              </w:rPr>
            </w:r>
            <w:r w:rsidR="007773CF">
              <w:rPr>
                <w:webHidden/>
              </w:rPr>
              <w:fldChar w:fldCharType="separate"/>
            </w:r>
            <w:r w:rsidR="007773CF">
              <w:rPr>
                <w:webHidden/>
              </w:rPr>
              <w:t>11</w:t>
            </w:r>
            <w:r w:rsidR="007773CF">
              <w:rPr>
                <w:webHidden/>
              </w:rPr>
              <w:fldChar w:fldCharType="end"/>
            </w:r>
          </w:hyperlink>
        </w:p>
        <w:p w14:paraId="4B57980C" w14:textId="615EDEF2" w:rsidR="007773CF" w:rsidRDefault="00CD7417">
          <w:pPr>
            <w:pStyle w:val="TOC2"/>
            <w:rPr>
              <w:rFonts w:eastAsiaTheme="minorEastAsia" w:cstheme="minorBidi"/>
              <w:sz w:val="22"/>
              <w:szCs w:val="22"/>
            </w:rPr>
          </w:pPr>
          <w:hyperlink w:anchor="_Toc108989507" w:history="1">
            <w:r w:rsidR="007773CF" w:rsidRPr="00B204F8">
              <w:rPr>
                <w:rStyle w:val="Hyperlink"/>
              </w:rPr>
              <w:t>Academic Integrity Code</w:t>
            </w:r>
            <w:r w:rsidR="007773CF">
              <w:rPr>
                <w:webHidden/>
              </w:rPr>
              <w:tab/>
            </w:r>
            <w:r w:rsidR="007773CF">
              <w:rPr>
                <w:webHidden/>
              </w:rPr>
              <w:fldChar w:fldCharType="begin"/>
            </w:r>
            <w:r w:rsidR="007773CF">
              <w:rPr>
                <w:webHidden/>
              </w:rPr>
              <w:instrText xml:space="preserve"> PAGEREF _Toc108989507 \h </w:instrText>
            </w:r>
            <w:r w:rsidR="007773CF">
              <w:rPr>
                <w:webHidden/>
              </w:rPr>
            </w:r>
            <w:r w:rsidR="007773CF">
              <w:rPr>
                <w:webHidden/>
              </w:rPr>
              <w:fldChar w:fldCharType="separate"/>
            </w:r>
            <w:r w:rsidR="007773CF">
              <w:rPr>
                <w:webHidden/>
              </w:rPr>
              <w:t>11</w:t>
            </w:r>
            <w:r w:rsidR="007773CF">
              <w:rPr>
                <w:webHidden/>
              </w:rPr>
              <w:fldChar w:fldCharType="end"/>
            </w:r>
          </w:hyperlink>
        </w:p>
        <w:p w14:paraId="7A70D534" w14:textId="02D4FFD8" w:rsidR="007773CF" w:rsidRDefault="00CD7417">
          <w:pPr>
            <w:pStyle w:val="TOC2"/>
            <w:rPr>
              <w:rFonts w:eastAsiaTheme="minorEastAsia" w:cstheme="minorBidi"/>
              <w:sz w:val="22"/>
              <w:szCs w:val="22"/>
            </w:rPr>
          </w:pPr>
          <w:hyperlink w:anchor="_Toc108989508" w:history="1">
            <w:r w:rsidR="007773CF" w:rsidRPr="00B204F8">
              <w:rPr>
                <w:rStyle w:val="Hyperlink"/>
              </w:rPr>
              <w:t>Student Conduct Code</w:t>
            </w:r>
            <w:r w:rsidR="007773CF">
              <w:rPr>
                <w:webHidden/>
              </w:rPr>
              <w:tab/>
            </w:r>
            <w:r w:rsidR="007773CF">
              <w:rPr>
                <w:webHidden/>
              </w:rPr>
              <w:fldChar w:fldCharType="begin"/>
            </w:r>
            <w:r w:rsidR="007773CF">
              <w:rPr>
                <w:webHidden/>
              </w:rPr>
              <w:instrText xml:space="preserve"> PAGEREF _Toc108989508 \h </w:instrText>
            </w:r>
            <w:r w:rsidR="007773CF">
              <w:rPr>
                <w:webHidden/>
              </w:rPr>
            </w:r>
            <w:r w:rsidR="007773CF">
              <w:rPr>
                <w:webHidden/>
              </w:rPr>
              <w:fldChar w:fldCharType="separate"/>
            </w:r>
            <w:r w:rsidR="007773CF">
              <w:rPr>
                <w:webHidden/>
              </w:rPr>
              <w:t>12</w:t>
            </w:r>
            <w:r w:rsidR="007773CF">
              <w:rPr>
                <w:webHidden/>
              </w:rPr>
              <w:fldChar w:fldCharType="end"/>
            </w:r>
          </w:hyperlink>
        </w:p>
        <w:p w14:paraId="55B02BB8" w14:textId="4B65F448" w:rsidR="007773CF" w:rsidRDefault="00CD7417">
          <w:pPr>
            <w:pStyle w:val="TOC2"/>
            <w:rPr>
              <w:rFonts w:eastAsiaTheme="minorEastAsia" w:cstheme="minorBidi"/>
              <w:sz w:val="22"/>
              <w:szCs w:val="22"/>
            </w:rPr>
          </w:pPr>
          <w:hyperlink w:anchor="_Toc108989509" w:history="1">
            <w:r w:rsidR="007773CF" w:rsidRPr="00B204F8">
              <w:rPr>
                <w:rStyle w:val="Hyperlink"/>
              </w:rPr>
              <w:t>Intellectual Property</w:t>
            </w:r>
            <w:r w:rsidR="007773CF">
              <w:rPr>
                <w:webHidden/>
              </w:rPr>
              <w:tab/>
            </w:r>
            <w:r w:rsidR="007773CF">
              <w:rPr>
                <w:webHidden/>
              </w:rPr>
              <w:fldChar w:fldCharType="begin"/>
            </w:r>
            <w:r w:rsidR="007773CF">
              <w:rPr>
                <w:webHidden/>
              </w:rPr>
              <w:instrText xml:space="preserve"> PAGEREF _Toc108989509 \h </w:instrText>
            </w:r>
            <w:r w:rsidR="007773CF">
              <w:rPr>
                <w:webHidden/>
              </w:rPr>
            </w:r>
            <w:r w:rsidR="007773CF">
              <w:rPr>
                <w:webHidden/>
              </w:rPr>
              <w:fldChar w:fldCharType="separate"/>
            </w:r>
            <w:r w:rsidR="007773CF">
              <w:rPr>
                <w:webHidden/>
              </w:rPr>
              <w:t>12</w:t>
            </w:r>
            <w:r w:rsidR="007773CF">
              <w:rPr>
                <w:webHidden/>
              </w:rPr>
              <w:fldChar w:fldCharType="end"/>
            </w:r>
          </w:hyperlink>
        </w:p>
        <w:p w14:paraId="628A072F" w14:textId="5F5AD887" w:rsidR="007773CF" w:rsidRDefault="00CD7417">
          <w:pPr>
            <w:pStyle w:val="TOC2"/>
            <w:rPr>
              <w:rFonts w:eastAsiaTheme="minorEastAsia" w:cstheme="minorBidi"/>
              <w:sz w:val="22"/>
              <w:szCs w:val="22"/>
            </w:rPr>
          </w:pPr>
          <w:hyperlink w:anchor="_Toc108989510" w:history="1">
            <w:r w:rsidR="007773CF" w:rsidRPr="00B204F8">
              <w:rPr>
                <w:rStyle w:val="Hyperlink"/>
              </w:rPr>
              <w:t>DSS Accessibility Statement</w:t>
            </w:r>
            <w:r w:rsidR="007773CF">
              <w:rPr>
                <w:webHidden/>
              </w:rPr>
              <w:tab/>
            </w:r>
            <w:r w:rsidR="007773CF">
              <w:rPr>
                <w:webHidden/>
              </w:rPr>
              <w:fldChar w:fldCharType="begin"/>
            </w:r>
            <w:r w:rsidR="007773CF">
              <w:rPr>
                <w:webHidden/>
              </w:rPr>
              <w:instrText xml:space="preserve"> PAGEREF _Toc108989510 \h </w:instrText>
            </w:r>
            <w:r w:rsidR="007773CF">
              <w:rPr>
                <w:webHidden/>
              </w:rPr>
            </w:r>
            <w:r w:rsidR="007773CF">
              <w:rPr>
                <w:webHidden/>
              </w:rPr>
              <w:fldChar w:fldCharType="separate"/>
            </w:r>
            <w:r w:rsidR="007773CF">
              <w:rPr>
                <w:webHidden/>
              </w:rPr>
              <w:t>12</w:t>
            </w:r>
            <w:r w:rsidR="007773CF">
              <w:rPr>
                <w:webHidden/>
              </w:rPr>
              <w:fldChar w:fldCharType="end"/>
            </w:r>
          </w:hyperlink>
        </w:p>
        <w:p w14:paraId="64429201" w14:textId="03D9E93C" w:rsidR="007773CF" w:rsidRDefault="00CD7417">
          <w:pPr>
            <w:pStyle w:val="TOC2"/>
            <w:rPr>
              <w:rFonts w:eastAsiaTheme="minorEastAsia" w:cstheme="minorBidi"/>
              <w:sz w:val="22"/>
              <w:szCs w:val="22"/>
            </w:rPr>
          </w:pPr>
          <w:hyperlink w:anchor="_Toc108989511" w:history="1">
            <w:r w:rsidR="007773CF" w:rsidRPr="00B204F8">
              <w:rPr>
                <w:rStyle w:val="Hyperlink"/>
              </w:rPr>
              <w:t>Title IX Statement</w:t>
            </w:r>
            <w:r w:rsidR="007773CF">
              <w:rPr>
                <w:webHidden/>
              </w:rPr>
              <w:tab/>
            </w:r>
            <w:r w:rsidR="007773CF">
              <w:rPr>
                <w:webHidden/>
              </w:rPr>
              <w:fldChar w:fldCharType="begin"/>
            </w:r>
            <w:r w:rsidR="007773CF">
              <w:rPr>
                <w:webHidden/>
              </w:rPr>
              <w:instrText xml:space="preserve"> PAGEREF _Toc108989511 \h </w:instrText>
            </w:r>
            <w:r w:rsidR="007773CF">
              <w:rPr>
                <w:webHidden/>
              </w:rPr>
            </w:r>
            <w:r w:rsidR="007773CF">
              <w:rPr>
                <w:webHidden/>
              </w:rPr>
              <w:fldChar w:fldCharType="separate"/>
            </w:r>
            <w:r w:rsidR="007773CF">
              <w:rPr>
                <w:webHidden/>
              </w:rPr>
              <w:t>12</w:t>
            </w:r>
            <w:r w:rsidR="007773CF">
              <w:rPr>
                <w:webHidden/>
              </w:rPr>
              <w:fldChar w:fldCharType="end"/>
            </w:r>
          </w:hyperlink>
        </w:p>
        <w:p w14:paraId="68E81AD6" w14:textId="3DC43D19" w:rsidR="007773CF" w:rsidRDefault="00CD7417">
          <w:pPr>
            <w:pStyle w:val="TOC2"/>
            <w:rPr>
              <w:rFonts w:eastAsiaTheme="minorEastAsia" w:cstheme="minorBidi"/>
              <w:sz w:val="22"/>
              <w:szCs w:val="22"/>
            </w:rPr>
          </w:pPr>
          <w:hyperlink w:anchor="_Toc108989512" w:history="1">
            <w:r w:rsidR="007773CF" w:rsidRPr="00B204F8">
              <w:rPr>
                <w:rStyle w:val="Hyperlink"/>
              </w:rPr>
              <w:t>Technology</w:t>
            </w:r>
            <w:r w:rsidR="007773CF">
              <w:rPr>
                <w:webHidden/>
              </w:rPr>
              <w:tab/>
            </w:r>
            <w:r w:rsidR="007773CF">
              <w:rPr>
                <w:webHidden/>
              </w:rPr>
              <w:fldChar w:fldCharType="begin"/>
            </w:r>
            <w:r w:rsidR="007773CF">
              <w:rPr>
                <w:webHidden/>
              </w:rPr>
              <w:instrText xml:space="preserve"> PAGEREF _Toc108989512 \h </w:instrText>
            </w:r>
            <w:r w:rsidR="007773CF">
              <w:rPr>
                <w:webHidden/>
              </w:rPr>
            </w:r>
            <w:r w:rsidR="007773CF">
              <w:rPr>
                <w:webHidden/>
              </w:rPr>
              <w:fldChar w:fldCharType="separate"/>
            </w:r>
            <w:r w:rsidR="007773CF">
              <w:rPr>
                <w:webHidden/>
              </w:rPr>
              <w:t>13</w:t>
            </w:r>
            <w:r w:rsidR="007773CF">
              <w:rPr>
                <w:webHidden/>
              </w:rPr>
              <w:fldChar w:fldCharType="end"/>
            </w:r>
          </w:hyperlink>
        </w:p>
        <w:p w14:paraId="2B5A61DB" w14:textId="44FD3EDF" w:rsidR="007773CF" w:rsidRDefault="00CD7417">
          <w:pPr>
            <w:pStyle w:val="TOC2"/>
            <w:rPr>
              <w:rFonts w:eastAsiaTheme="minorEastAsia" w:cstheme="minorBidi"/>
              <w:sz w:val="22"/>
              <w:szCs w:val="22"/>
            </w:rPr>
          </w:pPr>
          <w:hyperlink w:anchor="_Toc108989513" w:history="1">
            <w:r w:rsidR="007773CF" w:rsidRPr="00B204F8">
              <w:rPr>
                <w:rStyle w:val="Hyperlink"/>
              </w:rPr>
              <w:t>Health and Safety</w:t>
            </w:r>
            <w:r w:rsidR="007773CF">
              <w:rPr>
                <w:webHidden/>
              </w:rPr>
              <w:tab/>
            </w:r>
            <w:r w:rsidR="007773CF">
              <w:rPr>
                <w:webHidden/>
              </w:rPr>
              <w:fldChar w:fldCharType="begin"/>
            </w:r>
            <w:r w:rsidR="007773CF">
              <w:rPr>
                <w:webHidden/>
              </w:rPr>
              <w:instrText xml:space="preserve"> PAGEREF _Toc108989513 \h </w:instrText>
            </w:r>
            <w:r w:rsidR="007773CF">
              <w:rPr>
                <w:webHidden/>
              </w:rPr>
            </w:r>
            <w:r w:rsidR="007773CF">
              <w:rPr>
                <w:webHidden/>
              </w:rPr>
              <w:fldChar w:fldCharType="separate"/>
            </w:r>
            <w:r w:rsidR="007773CF">
              <w:rPr>
                <w:webHidden/>
              </w:rPr>
              <w:t>13</w:t>
            </w:r>
            <w:r w:rsidR="007773CF">
              <w:rPr>
                <w:webHidden/>
              </w:rPr>
              <w:fldChar w:fldCharType="end"/>
            </w:r>
          </w:hyperlink>
        </w:p>
        <w:p w14:paraId="5E3ACB9D" w14:textId="4568C76E"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1712EF" w:rsidRDefault="128D292F" w:rsidP="00BA4706">
      <w:pPr>
        <w:pStyle w:val="Title"/>
        <w:rPr>
          <w:rStyle w:val="TitleChar"/>
          <w:lang w:val="fr-FR"/>
        </w:rPr>
      </w:pPr>
      <w:r w:rsidRPr="001712EF">
        <w:rPr>
          <w:rStyle w:val="TitleChar"/>
          <w:bCs/>
          <w:lang w:val="fr-FR"/>
        </w:rPr>
        <w:lastRenderedPageBreak/>
        <w:t>Course Syllabus</w:t>
      </w:r>
    </w:p>
    <w:p w14:paraId="05BE3EC3" w14:textId="12CAA322" w:rsidR="00D95DE6" w:rsidRPr="001712EF" w:rsidRDefault="00D95DE6" w:rsidP="00CD385C">
      <w:pPr>
        <w:shd w:val="clear" w:color="auto" w:fill="C5E0B3" w:themeFill="accent6" w:themeFillTint="66"/>
        <w:spacing w:line="252" w:lineRule="auto"/>
        <w:ind w:right="-15"/>
        <w:jc w:val="center"/>
        <w:rPr>
          <w:b/>
          <w:sz w:val="32"/>
          <w:szCs w:val="32"/>
          <w:lang w:val="fr-FR"/>
        </w:rPr>
      </w:pPr>
      <w:r w:rsidRPr="001712EF">
        <w:rPr>
          <w:b/>
          <w:sz w:val="32"/>
          <w:szCs w:val="32"/>
          <w:lang w:val="fr-FR"/>
        </w:rPr>
        <w:t>MA 10</w:t>
      </w:r>
      <w:r w:rsidR="00C50219" w:rsidRPr="001712EF">
        <w:rPr>
          <w:b/>
          <w:sz w:val="32"/>
          <w:szCs w:val="32"/>
          <w:lang w:val="fr-FR"/>
        </w:rPr>
        <w:t>6</w:t>
      </w:r>
      <w:r w:rsidRPr="001712EF">
        <w:rPr>
          <w:b/>
          <w:sz w:val="32"/>
          <w:szCs w:val="32"/>
          <w:lang w:val="fr-FR"/>
        </w:rPr>
        <w:t xml:space="preserve"> – Pre - Calculus </w:t>
      </w:r>
      <w:r w:rsidR="00CD385C" w:rsidRPr="001712EF">
        <w:rPr>
          <w:b/>
          <w:sz w:val="32"/>
          <w:szCs w:val="32"/>
          <w:lang w:val="fr-FR"/>
        </w:rPr>
        <w:t>Trigonometry</w:t>
      </w:r>
    </w:p>
    <w:p w14:paraId="065AD319" w14:textId="70274FCC" w:rsidR="00D95DE6" w:rsidRPr="00E2317D" w:rsidRDefault="00D95DE6" w:rsidP="00D95DE6">
      <w:pPr>
        <w:spacing w:line="252" w:lineRule="auto"/>
        <w:ind w:right="-15"/>
        <w:rPr>
          <w:szCs w:val="24"/>
        </w:rPr>
      </w:pPr>
      <w:bookmarkStart w:id="1" w:name="_Toc479833602"/>
      <w:r>
        <w:rPr>
          <w:b/>
          <w:szCs w:val="24"/>
        </w:rPr>
        <w:t>Semester:  Fall 202</w:t>
      </w:r>
      <w:r w:rsidR="00AC74C0">
        <w:rPr>
          <w:b/>
          <w:szCs w:val="24"/>
        </w:rPr>
        <w:t>3</w:t>
      </w:r>
      <w:r>
        <w:rPr>
          <w:b/>
          <w:szCs w:val="24"/>
        </w:rPr>
        <w:t xml:space="preserve">     </w:t>
      </w:r>
      <w:r w:rsidR="00B87114">
        <w:rPr>
          <w:b/>
          <w:szCs w:val="24"/>
        </w:rPr>
        <w:t xml:space="preserve"> </w:t>
      </w:r>
      <w:r>
        <w:rPr>
          <w:b/>
          <w:szCs w:val="24"/>
        </w:rPr>
        <w:t xml:space="preserve">  </w:t>
      </w:r>
      <w:r w:rsidR="00B87114">
        <w:rPr>
          <w:b/>
          <w:szCs w:val="24"/>
        </w:rPr>
        <w:t xml:space="preserve">       </w:t>
      </w:r>
      <w:r>
        <w:rPr>
          <w:b/>
          <w:szCs w:val="24"/>
        </w:rPr>
        <w:t xml:space="preserve">    Section:  MA </w:t>
      </w:r>
      <w:r w:rsidRPr="000C1652">
        <w:rPr>
          <w:b/>
          <w:szCs w:val="24"/>
        </w:rPr>
        <w:t>10</w:t>
      </w:r>
      <w:r w:rsidR="009C5359">
        <w:rPr>
          <w:b/>
          <w:szCs w:val="24"/>
        </w:rPr>
        <w:t>6</w:t>
      </w:r>
      <w:r w:rsidRPr="000C1652">
        <w:rPr>
          <w:b/>
          <w:szCs w:val="24"/>
        </w:rPr>
        <w:t>-</w:t>
      </w:r>
      <w:r w:rsidR="00B87114">
        <w:rPr>
          <w:b/>
          <w:szCs w:val="24"/>
        </w:rPr>
        <w:t>ZNA</w:t>
      </w:r>
      <w:r>
        <w:rPr>
          <w:b/>
          <w:szCs w:val="24"/>
        </w:rPr>
        <w:t xml:space="preserve">                  Instructor</w:t>
      </w:r>
      <w:r w:rsidRPr="00E2317D">
        <w:rPr>
          <w:b/>
          <w:szCs w:val="24"/>
        </w:rPr>
        <w:t xml:space="preserve">: </w:t>
      </w:r>
      <w:r w:rsidR="00B87114">
        <w:rPr>
          <w:b/>
          <w:szCs w:val="24"/>
        </w:rPr>
        <w:t>Dr. Elena Kravchuk</w:t>
      </w:r>
      <w:r w:rsidRPr="00E2317D">
        <w:rPr>
          <w:szCs w:val="24"/>
        </w:rPr>
        <w:t xml:space="preserve">    </w:t>
      </w:r>
    </w:p>
    <w:p w14:paraId="5677F324" w14:textId="6B54274B"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B87114" w:rsidRPr="008C4E9D">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B87114">
        <w:rPr>
          <w:b/>
          <w:szCs w:val="24"/>
        </w:rPr>
        <w:t>UH 4043</w:t>
      </w:r>
      <w:r>
        <w:rPr>
          <w:b/>
          <w:szCs w:val="24"/>
        </w:rPr>
        <w:t xml:space="preserve"> </w:t>
      </w:r>
    </w:p>
    <w:p w14:paraId="5E2700D5" w14:textId="4DFD2E70" w:rsidR="00FE2E83" w:rsidRDefault="00FE2E83" w:rsidP="00130FC5">
      <w:pPr>
        <w:pStyle w:val="Heading2"/>
      </w:pPr>
      <w:bookmarkStart w:id="2" w:name="_Toc108989493"/>
      <w:r w:rsidRPr="002C115C">
        <w:t>Student Hours</w:t>
      </w:r>
      <w:r>
        <w:t xml:space="preserve"> (Office Hours)</w:t>
      </w:r>
      <w:bookmarkEnd w:id="2"/>
    </w:p>
    <w:p w14:paraId="5217D714" w14:textId="1D363725" w:rsidR="00D95DE6" w:rsidRDefault="00D95DE6" w:rsidP="00246BFE">
      <w:pPr>
        <w:keepNext/>
        <w:spacing w:after="60"/>
        <w:jc w:val="both"/>
        <w:outlineLvl w:val="1"/>
        <w:rPr>
          <w:rFonts w:asciiTheme="minorHAnsi" w:eastAsiaTheme="majorEastAsia" w:hAnsiTheme="minorHAnsi" w:cstheme="minorHAnsi"/>
          <w:bCs/>
          <w:szCs w:val="24"/>
        </w:rPr>
      </w:pPr>
      <w:bookmarkStart w:id="3" w:name="_Toc108989494"/>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 xml:space="preserve"> </w:t>
      </w:r>
    </w:p>
    <w:p w14:paraId="43EE46CE" w14:textId="77777777" w:rsidR="003157D7" w:rsidRDefault="003157D7"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246BFE">
      <w:pPr>
        <w:pStyle w:val="Heading1"/>
        <w:jc w:val="both"/>
      </w:pPr>
      <w:bookmarkStart w:id="4" w:name="_Toc108989495"/>
      <w:bookmarkEnd w:id="1"/>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246BFE">
      <w:pPr>
        <w:shd w:val="clear" w:color="auto" w:fill="C5E0B3" w:themeFill="accent6" w:themeFillTint="66"/>
        <w:ind w:right="-15"/>
        <w:jc w:val="both"/>
        <w:rPr>
          <w:b/>
          <w:szCs w:val="24"/>
        </w:rPr>
      </w:pPr>
      <w:r>
        <w:rPr>
          <w:b/>
          <w:szCs w:val="24"/>
        </w:rPr>
        <w:t>Class Meeting Time/Location:</w:t>
      </w:r>
    </w:p>
    <w:p w14:paraId="104C6E6E" w14:textId="784721BD" w:rsidR="00081500" w:rsidRDefault="00081500" w:rsidP="00246BFE">
      <w:pPr>
        <w:ind w:right="-15"/>
        <w:jc w:val="both"/>
        <w:rPr>
          <w:b/>
          <w:szCs w:val="24"/>
          <w:highlight w:val="yellow"/>
        </w:rPr>
      </w:pPr>
      <w:r>
        <w:rPr>
          <w:b/>
          <w:szCs w:val="24"/>
        </w:rPr>
        <w:t xml:space="preserve">  </w:t>
      </w:r>
      <w:r w:rsidR="006D2E66">
        <w:rPr>
          <w:b/>
          <w:szCs w:val="24"/>
          <w:highlight w:val="yellow"/>
        </w:rPr>
        <w:t>Tue</w:t>
      </w:r>
      <w:r>
        <w:rPr>
          <w:b/>
          <w:szCs w:val="24"/>
          <w:highlight w:val="yellow"/>
        </w:rPr>
        <w:t>/</w:t>
      </w:r>
      <w:r w:rsidR="006D2E66">
        <w:rPr>
          <w:b/>
          <w:szCs w:val="24"/>
          <w:highlight w:val="yellow"/>
        </w:rPr>
        <w:t>Thu</w:t>
      </w:r>
      <w:r w:rsidRPr="00606958">
        <w:rPr>
          <w:b/>
          <w:szCs w:val="24"/>
          <w:highlight w:val="yellow"/>
        </w:rPr>
        <w:t xml:space="preserve">, </w:t>
      </w:r>
      <w:r w:rsidR="007A21DA">
        <w:rPr>
          <w:b/>
          <w:szCs w:val="24"/>
          <w:highlight w:val="yellow"/>
        </w:rPr>
        <w:t>9:30</w:t>
      </w:r>
      <w:r>
        <w:rPr>
          <w:b/>
          <w:szCs w:val="24"/>
          <w:highlight w:val="yellow"/>
        </w:rPr>
        <w:t xml:space="preserve"> am-</w:t>
      </w:r>
      <w:r w:rsidR="007A21DA">
        <w:rPr>
          <w:b/>
          <w:szCs w:val="24"/>
          <w:highlight w:val="yellow"/>
        </w:rPr>
        <w:t>10</w:t>
      </w:r>
      <w:r w:rsidR="006D2E66">
        <w:rPr>
          <w:b/>
          <w:szCs w:val="24"/>
          <w:highlight w:val="yellow"/>
        </w:rPr>
        <w:t>:</w:t>
      </w:r>
      <w:r w:rsidR="007A21DA">
        <w:rPr>
          <w:b/>
          <w:szCs w:val="24"/>
          <w:highlight w:val="yellow"/>
        </w:rPr>
        <w:t>4</w:t>
      </w:r>
      <w:r w:rsidR="006D2E66">
        <w:rPr>
          <w:b/>
          <w:szCs w:val="24"/>
          <w:highlight w:val="yellow"/>
        </w:rPr>
        <w:t>5</w:t>
      </w:r>
      <w:r w:rsidRPr="00606958">
        <w:rPr>
          <w:b/>
          <w:szCs w:val="24"/>
          <w:highlight w:val="yellow"/>
        </w:rPr>
        <w:t xml:space="preserve"> </w:t>
      </w:r>
      <w:r>
        <w:rPr>
          <w:b/>
          <w:szCs w:val="24"/>
          <w:highlight w:val="yellow"/>
        </w:rPr>
        <w:t>a</w:t>
      </w:r>
      <w:r w:rsidRPr="00606958">
        <w:rPr>
          <w:b/>
          <w:szCs w:val="24"/>
          <w:highlight w:val="yellow"/>
        </w:rPr>
        <w:t xml:space="preserve">m, </w:t>
      </w:r>
      <w:r w:rsidR="009901F2">
        <w:rPr>
          <w:b/>
          <w:szCs w:val="24"/>
          <w:highlight w:val="yellow"/>
        </w:rPr>
        <w:t>C</w:t>
      </w:r>
      <w:r>
        <w:rPr>
          <w:b/>
          <w:szCs w:val="24"/>
          <w:highlight w:val="yellow"/>
        </w:rPr>
        <w:t xml:space="preserve">H </w:t>
      </w:r>
      <w:r w:rsidR="009901F2">
        <w:rPr>
          <w:b/>
          <w:szCs w:val="24"/>
          <w:highlight w:val="yellow"/>
        </w:rPr>
        <w:t>2</w:t>
      </w:r>
      <w:r>
        <w:rPr>
          <w:b/>
          <w:szCs w:val="24"/>
          <w:highlight w:val="yellow"/>
        </w:rPr>
        <w:t xml:space="preserve">05/HHB </w:t>
      </w:r>
      <w:r w:rsidR="006423DA">
        <w:rPr>
          <w:b/>
          <w:szCs w:val="24"/>
          <w:highlight w:val="yellow"/>
        </w:rPr>
        <w:t>202</w:t>
      </w:r>
    </w:p>
    <w:p w14:paraId="701F91C7" w14:textId="47E57DC2" w:rsidR="00BD2E97" w:rsidRDefault="00CF5D82"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B87114" w:rsidRDefault="00BB0A85" w:rsidP="00246BFE">
      <w:pPr>
        <w:pStyle w:val="Heading1"/>
        <w:jc w:val="both"/>
      </w:pPr>
      <w:bookmarkStart w:id="6" w:name="_Toc108989496"/>
      <w:bookmarkStart w:id="7" w:name="_Toc479833601"/>
      <w:bookmarkStart w:id="8" w:name="_Toc501451150"/>
      <w:bookmarkEnd w:id="5"/>
      <w:r w:rsidRPr="00B87114">
        <w:t>Course Information</w:t>
      </w:r>
      <w:bookmarkEnd w:id="6"/>
    </w:p>
    <w:p w14:paraId="46BADF47" w14:textId="77777777" w:rsidR="00684040" w:rsidRPr="00C53535" w:rsidRDefault="003157D7" w:rsidP="00246BFE">
      <w:pPr>
        <w:pStyle w:val="BodyText"/>
        <w:spacing w:line="276" w:lineRule="auto"/>
        <w:jc w:val="both"/>
        <w:rPr>
          <w:sz w:val="24"/>
          <w:szCs w:val="24"/>
        </w:rPr>
      </w:pPr>
      <w:r w:rsidRPr="00E17021">
        <w:rPr>
          <w:b/>
          <w:sz w:val="24"/>
          <w:szCs w:val="24"/>
        </w:rPr>
        <w:t>Course Description</w:t>
      </w:r>
      <w:r w:rsidRPr="00684040">
        <w:rPr>
          <w:rFonts w:asciiTheme="minorHAnsi" w:hAnsiTheme="minorHAnsi" w:cstheme="minorHAnsi"/>
          <w:b/>
          <w:sz w:val="24"/>
          <w:szCs w:val="24"/>
        </w:rPr>
        <w:t>:</w:t>
      </w:r>
      <w:r w:rsidRPr="00684040">
        <w:rPr>
          <w:rFonts w:asciiTheme="minorHAnsi" w:hAnsiTheme="minorHAnsi" w:cstheme="minorHAnsi"/>
          <w:sz w:val="24"/>
          <w:szCs w:val="24"/>
        </w:rPr>
        <w:t xml:space="preserve"> (3 semester hours).  </w:t>
      </w:r>
      <w:bookmarkEnd w:id="7"/>
      <w:bookmarkEnd w:id="8"/>
      <w:r w:rsidR="00684040" w:rsidRPr="00684040">
        <w:rPr>
          <w:rFonts w:asciiTheme="minorHAnsi" w:hAnsiTheme="minorHAnsi" w:cstheme="minorHAnsi"/>
          <w:sz w:val="24"/>
          <w:szCs w:val="24"/>
          <w:lang w:eastAsia="en-US"/>
        </w:rPr>
        <w:t xml:space="preserve">Trigonometric functions (circular functions) and their inverses, graphs, and properties; right triangle trigonometry and applications; analytical trigonometry, trigonometric identities and equations; polar coordinates; laws of sines and cosines; conic sections. </w:t>
      </w:r>
      <w:r w:rsidR="00684040" w:rsidRPr="00684040">
        <w:rPr>
          <w:rFonts w:asciiTheme="minorHAnsi" w:hAnsiTheme="minorHAnsi" w:cstheme="minorHAnsi"/>
          <w:color w:val="000000"/>
          <w:sz w:val="24"/>
          <w:szCs w:val="24"/>
          <w:shd w:val="clear" w:color="auto" w:fill="FFFFFF"/>
        </w:rPr>
        <w:t xml:space="preserve">Supports development of quantitative literacy. Attendance at the first meeting is mandatory. Quantitative Literacy is a significant component of this course. </w:t>
      </w:r>
      <w:r w:rsidR="00684040" w:rsidRPr="00684040">
        <w:rPr>
          <w:rFonts w:asciiTheme="minorHAnsi" w:hAnsiTheme="minorHAnsi" w:cstheme="minorHAnsi"/>
          <w:color w:val="000000"/>
          <w:sz w:val="24"/>
          <w:szCs w:val="24"/>
        </w:rPr>
        <w:t>This course meets the Core Curriculum requirements for Area: Intellectual Foundation/Quantitative Literacy</w:t>
      </w:r>
      <w:r w:rsidR="00684040">
        <w:rPr>
          <w:color w:val="000000"/>
          <w:sz w:val="24"/>
          <w:szCs w:val="24"/>
        </w:rPr>
        <w:t>.</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246BFE">
      <w:pPr>
        <w:shd w:val="clear" w:color="auto" w:fill="C5E0B3" w:themeFill="accent6" w:themeFillTint="66"/>
        <w:tabs>
          <w:tab w:val="left" w:pos="510"/>
        </w:tabs>
        <w:jc w:val="both"/>
        <w:rPr>
          <w:b/>
          <w:sz w:val="28"/>
          <w:szCs w:val="28"/>
        </w:rPr>
      </w:pPr>
      <w:r w:rsidRPr="00CD385C">
        <w:rPr>
          <w:b/>
          <w:sz w:val="28"/>
          <w:szCs w:val="28"/>
        </w:rPr>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3741369B" w14:textId="77777777" w:rsidR="00F937A7" w:rsidRDefault="00F937A7" w:rsidP="00F937A7">
      <w:pPr>
        <w:numPr>
          <w:ilvl w:val="0"/>
          <w:numId w:val="14"/>
        </w:numPr>
        <w:spacing w:before="0" w:after="0"/>
        <w:rPr>
          <w:szCs w:val="24"/>
        </w:rPr>
      </w:pPr>
      <w:r>
        <w:rPr>
          <w:szCs w:val="24"/>
        </w:rPr>
        <w:t>Draw positive and negative angles, convert between degree and radian measure.</w:t>
      </w:r>
    </w:p>
    <w:p w14:paraId="5BD8976F" w14:textId="77777777" w:rsidR="00F937A7" w:rsidRDefault="00F937A7" w:rsidP="00F937A7">
      <w:pPr>
        <w:spacing w:before="0" w:after="0"/>
        <w:ind w:left="720"/>
        <w:rPr>
          <w:szCs w:val="24"/>
        </w:rPr>
      </w:pPr>
    </w:p>
    <w:p w14:paraId="1F366B9F" w14:textId="77777777" w:rsidR="00F937A7" w:rsidRDefault="00F937A7" w:rsidP="00F937A7">
      <w:pPr>
        <w:numPr>
          <w:ilvl w:val="0"/>
          <w:numId w:val="14"/>
        </w:numPr>
        <w:spacing w:before="0" w:after="0"/>
        <w:rPr>
          <w:szCs w:val="24"/>
        </w:rPr>
      </w:pPr>
      <w:r>
        <w:rPr>
          <w:szCs w:val="24"/>
        </w:rPr>
        <w:t>Find the length of an arc of a circle and area of a sector of a circle and use the formulas in applications.</w:t>
      </w:r>
    </w:p>
    <w:p w14:paraId="05CB74A1" w14:textId="77777777" w:rsidR="00F937A7" w:rsidRPr="00556D97" w:rsidRDefault="00F937A7" w:rsidP="00F937A7">
      <w:pPr>
        <w:spacing w:before="0" w:after="0"/>
        <w:ind w:left="720"/>
        <w:rPr>
          <w:szCs w:val="24"/>
        </w:rPr>
      </w:pPr>
    </w:p>
    <w:p w14:paraId="6945EB00" w14:textId="77777777" w:rsidR="00F937A7" w:rsidRDefault="00F937A7" w:rsidP="00F937A7">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3A5546C7" w14:textId="77777777" w:rsidR="00F937A7" w:rsidRPr="001D1926" w:rsidRDefault="00F937A7" w:rsidP="00F937A7">
      <w:pPr>
        <w:spacing w:before="0" w:after="0"/>
        <w:ind w:left="720"/>
        <w:rPr>
          <w:szCs w:val="24"/>
        </w:rPr>
      </w:pPr>
    </w:p>
    <w:p w14:paraId="748909B8" w14:textId="77777777" w:rsidR="00F937A7" w:rsidRDefault="00F937A7" w:rsidP="00F937A7">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4846D858" w14:textId="77777777" w:rsidR="00F937A7" w:rsidRDefault="00F937A7" w:rsidP="00F937A7">
      <w:pPr>
        <w:spacing w:before="0" w:after="0"/>
        <w:ind w:left="720"/>
        <w:rPr>
          <w:szCs w:val="24"/>
        </w:rPr>
      </w:pPr>
    </w:p>
    <w:p w14:paraId="60E69596" w14:textId="77777777" w:rsidR="00F937A7" w:rsidRDefault="00F937A7" w:rsidP="00F937A7">
      <w:pPr>
        <w:numPr>
          <w:ilvl w:val="0"/>
          <w:numId w:val="14"/>
        </w:numPr>
        <w:spacing w:before="0" w:after="0"/>
        <w:rPr>
          <w:szCs w:val="24"/>
        </w:rPr>
      </w:pPr>
      <w:r>
        <w:rPr>
          <w:szCs w:val="24"/>
        </w:rPr>
        <w:t xml:space="preserve"> Solve trigonometric equations.</w:t>
      </w:r>
    </w:p>
    <w:p w14:paraId="090591BC" w14:textId="77777777" w:rsidR="00F937A7" w:rsidRDefault="00F937A7" w:rsidP="00F937A7">
      <w:pPr>
        <w:spacing w:before="0" w:after="0"/>
        <w:ind w:left="720"/>
        <w:rPr>
          <w:szCs w:val="24"/>
        </w:rPr>
      </w:pPr>
    </w:p>
    <w:p w14:paraId="35B47E8A" w14:textId="77777777" w:rsidR="00F937A7" w:rsidRDefault="00F937A7" w:rsidP="00F937A7">
      <w:pPr>
        <w:numPr>
          <w:ilvl w:val="0"/>
          <w:numId w:val="14"/>
        </w:numPr>
        <w:spacing w:before="0" w:after="0"/>
        <w:rPr>
          <w:szCs w:val="24"/>
        </w:rPr>
      </w:pPr>
      <w:r>
        <w:rPr>
          <w:szCs w:val="24"/>
        </w:rPr>
        <w:t>Simplify trigonometric expressions and establish trigonometric identities.</w:t>
      </w:r>
    </w:p>
    <w:p w14:paraId="6867322C" w14:textId="77777777" w:rsidR="00F937A7" w:rsidRDefault="00F937A7" w:rsidP="00F937A7">
      <w:pPr>
        <w:spacing w:before="0" w:after="0"/>
        <w:ind w:left="720"/>
        <w:rPr>
          <w:szCs w:val="24"/>
        </w:rPr>
      </w:pPr>
    </w:p>
    <w:p w14:paraId="59FCAB1C" w14:textId="77777777" w:rsidR="00F937A7" w:rsidRDefault="00F937A7" w:rsidP="00F937A7">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D3D24F1" w14:textId="77777777" w:rsidR="00F937A7" w:rsidRPr="0056264D" w:rsidRDefault="00F937A7" w:rsidP="00F937A7">
      <w:pPr>
        <w:spacing w:before="0" w:after="0"/>
        <w:ind w:left="720"/>
        <w:rPr>
          <w:szCs w:val="24"/>
        </w:rPr>
      </w:pPr>
    </w:p>
    <w:p w14:paraId="3DBF0E3D" w14:textId="77777777" w:rsidR="00F937A7" w:rsidRDefault="00F937A7" w:rsidP="00F937A7">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65920815" w14:textId="77777777" w:rsidR="00F937A7" w:rsidRPr="00987E04" w:rsidRDefault="00F937A7" w:rsidP="00F937A7">
      <w:pPr>
        <w:spacing w:before="0" w:after="0"/>
        <w:ind w:left="720"/>
        <w:rPr>
          <w:szCs w:val="24"/>
        </w:rPr>
      </w:pPr>
    </w:p>
    <w:p w14:paraId="2E4D0A3C" w14:textId="77777777" w:rsidR="00F937A7" w:rsidRDefault="00F937A7" w:rsidP="00F937A7">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5C8E7C42" w14:textId="77777777" w:rsidR="00F937A7" w:rsidRPr="00774841" w:rsidRDefault="00F937A7" w:rsidP="00F937A7">
      <w:pPr>
        <w:spacing w:before="0" w:after="0"/>
        <w:ind w:left="720"/>
        <w:rPr>
          <w:szCs w:val="24"/>
        </w:rPr>
      </w:pPr>
    </w:p>
    <w:p w14:paraId="6141CF5C" w14:textId="77777777" w:rsidR="00F937A7" w:rsidRDefault="00F937A7" w:rsidP="00F937A7">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words) is used to describe, predict, or model natural or social processes. </w:t>
      </w:r>
    </w:p>
    <w:p w14:paraId="34BCDF07" w14:textId="77777777" w:rsidR="00F937A7" w:rsidRPr="00BB7C90" w:rsidRDefault="00F937A7" w:rsidP="00F937A7">
      <w:pPr>
        <w:spacing w:before="0" w:after="0"/>
        <w:ind w:left="720"/>
        <w:rPr>
          <w:szCs w:val="24"/>
        </w:rPr>
      </w:pPr>
    </w:p>
    <w:p w14:paraId="4CC4EAE1" w14:textId="77777777" w:rsidR="00F937A7" w:rsidRPr="00BB7C90" w:rsidRDefault="00F937A7" w:rsidP="00F937A7">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CD385C" w:rsidRDefault="128D292F" w:rsidP="00246BFE">
      <w:pPr>
        <w:pStyle w:val="Heading2"/>
        <w:jc w:val="both"/>
      </w:pPr>
      <w:bookmarkStart w:id="9" w:name="_Toc108989497"/>
      <w:r w:rsidRPr="00CD385C">
        <w:t>Prerequisites</w:t>
      </w:r>
      <w:r w:rsidR="003157D7" w:rsidRPr="00CD385C">
        <w:t>:</w:t>
      </w:r>
      <w:bookmarkStart w:id="10" w:name="_Hlk48148516"/>
      <w:bookmarkEnd w:id="9"/>
      <w:r w:rsidR="004D0871" w:rsidRPr="00CD385C">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3FF0B670" w14:textId="13391FB9" w:rsidR="000B1956" w:rsidRDefault="128D292F" w:rsidP="00246BFE">
      <w:pPr>
        <w:pStyle w:val="Heading2"/>
        <w:jc w:val="both"/>
      </w:pPr>
      <w:bookmarkStart w:id="12" w:name="_Toc108989498"/>
      <w:bookmarkEnd w:id="10"/>
      <w:r w:rsidRPr="00E942C9">
        <w:t>Required Text and Course Materials</w:t>
      </w:r>
      <w:bookmarkEnd w:id="12"/>
      <w:r w:rsidR="004D0871">
        <w:t xml:space="preserve"> </w:t>
      </w:r>
    </w:p>
    <w:p w14:paraId="115E23A9" w14:textId="1E8CE5A4" w:rsidR="00684040" w:rsidRDefault="00684040" w:rsidP="00246BFE">
      <w:pPr>
        <w:jc w:val="both"/>
        <w:rPr>
          <w:b/>
          <w:bCs/>
          <w:i/>
          <w:iCs/>
          <w:szCs w:val="24"/>
        </w:rPr>
      </w:pPr>
      <w:bookmarkStart w:id="13" w:name="_Toc501451152"/>
      <w:r w:rsidRPr="00371173">
        <w:rPr>
          <w:i/>
          <w:szCs w:val="24"/>
        </w:rPr>
        <w:t>Precalculus</w:t>
      </w:r>
      <w:r>
        <w:rPr>
          <w:i/>
          <w:szCs w:val="24"/>
        </w:rPr>
        <w:t xml:space="preserve"> Trigonometry MA 106 package, </w:t>
      </w:r>
      <w:r w:rsidRPr="00EA7179">
        <w:rPr>
          <w:szCs w:val="24"/>
        </w:rPr>
        <w:t>which includes a</w:t>
      </w:r>
      <w:r w:rsidRPr="00371173">
        <w:rPr>
          <w:i/>
          <w:szCs w:val="24"/>
        </w:rPr>
        <w:t xml:space="preserve"> </w:t>
      </w:r>
      <w:r>
        <w:rPr>
          <w:i/>
          <w:szCs w:val="24"/>
        </w:rPr>
        <w:t xml:space="preserve">UAB Math 106 Student Workbook, by </w:t>
      </w:r>
      <w:r w:rsidRPr="00057819">
        <w:rPr>
          <w:i/>
          <w:szCs w:val="24"/>
        </w:rPr>
        <w:t>Elena Kravchuk</w:t>
      </w:r>
      <w:r>
        <w:rPr>
          <w:szCs w:val="24"/>
        </w:rPr>
        <w:t xml:space="preserve">, </w:t>
      </w:r>
      <w:r w:rsidRPr="00371173">
        <w:rPr>
          <w:szCs w:val="24"/>
        </w:rPr>
        <w:t>20</w:t>
      </w:r>
      <w:r>
        <w:rPr>
          <w:szCs w:val="24"/>
        </w:rPr>
        <w:t>14, Pearson/ Prentice Hall,</w:t>
      </w:r>
      <w:r w:rsidRPr="00E640E2">
        <w:rPr>
          <w:szCs w:val="24"/>
        </w:rPr>
        <w:t xml:space="preserve"> and MyLab Math</w:t>
      </w:r>
      <w:r w:rsidRPr="00E640E2">
        <w:rPr>
          <w:b/>
          <w:bCs/>
          <w:szCs w:val="24"/>
        </w:rPr>
        <w:t xml:space="preserve"> ACCESS CODE</w:t>
      </w:r>
      <w:r>
        <w:rPr>
          <w:b/>
          <w:bCs/>
          <w:szCs w:val="24"/>
        </w:rPr>
        <w:t xml:space="preserve"> </w:t>
      </w:r>
      <w:r w:rsidRPr="00E640E2">
        <w:rPr>
          <w:b/>
          <w:bCs/>
          <w:szCs w:val="24"/>
        </w:rPr>
        <w:t xml:space="preserve">(ISBN </w:t>
      </w:r>
      <w:r>
        <w:rPr>
          <w:rFonts w:ascii="proxima_nova_rgregular" w:hAnsi="proxima_nova_rgregular"/>
          <w:color w:val="757575"/>
          <w:shd w:val="clear" w:color="auto" w:fill="FFFFFF"/>
        </w:rPr>
        <w:t> </w:t>
      </w:r>
      <w:r w:rsidRPr="001522D6">
        <w:rPr>
          <w:rFonts w:ascii="proxima_nova_rgregular" w:hAnsi="proxima_nova_rgregular"/>
          <w:color w:val="FF0000"/>
          <w:szCs w:val="24"/>
          <w:shd w:val="clear" w:color="auto" w:fill="FFFFFF"/>
        </w:rPr>
        <w:t>9780136949787</w:t>
      </w:r>
      <w:r w:rsidRPr="00E640E2">
        <w:rPr>
          <w:color w:val="000000"/>
          <w:szCs w:val="24"/>
        </w:rPr>
        <w:t>)</w:t>
      </w:r>
      <w:r w:rsidRPr="00E640E2">
        <w:rPr>
          <w:b/>
          <w:bCs/>
          <w:szCs w:val="24"/>
        </w:rPr>
        <w:t xml:space="preserve">, </w:t>
      </w:r>
      <w:r w:rsidRPr="00E640E2">
        <w:rPr>
          <w:b/>
          <w:bCs/>
          <w:szCs w:val="24"/>
          <w:u w:val="single"/>
        </w:rPr>
        <w:t>is</w:t>
      </w:r>
      <w:r w:rsidRPr="00E640E2">
        <w:rPr>
          <w:b/>
          <w:szCs w:val="24"/>
          <w:u w:val="single"/>
        </w:rPr>
        <w:t xml:space="preserve"> required</w:t>
      </w:r>
      <w:r w:rsidRPr="00E640E2">
        <w:rPr>
          <w:szCs w:val="24"/>
        </w:rPr>
        <w:t xml:space="preserve">. </w:t>
      </w:r>
      <w:r>
        <w:rPr>
          <w:szCs w:val="24"/>
        </w:rPr>
        <w:t xml:space="preserve">You may not need an access code and can purchase the UAB MA 106 workbook as a </w:t>
      </w:r>
      <w:r w:rsidRPr="00371173">
        <w:rPr>
          <w:szCs w:val="24"/>
        </w:rPr>
        <w:t>stand-alone item</w:t>
      </w:r>
      <w:r>
        <w:rPr>
          <w:szCs w:val="24"/>
        </w:rPr>
        <w:t xml:space="preserve"> </w:t>
      </w:r>
      <w:r w:rsidRPr="002C1D85">
        <w:rPr>
          <w:szCs w:val="24"/>
        </w:rPr>
        <w:t>(</w:t>
      </w:r>
      <w:r w:rsidRPr="002C1D85">
        <w:rPr>
          <w:rStyle w:val="Strong"/>
          <w:rFonts w:ascii="proxima_nova_rgregular" w:hAnsi="proxima_nova_rgregular"/>
          <w:color w:val="666666"/>
          <w:szCs w:val="24"/>
          <w:shd w:val="clear" w:color="auto" w:fill="FFFFFF"/>
        </w:rPr>
        <w:t>ISBN:</w:t>
      </w:r>
      <w:r w:rsidRPr="002C1D85">
        <w:rPr>
          <w:rFonts w:ascii="proxima_nova_rgregular" w:hAnsi="proxima_nova_rgregular"/>
          <w:color w:val="757575"/>
          <w:szCs w:val="24"/>
          <w:shd w:val="clear" w:color="auto" w:fill="FFFFFF"/>
        </w:rPr>
        <w:t xml:space="preserve">   </w:t>
      </w:r>
      <w:r w:rsidRPr="001522D6">
        <w:rPr>
          <w:rFonts w:ascii="proxima_nova_rgregular" w:hAnsi="proxima_nova_rgregular"/>
          <w:color w:val="FF0000"/>
          <w:szCs w:val="24"/>
          <w:shd w:val="clear" w:color="auto" w:fill="FFFFFF"/>
        </w:rPr>
        <w:t>9781269862738</w:t>
      </w:r>
      <w:r w:rsidRPr="002C1D85">
        <w:rPr>
          <w:rFonts w:ascii="proxima_nova_rgregular" w:hAnsi="proxima_nova_rgregular"/>
          <w:color w:val="757575"/>
          <w:szCs w:val="24"/>
          <w:shd w:val="clear" w:color="auto" w:fill="FFFFFF"/>
        </w:rPr>
        <w:t>)</w:t>
      </w:r>
      <w:r>
        <w:rPr>
          <w:rFonts w:ascii="proxima_nova_rgregular" w:hAnsi="proxima_nova_rgregular"/>
          <w:color w:val="757575"/>
          <w:shd w:val="clear" w:color="auto" w:fill="FFFFFF"/>
        </w:rPr>
        <w:t xml:space="preserve"> </w:t>
      </w:r>
      <w:r>
        <w:rPr>
          <w:szCs w:val="24"/>
        </w:rPr>
        <w:t xml:space="preserve">if you </w:t>
      </w:r>
      <w:r>
        <w:rPr>
          <w:b/>
          <w:bCs/>
          <w:i/>
          <w:iCs/>
          <w:szCs w:val="24"/>
        </w:rPr>
        <w:t xml:space="preserve">have taken MA 105 in Fall 2020 or later </w:t>
      </w:r>
      <w:bookmarkStart w:id="14" w:name="_Hlk48511711"/>
      <w:r>
        <w:rPr>
          <w:b/>
          <w:bCs/>
          <w:i/>
          <w:iCs/>
          <w:szCs w:val="24"/>
        </w:rPr>
        <w:t>(contact your instructor about directions for reenrolling).</w:t>
      </w:r>
    </w:p>
    <w:bookmarkEnd w:id="14"/>
    <w:p w14:paraId="3813746F" w14:textId="086495DF" w:rsidR="001D2B0C" w:rsidRDefault="001D2B0C" w:rsidP="00246BFE">
      <w:pPr>
        <w:jc w:val="both"/>
        <w:rPr>
          <w:b/>
          <w:i/>
          <w:szCs w:val="24"/>
        </w:rPr>
      </w:pPr>
      <w:r w:rsidRPr="001B68DD">
        <w:rPr>
          <w:b/>
          <w:i/>
          <w:szCs w:val="24"/>
        </w:rPr>
        <w:lastRenderedPageBreak/>
        <w:t>Students are required to have the MA</w:t>
      </w:r>
      <w:r>
        <w:rPr>
          <w:b/>
          <w:i/>
          <w:szCs w:val="24"/>
        </w:rPr>
        <w:t xml:space="preserve"> </w:t>
      </w:r>
      <w:r w:rsidRPr="001B68DD">
        <w:rPr>
          <w:b/>
          <w:i/>
          <w:szCs w:val="24"/>
        </w:rPr>
        <w:t>10</w:t>
      </w:r>
      <w:r w:rsidR="00684040">
        <w:rPr>
          <w:b/>
          <w:i/>
          <w:szCs w:val="24"/>
        </w:rPr>
        <w:t>6</w:t>
      </w:r>
      <w:r w:rsidRPr="001B68DD">
        <w:rPr>
          <w:b/>
          <w:i/>
          <w:szCs w:val="24"/>
        </w:rPr>
        <w:t xml:space="preserve"> student workbook and to bring it to the class meetings. </w:t>
      </w:r>
    </w:p>
    <w:p w14:paraId="7A2560E1" w14:textId="156C06FF" w:rsidR="001D2B0C" w:rsidRDefault="001D2B0C" w:rsidP="00246BFE">
      <w:pPr>
        <w:ind w:right="-15"/>
        <w:jc w:val="both"/>
        <w:rPr>
          <w:szCs w:val="24"/>
        </w:rPr>
      </w:pPr>
      <w:bookmarkStart w:id="15" w:name="_Hlk4797445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6C55217A" w14:textId="77777777" w:rsidR="00684040" w:rsidRPr="004B2F68" w:rsidRDefault="00684040" w:rsidP="00246BFE">
      <w:pPr>
        <w:ind w:right="-15"/>
        <w:jc w:val="both"/>
        <w:rPr>
          <w:color w:val="FF6600"/>
          <w:szCs w:val="24"/>
        </w:rPr>
      </w:pPr>
    </w:p>
    <w:p w14:paraId="2097AB21" w14:textId="03B6900D" w:rsidR="00B8098D" w:rsidRDefault="00B8098D" w:rsidP="00246BFE">
      <w:pPr>
        <w:pStyle w:val="Heading1"/>
        <w:jc w:val="both"/>
      </w:pPr>
      <w:bookmarkStart w:id="16" w:name="_Toc108989499"/>
      <w:bookmarkEnd w:id="15"/>
      <w:r w:rsidRPr="007F0984">
        <w:t>Course Grading</w:t>
      </w:r>
      <w:r w:rsidRPr="2D2BD164">
        <w:t xml:space="preserve"> and Policies</w:t>
      </w:r>
      <w:bookmarkEnd w:id="13"/>
      <w:bookmarkEnd w:id="16"/>
    </w:p>
    <w:p w14:paraId="4F9F2EA3" w14:textId="578BE804" w:rsidR="00CC0293" w:rsidRDefault="128D292F" w:rsidP="00246BFE">
      <w:pPr>
        <w:pStyle w:val="Heading2"/>
        <w:jc w:val="both"/>
      </w:pPr>
      <w:bookmarkStart w:id="17" w:name="_Toc108989500"/>
      <w:r w:rsidRPr="000F2892">
        <w:t>Grading Scale</w:t>
      </w:r>
      <w:bookmarkEnd w:id="17"/>
      <w:r w:rsidR="0064433C">
        <w:t xml:space="preserve">  </w:t>
      </w:r>
    </w:p>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E516A7">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E516A7">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E516A7">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E516A7">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E516A7">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E516A7">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E516A7">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E516A7">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E516A7">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E516A7">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47586DA0"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2672810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847A54">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E516A7">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E516A7">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E516A7">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E516A7">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8"/>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544E9493" w14:textId="77777777" w:rsidR="00356B9E" w:rsidRDefault="00356B9E" w:rsidP="00246BFE">
      <w:pPr>
        <w:jc w:val="both"/>
        <w:rPr>
          <w:szCs w:val="24"/>
        </w:rPr>
      </w:pPr>
      <w:r w:rsidRPr="00312231">
        <w:rPr>
          <w:szCs w:val="24"/>
        </w:rPr>
        <w:t>**Note that 879 points earns you a grade of B, not a grade of A, etc.</w:t>
      </w:r>
    </w:p>
    <w:p w14:paraId="5CBE3FDA" w14:textId="0E000E82" w:rsidR="005704F0" w:rsidRDefault="005704F0" w:rsidP="00246BFE">
      <w:pPr>
        <w:pStyle w:val="Heading2"/>
        <w:jc w:val="both"/>
      </w:pPr>
      <w:bookmarkStart w:id="19" w:name="_Toc108989501"/>
      <w:r w:rsidRPr="000F2892">
        <w:t>Student Access to Grades</w:t>
      </w:r>
      <w:bookmarkEnd w:id="19"/>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20"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20"/>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Pr="00FA228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5D18D1B3" w14:textId="2521EACB" w:rsidR="00A4123D" w:rsidRPr="008B70DB" w:rsidRDefault="00A4123D" w:rsidP="00246BFE">
      <w:pPr>
        <w:pStyle w:val="Heading2"/>
        <w:jc w:val="both"/>
      </w:pPr>
      <w:bookmarkStart w:id="21" w:name="_Toc108989502"/>
      <w:r>
        <w:t>Graded Assignments and</w:t>
      </w:r>
      <w:r w:rsidRPr="000F2892">
        <w:t xml:space="preserve"> Activities Overview</w:t>
      </w:r>
      <w:bookmarkEnd w:id="21"/>
    </w:p>
    <w:p w14:paraId="61B4636B" w14:textId="3DEEBC01" w:rsidR="00AF1A5C" w:rsidRDefault="00F00D53" w:rsidP="00246BFE">
      <w:pPr>
        <w:pStyle w:val="Heading2"/>
        <w:jc w:val="both"/>
        <w:rPr>
          <w:rStyle w:val="Heading2Char"/>
          <w:b/>
          <w:bCs/>
        </w:rPr>
      </w:pPr>
      <w:bookmarkStart w:id="22" w:name="_Toc108989503"/>
      <w:r>
        <w:rPr>
          <w:rStyle w:val="Heading2Char"/>
          <w:b/>
          <w:bCs/>
        </w:rPr>
        <w:t>Assignments and</w:t>
      </w:r>
      <w:r w:rsidR="005B3FCB" w:rsidRPr="00AF1A5C">
        <w:rPr>
          <w:rStyle w:val="Heading2Char"/>
          <w:b/>
          <w:bCs/>
        </w:rPr>
        <w:t xml:space="preserve"> Activities Descriptions</w:t>
      </w:r>
      <w:bookmarkEnd w:id="22"/>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so they can work on their assignments in Canvas and MyLab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3" w:name="_Hlk48393751"/>
      <w:r>
        <w:rPr>
          <w:b/>
          <w:sz w:val="24"/>
          <w:szCs w:val="24"/>
        </w:rPr>
        <w:t xml:space="preserve">Getting Started: </w:t>
      </w:r>
      <w:r>
        <w:rPr>
          <w:sz w:val="24"/>
          <w:szCs w:val="24"/>
        </w:rPr>
        <w:t xml:space="preserve">The first thing you must do is access for your on-line course materials. </w:t>
      </w:r>
      <w:bookmarkEnd w:id="23"/>
    </w:p>
    <w:p w14:paraId="6C143A65" w14:textId="77777777" w:rsidR="00230C8B" w:rsidRDefault="00230C8B" w:rsidP="00246BFE">
      <w:pPr>
        <w:pStyle w:val="BodyText"/>
        <w:jc w:val="both"/>
        <w:rPr>
          <w:sz w:val="24"/>
          <w:szCs w:val="24"/>
        </w:rPr>
      </w:pPr>
    </w:p>
    <w:p w14:paraId="5F1124A2" w14:textId="77777777" w:rsidR="00230C8B" w:rsidRPr="00CB6186" w:rsidRDefault="00230C8B" w:rsidP="00246BFE">
      <w:pPr>
        <w:shd w:val="clear" w:color="auto" w:fill="C5E0B3" w:themeFill="accent6" w:themeFillTint="66"/>
        <w:jc w:val="both"/>
        <w:rPr>
          <w:rFonts w:ascii="Arial" w:hAnsi="Arial" w:cs="Arial"/>
          <w:b/>
          <w:bCs/>
          <w:sz w:val="32"/>
          <w:szCs w:val="32"/>
          <w:u w:val="single"/>
        </w:rPr>
      </w:pPr>
      <w:bookmarkStart w:id="24" w:name="_Hlk47984251"/>
      <w:r w:rsidRPr="00CB6186">
        <w:rPr>
          <w:rFonts w:ascii="Arial" w:hAnsi="Arial" w:cs="Arial"/>
          <w:b/>
          <w:bCs/>
          <w:sz w:val="32"/>
          <w:szCs w:val="32"/>
          <w:u w:val="single"/>
        </w:rPr>
        <w:t>Access for a Course in MyLab</w:t>
      </w:r>
      <w:r>
        <w:rPr>
          <w:rFonts w:ascii="Arial" w:hAnsi="Arial" w:cs="Arial"/>
          <w:b/>
          <w:bCs/>
          <w:sz w:val="32"/>
          <w:szCs w:val="32"/>
          <w:u w:val="single"/>
        </w:rPr>
        <w:t xml:space="preserve"> Math</w:t>
      </w:r>
    </w:p>
    <w:p w14:paraId="24952325" w14:textId="77777777" w:rsidR="00230C8B" w:rsidRPr="00195332" w:rsidRDefault="00230C8B" w:rsidP="00246BFE">
      <w:pPr>
        <w:jc w:val="both"/>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46BFE">
      <w:pPr>
        <w:pStyle w:val="ListParagraph"/>
        <w:numPr>
          <w:ilvl w:val="0"/>
          <w:numId w:val="12"/>
        </w:numPr>
        <w:spacing w:before="0" w:after="0"/>
        <w:jc w:val="both"/>
      </w:pPr>
      <w:r w:rsidRPr="0027330B">
        <w:t>Log in to</w:t>
      </w:r>
      <w:r w:rsidRPr="0027330B">
        <w:rPr>
          <w:b/>
        </w:rPr>
        <w:t xml:space="preserve"> </w:t>
      </w:r>
      <w:r w:rsidRPr="0027330B">
        <w:t>Canvas and enter your course. Do one of the following:</w:t>
      </w:r>
    </w:p>
    <w:p w14:paraId="4A5B110C" w14:textId="77777777" w:rsidR="00230C8B" w:rsidRDefault="00230C8B" w:rsidP="00246BFE">
      <w:pPr>
        <w:numPr>
          <w:ilvl w:val="0"/>
          <w:numId w:val="11"/>
        </w:numPr>
        <w:spacing w:before="0" w:after="0"/>
        <w:jc w:val="both"/>
        <w:rPr>
          <w:szCs w:val="24"/>
        </w:rPr>
      </w:pPr>
      <w:r>
        <w:rPr>
          <w:szCs w:val="24"/>
        </w:rPr>
        <w:t>Select any Pearson link (HW, Quiz, Lecture Prep) from any module.</w:t>
      </w:r>
    </w:p>
    <w:p w14:paraId="22A9E6E8" w14:textId="77777777" w:rsidR="00230C8B" w:rsidRDefault="00230C8B" w:rsidP="00246BFE">
      <w:pPr>
        <w:numPr>
          <w:ilvl w:val="0"/>
          <w:numId w:val="11"/>
        </w:numPr>
        <w:spacing w:before="0" w:after="0"/>
        <w:jc w:val="both"/>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46BFE">
      <w:pPr>
        <w:pStyle w:val="ListParagraph"/>
        <w:numPr>
          <w:ilvl w:val="0"/>
          <w:numId w:val="12"/>
        </w:numPr>
        <w:spacing w:before="0" w:after="0"/>
        <w:jc w:val="both"/>
      </w:pPr>
      <w:r>
        <w:t>Enter the username and password for your existing Pearson student account.</w:t>
      </w:r>
    </w:p>
    <w:p w14:paraId="4A7BD029" w14:textId="77777777" w:rsidR="00230C8B" w:rsidRPr="00A90756" w:rsidRDefault="00230C8B" w:rsidP="00246BFE">
      <w:pPr>
        <w:numPr>
          <w:ilvl w:val="1"/>
          <w:numId w:val="11"/>
        </w:numPr>
        <w:spacing w:before="0" w:after="0"/>
        <w:jc w:val="both"/>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46BFE">
      <w:pPr>
        <w:jc w:val="both"/>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46BFE">
      <w:pPr>
        <w:pStyle w:val="ListParagraph"/>
        <w:numPr>
          <w:ilvl w:val="0"/>
          <w:numId w:val="12"/>
        </w:numPr>
        <w:spacing w:before="0" w:after="0"/>
        <w:jc w:val="both"/>
      </w:pPr>
      <w:r w:rsidRPr="00A90756">
        <w:t>Select any available access option:</w:t>
      </w:r>
    </w:p>
    <w:p w14:paraId="59D280D9" w14:textId="77777777" w:rsidR="00230C8B" w:rsidRPr="00A90756" w:rsidRDefault="00230C8B" w:rsidP="00246BFE">
      <w:pPr>
        <w:numPr>
          <w:ilvl w:val="1"/>
          <w:numId w:val="11"/>
        </w:numPr>
        <w:spacing w:before="0" w:after="0"/>
        <w:jc w:val="both"/>
        <w:rPr>
          <w:b/>
          <w:bCs/>
          <w:szCs w:val="24"/>
        </w:rPr>
      </w:pPr>
      <w:r>
        <w:rPr>
          <w:szCs w:val="24"/>
        </w:rPr>
        <w:t>Enter a prepaid access code that came with your workbook from the bookstore.</w:t>
      </w:r>
    </w:p>
    <w:p w14:paraId="7BA5E45D" w14:textId="77777777" w:rsidR="00230C8B" w:rsidRPr="00195332" w:rsidRDefault="00230C8B" w:rsidP="00246BFE">
      <w:pPr>
        <w:numPr>
          <w:ilvl w:val="1"/>
          <w:numId w:val="11"/>
        </w:numPr>
        <w:spacing w:before="0" w:after="0"/>
        <w:jc w:val="both"/>
        <w:rPr>
          <w:b/>
          <w:bCs/>
          <w:szCs w:val="24"/>
        </w:rPr>
      </w:pPr>
      <w:r>
        <w:rPr>
          <w:szCs w:val="24"/>
        </w:rPr>
        <w:t>Use a credit card or PayPal.</w:t>
      </w:r>
    </w:p>
    <w:p w14:paraId="2636B454" w14:textId="77777777" w:rsidR="00230C8B" w:rsidRDefault="00230C8B" w:rsidP="00246BFE">
      <w:pPr>
        <w:numPr>
          <w:ilvl w:val="1"/>
          <w:numId w:val="11"/>
        </w:numPr>
        <w:autoSpaceDN w:val="0"/>
        <w:spacing w:before="0" w:after="0"/>
        <w:jc w:val="both"/>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46BFE">
      <w:pPr>
        <w:numPr>
          <w:ilvl w:val="1"/>
          <w:numId w:val="11"/>
        </w:numPr>
        <w:spacing w:before="0" w:after="0"/>
        <w:jc w:val="both"/>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46BFE">
      <w:pPr>
        <w:jc w:val="both"/>
        <w:rPr>
          <w:b/>
          <w:bCs/>
          <w:szCs w:val="24"/>
        </w:rPr>
      </w:pPr>
      <w:r w:rsidRPr="00195332">
        <w:rPr>
          <w:szCs w:val="24"/>
        </w:rPr>
        <w:lastRenderedPageBreak/>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46BFE">
      <w:pPr>
        <w:pStyle w:val="BodyText"/>
        <w:jc w:val="both"/>
        <w:rPr>
          <w:sz w:val="24"/>
          <w:szCs w:val="24"/>
        </w:rPr>
      </w:pPr>
    </w:p>
    <w:p w14:paraId="5AB84185" w14:textId="77777777" w:rsidR="00230C8B" w:rsidRDefault="00230C8B" w:rsidP="00246BFE">
      <w:pPr>
        <w:pStyle w:val="BodyText"/>
        <w:jc w:val="both"/>
        <w:rPr>
          <w:sz w:val="24"/>
          <w:szCs w:val="24"/>
        </w:rPr>
      </w:pPr>
      <w:r>
        <w:rPr>
          <w:sz w:val="24"/>
          <w:szCs w:val="24"/>
        </w:rPr>
        <w:t>If you have any questions regarding your access to your</w:t>
      </w:r>
      <w:r w:rsidRPr="00AE5466">
        <w:rPr>
          <w:sz w:val="24"/>
          <w:szCs w:val="24"/>
        </w:rPr>
        <w:t xml:space="preserve"> </w:t>
      </w:r>
      <w:r w:rsidRPr="00195332">
        <w:rPr>
          <w:sz w:val="24"/>
          <w:szCs w:val="24"/>
        </w:rPr>
        <w:t>MyLab</w:t>
      </w:r>
      <w:r>
        <w:rPr>
          <w:sz w:val="24"/>
          <w:szCs w:val="24"/>
        </w:rPr>
        <w:t xml:space="preserve"> </w:t>
      </w:r>
      <w:r w:rsidRPr="00195332">
        <w:rPr>
          <w:sz w:val="24"/>
          <w:szCs w:val="24"/>
        </w:rPr>
        <w:t>Math</w:t>
      </w:r>
      <w:r>
        <w:rPr>
          <w:sz w:val="24"/>
          <w:szCs w:val="24"/>
        </w:rPr>
        <w:t xml:space="preserve"> account, email your course instructor or you may stop by the Math Learning Lab in HHB202.  </w:t>
      </w:r>
    </w:p>
    <w:p w14:paraId="69B6617B" w14:textId="77777777" w:rsidR="00230C8B" w:rsidRDefault="00230C8B" w:rsidP="00246BFE">
      <w:pPr>
        <w:pStyle w:val="BodyText"/>
        <w:spacing w:line="240" w:lineRule="auto"/>
        <w:jc w:val="both"/>
        <w:rPr>
          <w:b/>
          <w:sz w:val="24"/>
          <w:szCs w:val="24"/>
        </w:rPr>
      </w:pPr>
    </w:p>
    <w:p w14:paraId="6A8E2364" w14:textId="77777777" w:rsidR="006D2E66" w:rsidRDefault="006D2E66" w:rsidP="00246BFE">
      <w:pPr>
        <w:pStyle w:val="BodyText"/>
        <w:spacing w:line="240" w:lineRule="auto"/>
        <w:jc w:val="both"/>
        <w:rPr>
          <w:b/>
          <w:sz w:val="24"/>
          <w:szCs w:val="24"/>
        </w:rPr>
      </w:pPr>
    </w:p>
    <w:p w14:paraId="14C6A78B" w14:textId="77777777" w:rsidR="00230C8B" w:rsidRDefault="00230C8B" w:rsidP="00246BFE">
      <w:pPr>
        <w:pStyle w:val="BodyText"/>
        <w:spacing w:before="100" w:beforeAutospacing="1"/>
        <w:ind w:right="-15"/>
        <w:jc w:val="both"/>
        <w:rPr>
          <w:b/>
          <w:bCs/>
          <w:sz w:val="28"/>
          <w:szCs w:val="28"/>
        </w:rPr>
      </w:pPr>
      <w:r>
        <w:rPr>
          <w:b/>
          <w:bCs/>
          <w:sz w:val="28"/>
          <w:szCs w:val="28"/>
        </w:rPr>
        <w:t>TROUBLESHOOTING TIPS:</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r w:rsidRPr="00195332">
        <w:rPr>
          <w:sz w:val="24"/>
          <w:szCs w:val="24"/>
        </w:rPr>
        <w:t>MyLab</w:t>
      </w:r>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4"/>
    <w:p w14:paraId="59E3560F" w14:textId="77777777" w:rsidR="00230C8B" w:rsidRDefault="00230C8B" w:rsidP="00246BFE">
      <w:pPr>
        <w:pStyle w:val="BodyText"/>
        <w:spacing w:line="240" w:lineRule="auto"/>
        <w:jc w:val="both"/>
        <w:rPr>
          <w:b/>
          <w:sz w:val="24"/>
          <w:szCs w:val="24"/>
        </w:rPr>
      </w:pPr>
    </w:p>
    <w:p w14:paraId="016976B0" w14:textId="77777777" w:rsidR="00230C8B" w:rsidRDefault="00230C8B" w:rsidP="00246BFE">
      <w:pPr>
        <w:pStyle w:val="Default"/>
        <w:jc w:val="both"/>
        <w:rPr>
          <w:b/>
          <w:bCs/>
          <w:sz w:val="28"/>
          <w:szCs w:val="28"/>
        </w:rPr>
      </w:pPr>
      <w:r>
        <w:rPr>
          <w:b/>
          <w:bCs/>
          <w:sz w:val="28"/>
          <w:szCs w:val="28"/>
        </w:rPr>
        <w:t xml:space="preserve">STUDENT EXPECTATION STATEMENT </w:t>
      </w:r>
    </w:p>
    <w:p w14:paraId="45FAED5E" w14:textId="77777777" w:rsidR="00230C8B" w:rsidRDefault="00230C8B" w:rsidP="00246BFE">
      <w:pPr>
        <w:pStyle w:val="Default"/>
        <w:jc w:val="both"/>
      </w:pP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To emphasize the importance of knowing the syllabus you must 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2" w:history="1">
        <w:r w:rsidRPr="00103F8E">
          <w:rPr>
            <w:rStyle w:val="Hyperlink"/>
            <w:rFonts w:eastAsia="Cambria"/>
          </w:rPr>
          <w:t>Math Learning Lab (MLL)</w:t>
        </w:r>
      </w:hyperlink>
      <w:r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4"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485248FF"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F70E67">
        <w:rPr>
          <w:b/>
          <w:sz w:val="23"/>
          <w:szCs w:val="23"/>
        </w:rPr>
        <w:t>Thurs</w:t>
      </w:r>
      <w:r>
        <w:rPr>
          <w:b/>
          <w:sz w:val="23"/>
          <w:szCs w:val="23"/>
        </w:rPr>
        <w:t>day</w:t>
      </w:r>
      <w:r w:rsidRPr="009C3FCB">
        <w:rPr>
          <w:b/>
          <w:sz w:val="23"/>
          <w:szCs w:val="23"/>
        </w:rPr>
        <w:t xml:space="preserve">, </w:t>
      </w:r>
      <w:r w:rsidRPr="000449D9">
        <w:rPr>
          <w:b/>
          <w:sz w:val="23"/>
          <w:szCs w:val="23"/>
          <w:highlight w:val="yellow"/>
        </w:rPr>
        <w:t>Aug</w:t>
      </w:r>
      <w:r w:rsidR="00F70E67">
        <w:rPr>
          <w:b/>
          <w:sz w:val="23"/>
          <w:szCs w:val="23"/>
          <w:highlight w:val="yellow"/>
        </w:rPr>
        <w:t xml:space="preserve"> 24</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3F659E0C"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37413F">
        <w:rPr>
          <w:sz w:val="23"/>
          <w:szCs w:val="23"/>
        </w:rPr>
        <w:t>8</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docx, pdf, jpg, png).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77777777" w:rsidR="001D025C" w:rsidRDefault="001D025C" w:rsidP="00246BFE">
      <w:pPr>
        <w:pStyle w:val="Default"/>
        <w:ind w:left="360"/>
        <w:jc w:val="both"/>
        <w:rPr>
          <w:sz w:val="23"/>
          <w:szCs w:val="23"/>
        </w:rPr>
      </w:pPr>
      <w:r w:rsidRPr="00CF705C">
        <w:rPr>
          <w:b/>
          <w:color w:val="auto"/>
          <w:sz w:val="23"/>
          <w:szCs w:val="23"/>
        </w:rPr>
        <w:t>There are no extensions or make ups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r w:rsidRPr="00CF705C">
        <w:rPr>
          <w:b/>
          <w:color w:val="00B0F0"/>
          <w:sz w:val="23"/>
          <w:szCs w:val="23"/>
        </w:rPr>
        <w:t xml:space="preserve">MyLab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w:t>
      </w:r>
      <w:r>
        <w:rPr>
          <w:sz w:val="24"/>
          <w:szCs w:val="24"/>
        </w:rPr>
        <w:lastRenderedPageBreak/>
        <w:t xml:space="preserve">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7FEA36B6"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37413F">
        <w:rPr>
          <w:b/>
          <w:sz w:val="23"/>
          <w:szCs w:val="23"/>
        </w:rPr>
        <w:t>6</w:t>
      </w:r>
      <w:r w:rsidRPr="001D2DDB">
        <w:rPr>
          <w:b/>
          <w:sz w:val="23"/>
          <w:szCs w:val="23"/>
        </w:rPr>
        <w:t xml:space="preserve"> </w:t>
      </w:r>
      <w:r w:rsidRPr="00E3020E">
        <w:rPr>
          <w:sz w:val="23"/>
          <w:szCs w:val="23"/>
        </w:rPr>
        <w:t>points. Homework is completed and submitted in MyLab</w:t>
      </w:r>
      <w:r>
        <w:rPr>
          <w:sz w:val="23"/>
          <w:szCs w:val="23"/>
        </w:rPr>
        <w:t xml:space="preserve"> Math</w:t>
      </w:r>
      <w:r w:rsidRPr="00E3020E">
        <w:rPr>
          <w:sz w:val="23"/>
          <w:szCs w:val="23"/>
        </w:rPr>
        <w:t xml:space="preserve"> (access code required), but a link to the software is located in Canvas. When the homework is submitted or closed in MyLab</w:t>
      </w:r>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15"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 </w:t>
      </w:r>
      <w:hyperlink r:id="rId16"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MyLab Math. Practice tests </w:t>
      </w:r>
      <w:r>
        <w:rPr>
          <w:sz w:val="23"/>
          <w:szCs w:val="23"/>
        </w:rPr>
        <w:t xml:space="preserve">do not count towards the course grade, but they are </w:t>
      </w:r>
      <w:r w:rsidRPr="001D2DDB">
        <w:rPr>
          <w:sz w:val="23"/>
          <w:szCs w:val="23"/>
        </w:rPr>
        <w:t xml:space="preserve">highly recommended as a way to help students prepare for their tests. </w:t>
      </w:r>
      <w:r w:rsidRPr="001D2DDB">
        <w:rPr>
          <w:sz w:val="23"/>
          <w:szCs w:val="23"/>
        </w:rPr>
        <w:lastRenderedPageBreak/>
        <w:t>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3227DFF" w14:textId="77777777" w:rsidR="001D025C" w:rsidRPr="00E56BFE" w:rsidRDefault="001D025C" w:rsidP="00246BFE">
      <w:pPr>
        <w:shd w:val="clear" w:color="auto" w:fill="FFFFFF"/>
        <w:jc w:val="both"/>
        <w:rPr>
          <w:color w:val="000000"/>
          <w:sz w:val="23"/>
          <w:szCs w:val="23"/>
        </w:rPr>
      </w:pPr>
      <w:bookmarkStart w:id="33" w:name="_Hlk80045625"/>
      <w:r w:rsidRPr="00E56BFE">
        <w:rPr>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17"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3D489D11" w14:textId="3682528C" w:rsidR="001D025C" w:rsidRDefault="001D025C" w:rsidP="00246BFE">
      <w:pPr>
        <w:shd w:val="clear" w:color="auto" w:fill="FFFFFF"/>
        <w:jc w:val="both"/>
        <w:rPr>
          <w:color w:val="000000"/>
          <w:sz w:val="23"/>
          <w:szCs w:val="23"/>
          <w:bdr w:val="none" w:sz="0" w:space="0" w:color="auto" w:frame="1"/>
          <w:shd w:val="clear" w:color="auto" w:fill="FFFFFF"/>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p w14:paraId="12782D5E" w14:textId="77777777" w:rsidR="00BC451E" w:rsidRPr="00075FE5" w:rsidRDefault="00BC451E" w:rsidP="00246BFE">
      <w:pPr>
        <w:jc w:val="both"/>
        <w:rPr>
          <w:sz w:val="23"/>
          <w:szCs w:val="23"/>
        </w:rPr>
      </w:pPr>
      <w:bookmarkStart w:id="34" w:name="_Hlk27999782"/>
      <w:bookmarkStart w:id="35"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Pr>
          <w:sz w:val="23"/>
          <w:szCs w:val="23"/>
        </w:rPr>
        <w:t>t</w:t>
      </w:r>
      <w:r w:rsidRPr="00075FE5">
        <w:rPr>
          <w:sz w:val="23"/>
          <w:szCs w:val="23"/>
        </w:rPr>
        <w:t>ake the Final Exam.</w:t>
      </w:r>
    </w:p>
    <w:bookmarkEnd w:id="34"/>
    <w:bookmarkEnd w:id="35"/>
    <w:p w14:paraId="3CFC06C2" w14:textId="77777777" w:rsidR="00BC451E" w:rsidRDefault="00BC451E" w:rsidP="00246BFE">
      <w:pPr>
        <w:pStyle w:val="Default"/>
        <w:jc w:val="both"/>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FDB1964" w14:textId="61A09A7C" w:rsidR="00BC451E" w:rsidRDefault="00BC451E" w:rsidP="00246BFE">
      <w:pPr>
        <w:jc w:val="both"/>
        <w:rPr>
          <w:b/>
          <w:bCs/>
          <w:color w:val="000000"/>
        </w:rPr>
      </w:pPr>
      <w:r w:rsidRPr="00243E32">
        <w:rPr>
          <w:b/>
          <w:bCs/>
          <w:sz w:val="23"/>
          <w:szCs w:val="23"/>
          <w:shd w:val="clear" w:color="auto" w:fill="FFFFFF"/>
        </w:rPr>
        <w:t>Extended Absences</w:t>
      </w:r>
      <w:r w:rsidRPr="00243E32">
        <w:rPr>
          <w:sz w:val="23"/>
          <w:szCs w:val="23"/>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w:t>
      </w:r>
      <w:r w:rsidRPr="00243E32">
        <w:rPr>
          <w:sz w:val="23"/>
          <w:szCs w:val="23"/>
          <w:shd w:val="clear" w:color="auto" w:fill="FFFFFF"/>
        </w:rPr>
        <w:lastRenderedPageBreak/>
        <w:t>Academic Policy Appeal (accessed and submitted through Blazer</w:t>
      </w:r>
      <w:r>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 xml:space="preserve">).  </w:t>
      </w:r>
      <w:bookmarkStart w:id="36" w:name="_Hlk80046219"/>
      <w:bookmarkStart w:id="37" w:name="_Hlk80045904"/>
      <w:r w:rsidRPr="008B17EF">
        <w:rPr>
          <w:b/>
          <w:bCs/>
          <w:color w:val="000000"/>
          <w:sz w:val="23"/>
          <w:szCs w:val="23"/>
        </w:rPr>
        <w:t>More than two w</w:t>
      </w:r>
      <w:r>
        <w:rPr>
          <w:b/>
          <w:bCs/>
          <w:color w:val="000000"/>
          <w:sz w:val="23"/>
          <w:szCs w:val="23"/>
        </w:rPr>
        <w:t>e</w:t>
      </w:r>
      <w:r w:rsidRPr="008B17EF">
        <w:rPr>
          <w:b/>
          <w:bCs/>
          <w:color w:val="000000"/>
          <w:sz w:val="23"/>
          <w:szCs w:val="23"/>
        </w:rPr>
        <w:t>eks of missed meetings is considered too much to be successful in the course.</w:t>
      </w:r>
      <w:r w:rsidRPr="00870064">
        <w:rPr>
          <w:b/>
          <w:bCs/>
          <w:color w:val="000000"/>
        </w:rPr>
        <w:t> </w:t>
      </w:r>
    </w:p>
    <w:p w14:paraId="4E998226" w14:textId="77777777" w:rsidR="00BC451E" w:rsidRPr="00371173" w:rsidRDefault="00BC451E" w:rsidP="00246BFE">
      <w:pPr>
        <w:pStyle w:val="BodyText"/>
        <w:jc w:val="both"/>
        <w:rPr>
          <w:sz w:val="24"/>
          <w:szCs w:val="24"/>
        </w:rPr>
      </w:pPr>
      <w:bookmarkStart w:id="38" w:name="_Hlk48490143"/>
      <w:bookmarkEnd w:id="36"/>
      <w:bookmarkEnd w:id="37"/>
      <w:r w:rsidRPr="00371173">
        <w:rPr>
          <w:b/>
          <w:sz w:val="24"/>
          <w:szCs w:val="24"/>
        </w:rPr>
        <w:t>Course Completion</w:t>
      </w:r>
      <w:r w:rsidRPr="00371173">
        <w:rPr>
          <w:sz w:val="24"/>
          <w:szCs w:val="24"/>
        </w:rPr>
        <w:t>: The course is complete once the student takes the final exam.  No other points may be earned after the final exam has been taken.</w:t>
      </w:r>
    </w:p>
    <w:bookmarkEnd w:id="38"/>
    <w:p w14:paraId="20582037" w14:textId="77777777" w:rsidR="00BC451E" w:rsidRPr="00371173" w:rsidRDefault="00BC451E" w:rsidP="00246BFE">
      <w:pPr>
        <w:jc w:val="both"/>
        <w:rPr>
          <w:szCs w:val="24"/>
        </w:rPr>
      </w:pPr>
      <w:r w:rsidRPr="00371173">
        <w:rPr>
          <w:b/>
          <w:szCs w:val="24"/>
        </w:rPr>
        <w:t>Notebook</w:t>
      </w:r>
      <w:r>
        <w:rPr>
          <w:b/>
          <w:szCs w:val="24"/>
        </w:rPr>
        <w:t>:</w:t>
      </w:r>
      <w:r w:rsidRPr="00371173">
        <w:rPr>
          <w:b/>
          <w:szCs w:val="24"/>
        </w:rPr>
        <w:t xml:space="preserve"> </w:t>
      </w:r>
      <w:r w:rsidRPr="00371173">
        <w:rPr>
          <w:szCs w:val="24"/>
        </w:rPr>
        <w:t xml:space="preserve">Students are required to have a </w:t>
      </w:r>
      <w:r>
        <w:rPr>
          <w:szCs w:val="24"/>
        </w:rPr>
        <w:t>folder</w:t>
      </w:r>
      <w:r w:rsidRPr="00371173">
        <w:rPr>
          <w:szCs w:val="24"/>
        </w:rPr>
        <w:t xml:space="preserve"> in which they can </w:t>
      </w:r>
      <w:r>
        <w:rPr>
          <w:szCs w:val="24"/>
        </w:rPr>
        <w:t xml:space="preserve">file the workbook, </w:t>
      </w:r>
      <w:r w:rsidRPr="00371173">
        <w:rPr>
          <w:szCs w:val="24"/>
        </w:rPr>
        <w:t xml:space="preserve">record class meeting notes, file this syllabus, file instructor e-mail messages, and file other course related information. </w:t>
      </w:r>
    </w:p>
    <w:bookmarkEnd w:id="33"/>
    <w:p w14:paraId="25BE7190" w14:textId="77777777" w:rsidR="001D025C" w:rsidRDefault="001D025C" w:rsidP="00246BFE">
      <w:pPr>
        <w:pStyle w:val="Default"/>
        <w:jc w:val="both"/>
        <w:rPr>
          <w:color w:val="FF0000"/>
        </w:rPr>
      </w:pPr>
    </w:p>
    <w:p w14:paraId="7033EECA" w14:textId="77777777" w:rsidR="00381E24" w:rsidRDefault="00381E24" w:rsidP="00246BFE">
      <w:pPr>
        <w:pStyle w:val="Heading1"/>
        <w:jc w:val="both"/>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1721AE45" w14:textId="004DCAFF" w:rsidR="004220D3" w:rsidRDefault="00B0712C" w:rsidP="00246BFE">
      <w:pPr>
        <w:pStyle w:val="Heading1"/>
        <w:jc w:val="both"/>
      </w:pPr>
      <w:bookmarkStart w:id="42" w:name="_Toc501451155"/>
      <w:bookmarkStart w:id="43" w:name="_Toc108989505"/>
      <w:bookmarkEnd w:id="40"/>
      <w:bookmarkEnd w:id="41"/>
      <w:r w:rsidRPr="00B0712C">
        <w:t>UAB Policies and Resource</w:t>
      </w:r>
      <w:r>
        <w:t>s</w:t>
      </w:r>
      <w:bookmarkEnd w:id="42"/>
      <w:bookmarkEnd w:id="43"/>
    </w:p>
    <w:p w14:paraId="32052402" w14:textId="17905536" w:rsidR="004220D3" w:rsidRPr="00E942C9" w:rsidRDefault="004220D3" w:rsidP="00246BFE">
      <w:pPr>
        <w:pStyle w:val="Heading2"/>
        <w:jc w:val="both"/>
      </w:pPr>
      <w:bookmarkStart w:id="44" w:name="_Toc108989506"/>
      <w:r>
        <w:t>Add/Drop and Course Withdrawal</w:t>
      </w:r>
      <w:bookmarkEnd w:id="44"/>
    </w:p>
    <w:p w14:paraId="1424EA4B" w14:textId="1267A90D" w:rsidR="00AF1A5C" w:rsidRPr="00564D52" w:rsidRDefault="00AF1A5C" w:rsidP="00246BFE">
      <w:pPr>
        <w:pStyle w:val="NormalIndented"/>
        <w:numPr>
          <w:ilvl w:val="0"/>
          <w:numId w:val="5"/>
        </w:numPr>
        <w:jc w:val="both"/>
      </w:pPr>
      <w:r w:rsidRPr="00564D52">
        <w:t xml:space="preserve">Drop/Add: Deadlines for adding, dropping, or withdrawing from a course and for paying tuition are published in the </w:t>
      </w:r>
      <w:hyperlink r:id="rId18">
        <w:r w:rsidRPr="00564D52">
          <w:rPr>
            <w:rStyle w:val="Hyperlink"/>
            <w:color w:val="auto"/>
            <w:u w:val="none"/>
          </w:rPr>
          <w:t>Academic Calendar</w:t>
        </w:r>
      </w:hyperlink>
      <w:r w:rsidRPr="00564D52">
        <w:t xml:space="preserve"> available online. Review the </w:t>
      </w:r>
      <w:hyperlink r:id="rId19">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0" w:history="1">
        <w:r w:rsidRPr="00564D52">
          <w:rPr>
            <w:rStyle w:val="Hyperlink"/>
            <w:color w:val="auto"/>
            <w:u w:val="none"/>
          </w:rPr>
          <w:t>BlazerNET</w:t>
        </w:r>
      </w:hyperlink>
      <w:r w:rsidRPr="00564D52">
        <w:t>.</w:t>
      </w:r>
    </w:p>
    <w:p w14:paraId="673CF81D" w14:textId="4B8728C2" w:rsidR="00AF1A5C" w:rsidRPr="00564D52" w:rsidRDefault="00AF1A5C" w:rsidP="00246BFE">
      <w:pPr>
        <w:pStyle w:val="NormalIndented"/>
        <w:numPr>
          <w:ilvl w:val="0"/>
          <w:numId w:val="5"/>
        </w:numPr>
        <w:spacing w:before="120"/>
        <w:jc w:val="both"/>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1" w:history="1">
        <w:r w:rsidRPr="00564D52">
          <w:rPr>
            <w:rStyle w:val="Hyperlink"/>
            <w:color w:val="auto"/>
            <w:u w:val="none"/>
          </w:rPr>
          <w:t>BlazerNET</w:t>
        </w:r>
      </w:hyperlink>
      <w:r w:rsidRPr="00564D52">
        <w:t>.</w:t>
      </w:r>
    </w:p>
    <w:p w14:paraId="2F19D3C3" w14:textId="77777777" w:rsidR="004220D3" w:rsidRDefault="004220D3" w:rsidP="00246BFE">
      <w:pPr>
        <w:pStyle w:val="Heading2"/>
        <w:jc w:val="both"/>
      </w:pPr>
      <w:bookmarkStart w:id="45" w:name="_Hlk101451589"/>
      <w:bookmarkStart w:id="46" w:name="_Toc108989507"/>
      <w:r>
        <w:lastRenderedPageBreak/>
        <w:t>Academic Integrity Code</w:t>
      </w:r>
      <w:bookmarkEnd w:id="45"/>
      <w:bookmarkEnd w:id="46"/>
    </w:p>
    <w:p w14:paraId="48DAE09E" w14:textId="58DABEA8" w:rsidR="00B50826" w:rsidRDefault="00B50826" w:rsidP="00246BFE">
      <w:pPr>
        <w:spacing w:before="120"/>
        <w:jc w:val="both"/>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2"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246BFE">
      <w:pPr>
        <w:jc w:val="both"/>
      </w:pPr>
      <w:r w:rsidRPr="00E83F47">
        <w:t xml:space="preserve">Please be sure you understand the different forms of "academic misconduct" covered by the code. </w:t>
      </w:r>
      <w:r>
        <w:t xml:space="preserve">Review the </w:t>
      </w:r>
      <w:hyperlink r:id="rId23"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46BFE">
      <w:pPr>
        <w:pStyle w:val="Heading2"/>
        <w:jc w:val="both"/>
      </w:pPr>
      <w:bookmarkStart w:id="47" w:name="_Toc108989508"/>
      <w:bookmarkStart w:id="48" w:name="_Hlk101166388"/>
      <w:r w:rsidRPr="003245B1">
        <w:t>Student Conduct Code</w:t>
      </w:r>
      <w:bookmarkEnd w:id="47"/>
    </w:p>
    <w:bookmarkEnd w:id="48"/>
    <w:p w14:paraId="579B794D" w14:textId="77777777" w:rsidR="00C176EF" w:rsidRPr="004220D3" w:rsidRDefault="00C176EF" w:rsidP="00246BFE">
      <w:pPr>
        <w:pStyle w:val="NoSpacing"/>
        <w:jc w:val="both"/>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246BFE">
      <w:pPr>
        <w:jc w:val="both"/>
        <w:rPr>
          <w:rStyle w:val="Hyperlink"/>
          <w:rFonts w:asciiTheme="minorHAnsi" w:hAnsiTheme="minorHAnsi" w:cstheme="minorHAnsi"/>
          <w:b/>
          <w:color w:val="auto"/>
          <w:u w:val="none"/>
        </w:rPr>
      </w:pPr>
      <w:r w:rsidRPr="00C176EF">
        <w:t xml:space="preserve">The </w:t>
      </w:r>
      <w:hyperlink r:id="rId24"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46BFE">
      <w:pPr>
        <w:pStyle w:val="Heading2"/>
        <w:jc w:val="both"/>
      </w:pPr>
      <w:bookmarkStart w:id="49" w:name="_Toc108989509"/>
      <w:r w:rsidRPr="00AD52FA">
        <w:t>Intellectual Property</w:t>
      </w:r>
      <w:bookmarkEnd w:id="49"/>
    </w:p>
    <w:p w14:paraId="77E2D5EB" w14:textId="2ECD09AA" w:rsidR="00E6159E" w:rsidRPr="00E6159E" w:rsidRDefault="00E6159E" w:rsidP="00246BFE">
      <w:pPr>
        <w:spacing w:before="120"/>
        <w:jc w:val="both"/>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46BFE">
      <w:pPr>
        <w:pStyle w:val="Heading2"/>
        <w:jc w:val="both"/>
      </w:pPr>
      <w:bookmarkStart w:id="50" w:name="_Toc108989510"/>
      <w:r w:rsidRPr="00E942C9">
        <w:t>DSS Accessibility Statement</w:t>
      </w:r>
      <w:bookmarkEnd w:id="50"/>
    </w:p>
    <w:p w14:paraId="3ABFD00C" w14:textId="7FDADF8C" w:rsidR="00AF1A5C" w:rsidRPr="00E942C9" w:rsidRDefault="00AF1A5C" w:rsidP="00246BFE">
      <w:pPr>
        <w:spacing w:before="120"/>
        <w:jc w:val="both"/>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w:t>
      </w:r>
      <w:r w:rsidRPr="00E942C9">
        <w:lastRenderedPageBreak/>
        <w:t xml:space="preserve">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5"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46BFE">
      <w:pPr>
        <w:pStyle w:val="Heading2"/>
        <w:jc w:val="both"/>
      </w:pPr>
      <w:bookmarkStart w:id="51" w:name="_Toc108989511"/>
      <w:r>
        <w:t>Title IX Statement</w:t>
      </w:r>
      <w:bookmarkEnd w:id="51"/>
    </w:p>
    <w:p w14:paraId="09F5AB8A" w14:textId="4940F35D" w:rsidR="00AF1A5C" w:rsidRDefault="00AF1A5C" w:rsidP="00246BFE">
      <w:pPr>
        <w:spacing w:before="120"/>
        <w:jc w:val="both"/>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6">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46BFE">
      <w:pPr>
        <w:pStyle w:val="Heading2"/>
        <w:jc w:val="both"/>
      </w:pPr>
      <w:bookmarkStart w:id="52" w:name="_Toc108989512"/>
      <w:r>
        <w:t>Technology</w:t>
      </w:r>
      <w:bookmarkEnd w:id="52"/>
    </w:p>
    <w:p w14:paraId="5BC5065C" w14:textId="19E3644C" w:rsidR="009B356E" w:rsidRPr="00A05265" w:rsidRDefault="009B356E" w:rsidP="00246BFE">
      <w:pPr>
        <w:jc w:val="both"/>
      </w:pPr>
      <w:r w:rsidRPr="00987394">
        <w:t xml:space="preserve">Access technical support and view privacy policies and accessibility statements for Canvas and other technologies on the </w:t>
      </w:r>
      <w:hyperlink r:id="rId27" w:history="1">
        <w:r w:rsidRPr="003C7FC0">
          <w:rPr>
            <w:rStyle w:val="Hyperlink"/>
            <w:b/>
            <w:bCs/>
          </w:rPr>
          <w:t>Student Academic Technologies website</w:t>
        </w:r>
      </w:hyperlink>
      <w:r>
        <w:t xml:space="preserve">. Additionally, view information about the </w:t>
      </w:r>
      <w:hyperlink r:id="rId28" w:history="1">
        <w:r w:rsidRPr="003C7FC0">
          <w:rPr>
            <w:rStyle w:val="Hyperlink"/>
            <w:b/>
            <w:bCs/>
          </w:rPr>
          <w:t>Minimum System Requirements and Technical Skills</w:t>
        </w:r>
      </w:hyperlink>
      <w:r>
        <w:t xml:space="preserve">. </w:t>
      </w:r>
    </w:p>
    <w:p w14:paraId="30C278AB" w14:textId="323A9CB2" w:rsidR="00AF1A5C" w:rsidRPr="00207118" w:rsidRDefault="000A6288" w:rsidP="00246BFE">
      <w:pPr>
        <w:pStyle w:val="Heading2"/>
        <w:jc w:val="both"/>
      </w:pPr>
      <w:bookmarkStart w:id="53" w:name="_Toc108989513"/>
      <w:r>
        <w:t>Health and Safety</w:t>
      </w:r>
      <w:bookmarkEnd w:id="53"/>
    </w:p>
    <w:p w14:paraId="2F9C000E" w14:textId="1D45BD0A" w:rsidR="005920CF" w:rsidRPr="005920CF" w:rsidRDefault="005920CF" w:rsidP="00246BFE">
      <w:pPr>
        <w:spacing w:before="120" w:after="120"/>
        <w:jc w:val="both"/>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29"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316E6928" w14:textId="1B71AF3F" w:rsidR="005920CF" w:rsidRPr="005920CF" w:rsidRDefault="005920CF" w:rsidP="00246BFE">
      <w:pPr>
        <w:spacing w:before="120" w:after="120"/>
        <w:jc w:val="both"/>
      </w:pPr>
      <w:r w:rsidRPr="005920CF">
        <w:t>We strongly urge you to be fully vaccinated</w:t>
      </w:r>
      <w:r w:rsidRPr="00D51FBC">
        <w:rPr>
          <w:b/>
          <w:bCs/>
        </w:rPr>
        <w:t xml:space="preserve">. </w:t>
      </w:r>
      <w:hyperlink r:id="rId30" w:tgtFrame="_blank" w:history="1">
        <w:r w:rsidRPr="00D51FBC">
          <w:rPr>
            <w:rStyle w:val="Hyperlink"/>
            <w:b/>
            <w:bCs/>
          </w:rPr>
          <w:t>Here is information on the safety of vaccines and on how to get vaccinated at UAB.</w:t>
        </w:r>
      </w:hyperlink>
      <w:r w:rsidRPr="005920CF">
        <w:t xml:space="preserve"> Mask-wearing has proven to be one of the most successful mitigation strategies used to combat spread of the various variants of the COVID-19 virus. </w:t>
      </w:r>
      <w:r w:rsidR="00715A6C">
        <w:t xml:space="preserve">Please check UAB United for mask-wearing requirements and other safety protocols for this semester. </w:t>
      </w:r>
    </w:p>
    <w:p w14:paraId="73C4E4F1" w14:textId="77777777" w:rsidR="005920CF" w:rsidRPr="005920CF" w:rsidRDefault="005920CF" w:rsidP="00246BFE">
      <w:pPr>
        <w:spacing w:before="120" w:after="120"/>
        <w:jc w:val="both"/>
      </w:pPr>
      <w:r w:rsidRPr="005920CF">
        <w:t>Know the resources available to you to be successful:</w:t>
      </w:r>
    </w:p>
    <w:p w14:paraId="638FE158" w14:textId="2AA20D26" w:rsidR="005920CF" w:rsidRPr="005920CF" w:rsidRDefault="00CD7417" w:rsidP="00246BFE">
      <w:pPr>
        <w:pStyle w:val="NormalIndented"/>
        <w:numPr>
          <w:ilvl w:val="0"/>
          <w:numId w:val="3"/>
        </w:numPr>
        <w:jc w:val="both"/>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CD7417" w:rsidP="00246BFE">
      <w:pPr>
        <w:pStyle w:val="NormalIndented"/>
        <w:numPr>
          <w:ilvl w:val="0"/>
          <w:numId w:val="3"/>
        </w:numPr>
        <w:jc w:val="both"/>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246BFE">
      <w:pPr>
        <w:pStyle w:val="NormalIndented"/>
        <w:numPr>
          <w:ilvl w:val="0"/>
          <w:numId w:val="3"/>
        </w:numPr>
        <w:jc w:val="both"/>
      </w:pPr>
      <w:r w:rsidRPr="005920CF">
        <w:lastRenderedPageBreak/>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CD7417" w:rsidP="00246BFE">
      <w:pPr>
        <w:pStyle w:val="NormalIndented"/>
        <w:numPr>
          <w:ilvl w:val="0"/>
          <w:numId w:val="3"/>
        </w:numPr>
        <w:jc w:val="both"/>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CD7417" w:rsidP="00246BFE">
      <w:pPr>
        <w:pStyle w:val="NormalIndented"/>
        <w:numPr>
          <w:ilvl w:val="0"/>
          <w:numId w:val="3"/>
        </w:numPr>
        <w:jc w:val="both"/>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4" w:name="_Hlk100849866"/>
    <w:p w14:paraId="21DB442C" w14:textId="7AB5061A" w:rsidR="005920CF" w:rsidRDefault="00772681" w:rsidP="00246BFE">
      <w:pPr>
        <w:pStyle w:val="NormalIndented"/>
        <w:numPr>
          <w:ilvl w:val="0"/>
          <w:numId w:val="3"/>
        </w:numPr>
        <w:jc w:val="both"/>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4"/>
      <w:r w:rsidR="005920CF" w:rsidRPr="005920CF">
        <w:t xml:space="preserve"> and learning resources for students whose learning may be affected by COVID.</w:t>
      </w:r>
    </w:p>
    <w:p w14:paraId="73D31244" w14:textId="735CCA3E" w:rsidR="00566F39" w:rsidRDefault="00566F39" w:rsidP="00246BFE">
      <w:pPr>
        <w:jc w:val="both"/>
      </w:pPr>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246BFE">
      <w:pPr>
        <w:pStyle w:val="NormalIndented"/>
        <w:numPr>
          <w:ilvl w:val="0"/>
          <w:numId w:val="4"/>
        </w:numPr>
        <w:jc w:val="both"/>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246BFE">
      <w:pPr>
        <w:pStyle w:val="NormalIndented"/>
        <w:numPr>
          <w:ilvl w:val="0"/>
          <w:numId w:val="4"/>
        </w:numPr>
        <w:jc w:val="both"/>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CD7417" w:rsidP="00246BFE">
      <w:pPr>
        <w:pStyle w:val="NormalIndented"/>
        <w:numPr>
          <w:ilvl w:val="0"/>
          <w:numId w:val="4"/>
        </w:numPr>
        <w:jc w:val="both"/>
        <w:rPr>
          <w:rStyle w:val="Hyperlink"/>
          <w:b/>
          <w:bCs/>
          <w:color w:val="auto"/>
          <w:u w:val="none"/>
        </w:rPr>
      </w:pPr>
      <w:hyperlink r:id="rId40" w:history="1">
        <w:r w:rsidR="00566F39" w:rsidRPr="00D51FBC">
          <w:rPr>
            <w:rStyle w:val="Hyperlink"/>
            <w:b/>
            <w:bCs/>
          </w:rPr>
          <w:t>Technology Resources</w:t>
        </w:r>
      </w:hyperlink>
    </w:p>
    <w:p w14:paraId="42E879CF" w14:textId="3C518AF5" w:rsidR="00E65224" w:rsidRDefault="00AD1D3B" w:rsidP="00246BFE">
      <w:pPr>
        <w:jc w:val="both"/>
      </w:pPr>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059A7F97" w14:textId="16C71649" w:rsidR="00AD338D" w:rsidRDefault="00AD338D" w:rsidP="00246BFE">
      <w:pPr>
        <w:jc w:val="both"/>
        <w:rPr>
          <w:noProof/>
        </w:rPr>
      </w:pPr>
    </w:p>
    <w:p w14:paraId="1DDF817F" w14:textId="77777777" w:rsidR="001374FA" w:rsidRDefault="001374FA" w:rsidP="00CF6B0B">
      <w:pPr>
        <w:jc w:val="center"/>
        <w:rPr>
          <w:noProof/>
        </w:rPr>
      </w:pPr>
    </w:p>
    <w:p w14:paraId="6193CBCA" w14:textId="77777777" w:rsidR="001374FA" w:rsidRDefault="001374FA" w:rsidP="00CF6B0B">
      <w:pPr>
        <w:jc w:val="center"/>
        <w:rPr>
          <w:noProof/>
        </w:rPr>
      </w:pPr>
    </w:p>
    <w:p w14:paraId="1478C660" w14:textId="77777777" w:rsidR="001374FA" w:rsidRDefault="001374FA" w:rsidP="00CF6B0B">
      <w:pPr>
        <w:jc w:val="center"/>
        <w:rPr>
          <w:noProof/>
        </w:rPr>
      </w:pPr>
    </w:p>
    <w:p w14:paraId="71113889" w14:textId="77777777" w:rsidR="001374FA" w:rsidRDefault="001374FA" w:rsidP="00CF6B0B">
      <w:pPr>
        <w:jc w:val="center"/>
        <w:rPr>
          <w:noProof/>
        </w:rPr>
      </w:pPr>
    </w:p>
    <w:p w14:paraId="344A3096" w14:textId="77777777" w:rsidR="001374FA" w:rsidRDefault="001374FA" w:rsidP="00CF6B0B">
      <w:pPr>
        <w:jc w:val="center"/>
        <w:rPr>
          <w:noProof/>
        </w:rPr>
      </w:pPr>
    </w:p>
    <w:p w14:paraId="56EBFB82" w14:textId="77777777" w:rsidR="001374FA" w:rsidRDefault="001374FA" w:rsidP="00CF6B0B">
      <w:pPr>
        <w:jc w:val="center"/>
        <w:rPr>
          <w:noProof/>
        </w:rPr>
      </w:pPr>
    </w:p>
    <w:p w14:paraId="03280221" w14:textId="7B4FF860" w:rsidR="00FE4E83" w:rsidRDefault="00FE4E83">
      <w:pPr>
        <w:spacing w:before="0" w:after="0"/>
        <w:rPr>
          <w:rFonts w:asciiTheme="minorHAnsi" w:hAnsiTheme="minorHAnsi" w:cstheme="minorHAnsi"/>
          <w:szCs w:val="24"/>
        </w:rPr>
      </w:pPr>
      <w:r>
        <w:rPr>
          <w:rFonts w:asciiTheme="minorHAnsi" w:hAnsiTheme="minorHAnsi" w:cstheme="minorHAnsi"/>
          <w:szCs w:val="24"/>
        </w:rPr>
        <w:br w:type="page"/>
      </w:r>
    </w:p>
    <w:p w14:paraId="45F883EB" w14:textId="77777777" w:rsidR="001374FA" w:rsidRDefault="001374FA" w:rsidP="00CF6B0B">
      <w:pPr>
        <w:jc w:val="center"/>
        <w:rPr>
          <w:rFonts w:asciiTheme="minorHAnsi" w:hAnsiTheme="minorHAnsi" w:cstheme="minorHAnsi"/>
          <w:szCs w:val="24"/>
        </w:rPr>
      </w:pPr>
    </w:p>
    <w:p w14:paraId="1F5CA949" w14:textId="0EED918B" w:rsidR="00493CF1" w:rsidRPr="00493CF1" w:rsidRDefault="00AD338D" w:rsidP="00CD385C">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00493CF1" w:rsidRPr="00CD385C">
        <w:rPr>
          <w:rFonts w:ascii="Times New Roman" w:eastAsia="Times New Roman" w:hAnsi="Times New Roman" w:cs="Times New Roman"/>
          <w:b/>
          <w:sz w:val="40"/>
          <w:szCs w:val="40"/>
          <w:lang w:eastAsia="ru-RU"/>
        </w:rPr>
        <w:t>DEADLINE DATES</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BB33DCF"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2657202B"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2A5E16" w:rsidRPr="002A5E16" w14:paraId="6AF1FA89" w14:textId="77777777" w:rsidTr="002A5E16">
        <w:trPr>
          <w:jc w:val="center"/>
        </w:trPr>
        <w:tc>
          <w:tcPr>
            <w:tcW w:w="3775" w:type="dxa"/>
            <w:gridSpan w:val="3"/>
            <w:shd w:val="clear" w:color="auto" w:fill="C5E0B3" w:themeFill="accent6" w:themeFillTint="66"/>
          </w:tcPr>
          <w:p w14:paraId="17234F64"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40A97EFA"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17919E2"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5DE2BD81"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E8CE5DD"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5E5B2D9E" w14:textId="77777777" w:rsidR="002A5E16" w:rsidRPr="002A5E16" w:rsidRDefault="002A5E16" w:rsidP="002A5E1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2A5E16" w:rsidRPr="002A5E16" w14:paraId="5E291240" w14:textId="77777777" w:rsidTr="00E516A7">
        <w:trPr>
          <w:jc w:val="center"/>
        </w:trPr>
        <w:tc>
          <w:tcPr>
            <w:tcW w:w="570" w:type="dxa"/>
          </w:tcPr>
          <w:p w14:paraId="60254870"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1158D57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18021BD6"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23F29FE9"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2DED65D8"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0768CBCA"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5A5EC05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000515FC"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731FF" w:rsidRPr="002A5E16" w14:paraId="666C15D9" w14:textId="77777777" w:rsidTr="00E516A7">
        <w:trPr>
          <w:jc w:val="center"/>
        </w:trPr>
        <w:tc>
          <w:tcPr>
            <w:tcW w:w="570" w:type="dxa"/>
          </w:tcPr>
          <w:p w14:paraId="68AE19CF"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7A210BDD"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5.1</w:t>
            </w:r>
          </w:p>
        </w:tc>
        <w:tc>
          <w:tcPr>
            <w:tcW w:w="1170" w:type="dxa"/>
            <w:shd w:val="clear" w:color="auto" w:fill="auto"/>
          </w:tcPr>
          <w:p w14:paraId="60D10C2D" w14:textId="2B5D0BB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08/25/23</w:t>
            </w:r>
          </w:p>
        </w:tc>
        <w:tc>
          <w:tcPr>
            <w:tcW w:w="540" w:type="dxa"/>
            <w:shd w:val="clear" w:color="auto" w:fill="auto"/>
          </w:tcPr>
          <w:p w14:paraId="4ECD13F5"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2C837047" w14:textId="0D65CDA9"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9771834"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8E85682" w14:textId="13B432AF"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44BAE58" w14:textId="17824BD3"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EF2546" w:rsidRPr="002A5E16" w14:paraId="3CD5D1D6" w14:textId="77777777" w:rsidTr="00E516A7">
        <w:trPr>
          <w:jc w:val="center"/>
        </w:trPr>
        <w:tc>
          <w:tcPr>
            <w:tcW w:w="570" w:type="dxa"/>
          </w:tcPr>
          <w:p w14:paraId="5B8F024B"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1857D6A2"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5.2, 5.3</w:t>
            </w:r>
          </w:p>
        </w:tc>
        <w:tc>
          <w:tcPr>
            <w:tcW w:w="1170" w:type="dxa"/>
            <w:shd w:val="clear" w:color="auto" w:fill="auto"/>
          </w:tcPr>
          <w:p w14:paraId="7CD1C117" w14:textId="63068695"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09/01/23</w:t>
            </w:r>
          </w:p>
        </w:tc>
        <w:tc>
          <w:tcPr>
            <w:tcW w:w="540" w:type="dxa"/>
            <w:shd w:val="clear" w:color="auto" w:fill="auto"/>
          </w:tcPr>
          <w:p w14:paraId="15E9910F"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3C6EB01C" w14:textId="3B211718"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08/</w:t>
            </w:r>
            <w:r>
              <w:rPr>
                <w:rFonts w:ascii="Times New Roman" w:eastAsia="Times New Roman" w:hAnsi="Times New Roman" w:cs="Times New Roman"/>
                <w:sz w:val="22"/>
                <w:lang w:eastAsia="ru-RU"/>
              </w:rPr>
              <w:t>28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D66FCD5"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2FE6F56" w14:textId="6560405C"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08/2</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26022F1A" w14:textId="02AFD0B6"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sidR="003014B8">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EF2546" w:rsidRPr="002A5E16" w14:paraId="7F7E9FE5" w14:textId="77777777" w:rsidTr="00E516A7">
        <w:trPr>
          <w:jc w:val="center"/>
        </w:trPr>
        <w:tc>
          <w:tcPr>
            <w:tcW w:w="570" w:type="dxa"/>
          </w:tcPr>
          <w:p w14:paraId="71DFCCF7"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31C711D9"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5.4, 5.5, Review</w:t>
            </w:r>
          </w:p>
        </w:tc>
        <w:tc>
          <w:tcPr>
            <w:tcW w:w="1170" w:type="dxa"/>
            <w:shd w:val="clear" w:color="auto" w:fill="auto"/>
          </w:tcPr>
          <w:p w14:paraId="3D047DE2" w14:textId="3EA85D3E"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09/08/23</w:t>
            </w:r>
          </w:p>
        </w:tc>
        <w:tc>
          <w:tcPr>
            <w:tcW w:w="540" w:type="dxa"/>
            <w:shd w:val="clear" w:color="auto" w:fill="auto"/>
          </w:tcPr>
          <w:p w14:paraId="705E2EF3"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683C1709" w14:textId="61B93E41"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09/0</w:t>
            </w:r>
            <w:r>
              <w:rPr>
                <w:rFonts w:ascii="Times New Roman" w:eastAsia="Times New Roman" w:hAnsi="Times New Roman" w:cs="Times New Roman"/>
                <w:sz w:val="22"/>
                <w:lang w:eastAsia="ru-RU"/>
              </w:rPr>
              <w:t>4</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44CB0B9"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249E18"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0D1E659"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F2546" w:rsidRPr="002A5E16" w14:paraId="4EB0D14F" w14:textId="77777777" w:rsidTr="00E516A7">
        <w:trPr>
          <w:jc w:val="center"/>
        </w:trPr>
        <w:tc>
          <w:tcPr>
            <w:tcW w:w="570" w:type="dxa"/>
          </w:tcPr>
          <w:p w14:paraId="37C923E8"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3A733DBE"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5.6, 5.7</w:t>
            </w:r>
          </w:p>
        </w:tc>
        <w:tc>
          <w:tcPr>
            <w:tcW w:w="1170" w:type="dxa"/>
            <w:shd w:val="clear" w:color="auto" w:fill="auto"/>
          </w:tcPr>
          <w:p w14:paraId="72148048" w14:textId="1E5A8ED2"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09/15/23</w:t>
            </w:r>
          </w:p>
        </w:tc>
        <w:tc>
          <w:tcPr>
            <w:tcW w:w="540" w:type="dxa"/>
            <w:shd w:val="clear" w:color="auto" w:fill="auto"/>
          </w:tcPr>
          <w:p w14:paraId="178A3754"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2C795E05" w14:textId="0D64AC43"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718AAC0"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185B65CA" w14:textId="0791355D" w:rsidR="00EF2546" w:rsidRPr="002A5E16" w:rsidRDefault="00890F43"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09/07</w:t>
            </w:r>
            <w:r w:rsidR="00EF2546" w:rsidRPr="00493CF1">
              <w:rPr>
                <w:rFonts w:ascii="Times New Roman" w:eastAsia="Times New Roman" w:hAnsi="Times New Roman" w:cs="Times New Roman"/>
                <w:sz w:val="22"/>
                <w:lang w:eastAsia="ru-RU"/>
              </w:rPr>
              <w:t>/2</w:t>
            </w:r>
            <w:r w:rsidR="00EF2546">
              <w:rPr>
                <w:rFonts w:ascii="Times New Roman" w:eastAsia="Times New Roman" w:hAnsi="Times New Roman" w:cs="Times New Roman"/>
                <w:sz w:val="22"/>
                <w:lang w:eastAsia="ru-RU"/>
              </w:rPr>
              <w:t>3</w:t>
            </w:r>
          </w:p>
        </w:tc>
        <w:tc>
          <w:tcPr>
            <w:tcW w:w="2070" w:type="dxa"/>
          </w:tcPr>
          <w:p w14:paraId="055CA84A" w14:textId="7B8D3513"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EF2546" w:rsidRPr="002A5E16" w14:paraId="675F3D18" w14:textId="77777777" w:rsidTr="00E516A7">
        <w:trPr>
          <w:jc w:val="center"/>
        </w:trPr>
        <w:tc>
          <w:tcPr>
            <w:tcW w:w="570" w:type="dxa"/>
          </w:tcPr>
          <w:p w14:paraId="705AA6E7"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60C1D8A3"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5.8, 6.1, 6.2 </w:t>
            </w:r>
          </w:p>
        </w:tc>
        <w:tc>
          <w:tcPr>
            <w:tcW w:w="1170" w:type="dxa"/>
            <w:shd w:val="clear" w:color="auto" w:fill="auto"/>
          </w:tcPr>
          <w:p w14:paraId="07A0D4A3" w14:textId="2C5EB8AB"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09/22/23</w:t>
            </w:r>
          </w:p>
        </w:tc>
        <w:tc>
          <w:tcPr>
            <w:tcW w:w="540" w:type="dxa"/>
            <w:shd w:val="clear" w:color="auto" w:fill="auto"/>
          </w:tcPr>
          <w:p w14:paraId="400A2883"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60C10560" w14:textId="7EE288D1"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Pr>
                <w:rFonts w:ascii="Times New Roman" w:eastAsia="Times New Roman" w:hAnsi="Times New Roman" w:cs="Times New Roman"/>
                <w:sz w:val="22"/>
                <w:lang w:eastAsia="ru-RU"/>
              </w:rPr>
              <w:t>18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7F82145"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35213566" w14:textId="7EF10A6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sidR="00890F43">
              <w:rPr>
                <w:rFonts w:ascii="Times New Roman" w:eastAsia="Times New Roman" w:hAnsi="Times New Roman" w:cs="Times New Roman"/>
                <w:sz w:val="22"/>
                <w:lang w:eastAsia="ru-RU"/>
              </w:rPr>
              <w:t>21</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560A6205" w14:textId="7EE62D26"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sidR="003014B8">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EF2546" w:rsidRPr="002A5E16" w14:paraId="32ACF19C" w14:textId="77777777" w:rsidTr="00E516A7">
        <w:trPr>
          <w:jc w:val="center"/>
        </w:trPr>
        <w:tc>
          <w:tcPr>
            <w:tcW w:w="570" w:type="dxa"/>
          </w:tcPr>
          <w:p w14:paraId="4BB7B568"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61B74200"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6.3, Review</w:t>
            </w:r>
          </w:p>
        </w:tc>
        <w:tc>
          <w:tcPr>
            <w:tcW w:w="1170" w:type="dxa"/>
            <w:shd w:val="clear" w:color="auto" w:fill="auto"/>
          </w:tcPr>
          <w:p w14:paraId="4E6BF76E" w14:textId="36BA85AF"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09/29/23</w:t>
            </w:r>
          </w:p>
        </w:tc>
        <w:tc>
          <w:tcPr>
            <w:tcW w:w="540" w:type="dxa"/>
            <w:shd w:val="clear" w:color="auto" w:fill="auto"/>
          </w:tcPr>
          <w:p w14:paraId="1F00135A"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60F315BF" w14:textId="63EFDD7E"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09/2</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6896271C"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63675E7F" w14:textId="6006C00D"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09/</w:t>
            </w:r>
            <w:r>
              <w:rPr>
                <w:rFonts w:ascii="Times New Roman" w:eastAsia="Times New Roman" w:hAnsi="Times New Roman" w:cs="Times New Roman"/>
                <w:sz w:val="22"/>
                <w:lang w:eastAsia="ru-RU"/>
              </w:rPr>
              <w:t>2</w:t>
            </w:r>
            <w:r w:rsidR="0079295C">
              <w:rPr>
                <w:rFonts w:ascii="Times New Roman" w:eastAsia="Times New Roman" w:hAnsi="Times New Roman" w:cs="Times New Roman"/>
                <w:sz w:val="22"/>
                <w:lang w:eastAsia="ru-RU"/>
              </w:rPr>
              <w:t>8</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0FA11B9C"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F2546" w:rsidRPr="002A5E16" w14:paraId="313EF5FC" w14:textId="77777777" w:rsidTr="00E516A7">
        <w:trPr>
          <w:jc w:val="center"/>
        </w:trPr>
        <w:tc>
          <w:tcPr>
            <w:tcW w:w="570" w:type="dxa"/>
          </w:tcPr>
          <w:p w14:paraId="2FBDC185"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DB5C89C"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6.4, 6.5, 6.6</w:t>
            </w:r>
          </w:p>
        </w:tc>
        <w:tc>
          <w:tcPr>
            <w:tcW w:w="1170" w:type="dxa"/>
            <w:shd w:val="clear" w:color="auto" w:fill="auto"/>
          </w:tcPr>
          <w:p w14:paraId="61DDD279" w14:textId="2A57241E"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10/06/23</w:t>
            </w:r>
          </w:p>
        </w:tc>
        <w:tc>
          <w:tcPr>
            <w:tcW w:w="540" w:type="dxa"/>
            <w:shd w:val="clear" w:color="auto" w:fill="auto"/>
          </w:tcPr>
          <w:p w14:paraId="15E068F1"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5D269820" w14:textId="1F7443F9"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10/0</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CA6F4C5"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1C08E7AF" w14:textId="18375EA9"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Pr>
                <w:rFonts w:ascii="Times New Roman" w:eastAsia="Times New Roman" w:hAnsi="Times New Roman" w:cs="Times New Roman"/>
                <w:sz w:val="22"/>
                <w:lang w:eastAsia="ru-RU"/>
              </w:rPr>
              <w:t>12</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1CACEE4E" w14:textId="69F0AB3E"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EF2546" w:rsidRPr="002A5E16" w14:paraId="447F2266" w14:textId="77777777" w:rsidTr="00E516A7">
        <w:trPr>
          <w:jc w:val="center"/>
        </w:trPr>
        <w:tc>
          <w:tcPr>
            <w:tcW w:w="570" w:type="dxa"/>
          </w:tcPr>
          <w:p w14:paraId="576FA19B"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7097A813"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7.1, 7.2</w:t>
            </w:r>
          </w:p>
        </w:tc>
        <w:tc>
          <w:tcPr>
            <w:tcW w:w="1170" w:type="dxa"/>
            <w:shd w:val="clear" w:color="auto" w:fill="auto"/>
          </w:tcPr>
          <w:p w14:paraId="0517C8E8" w14:textId="6EDF55DF"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10/13/23</w:t>
            </w:r>
          </w:p>
        </w:tc>
        <w:tc>
          <w:tcPr>
            <w:tcW w:w="540" w:type="dxa"/>
            <w:shd w:val="clear" w:color="auto" w:fill="auto"/>
          </w:tcPr>
          <w:p w14:paraId="7C832440"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4E129F63" w14:textId="6E6AAA89"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w:t>
            </w:r>
            <w:r>
              <w:rPr>
                <w:rFonts w:ascii="Times New Roman" w:eastAsia="Times New Roman" w:hAnsi="Times New Roman" w:cs="Times New Roman"/>
                <w:sz w:val="22"/>
                <w:lang w:eastAsia="ru-RU"/>
              </w:rPr>
              <w:t>09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B7987C9"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405AF64C" w14:textId="50E897EE" w:rsidR="00EF2546" w:rsidRPr="002A5E16" w:rsidRDefault="0079295C"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11/02</w:t>
            </w:r>
            <w:r w:rsidR="00EF2546" w:rsidRPr="00493CF1">
              <w:rPr>
                <w:rFonts w:ascii="Times New Roman" w:eastAsia="Times New Roman" w:hAnsi="Times New Roman" w:cs="Times New Roman"/>
                <w:sz w:val="22"/>
                <w:lang w:eastAsia="ru-RU"/>
              </w:rPr>
              <w:t>/2</w:t>
            </w:r>
            <w:r w:rsidR="00EF2546">
              <w:rPr>
                <w:rFonts w:ascii="Times New Roman" w:eastAsia="Times New Roman" w:hAnsi="Times New Roman" w:cs="Times New Roman"/>
                <w:sz w:val="22"/>
                <w:lang w:eastAsia="ru-RU"/>
              </w:rPr>
              <w:t>3</w:t>
            </w:r>
          </w:p>
        </w:tc>
        <w:tc>
          <w:tcPr>
            <w:tcW w:w="2070" w:type="dxa"/>
          </w:tcPr>
          <w:p w14:paraId="7CA79800" w14:textId="5DBA2C16"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10/2</w:t>
            </w:r>
            <w:r w:rsidR="003014B8">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r>
      <w:tr w:rsidR="00EF2546" w:rsidRPr="002A5E16" w14:paraId="0C011799" w14:textId="77777777" w:rsidTr="00E516A7">
        <w:trPr>
          <w:jc w:val="center"/>
        </w:trPr>
        <w:tc>
          <w:tcPr>
            <w:tcW w:w="570" w:type="dxa"/>
          </w:tcPr>
          <w:p w14:paraId="5C577A32"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22F7B385"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7.3, 7.4, Review</w:t>
            </w:r>
          </w:p>
        </w:tc>
        <w:tc>
          <w:tcPr>
            <w:tcW w:w="1170" w:type="dxa"/>
            <w:shd w:val="clear" w:color="auto" w:fill="auto"/>
          </w:tcPr>
          <w:p w14:paraId="13AEC99D" w14:textId="35D54F6C"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10/20/23</w:t>
            </w:r>
          </w:p>
        </w:tc>
        <w:tc>
          <w:tcPr>
            <w:tcW w:w="540" w:type="dxa"/>
            <w:shd w:val="clear" w:color="auto" w:fill="auto"/>
          </w:tcPr>
          <w:p w14:paraId="33794CC6" w14:textId="77777777"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4F831F5F" w14:textId="360ADA08" w:rsidR="00EF2546" w:rsidRPr="002A5E16" w:rsidRDefault="00EF2546" w:rsidP="00EF2546">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10/1</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74575860"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55E6450C" w14:textId="113DD402"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w:t>
            </w:r>
            <w:r w:rsidR="00F02874">
              <w:rPr>
                <w:rFonts w:ascii="Times New Roman" w:eastAsia="Times New Roman" w:hAnsi="Times New Roman" w:cs="Times New Roman"/>
                <w:sz w:val="22"/>
                <w:lang w:eastAsia="ru-RU"/>
              </w:rPr>
              <w:t>16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7DF3C608" w14:textId="77777777" w:rsidR="00EF2546" w:rsidRPr="002A5E16" w:rsidRDefault="00EF2546" w:rsidP="00EF254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731FF" w:rsidRPr="002A5E16" w14:paraId="6B357B42" w14:textId="77777777" w:rsidTr="00E516A7">
        <w:trPr>
          <w:trHeight w:val="255"/>
          <w:jc w:val="center"/>
        </w:trPr>
        <w:tc>
          <w:tcPr>
            <w:tcW w:w="570" w:type="dxa"/>
          </w:tcPr>
          <w:p w14:paraId="20F2F145"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231EAFBF"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8.1, 8.2</w:t>
            </w:r>
          </w:p>
        </w:tc>
        <w:tc>
          <w:tcPr>
            <w:tcW w:w="1170" w:type="dxa"/>
            <w:shd w:val="clear" w:color="auto" w:fill="auto"/>
          </w:tcPr>
          <w:p w14:paraId="6B48F765" w14:textId="73B4A299"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10/27/23</w:t>
            </w:r>
          </w:p>
        </w:tc>
        <w:tc>
          <w:tcPr>
            <w:tcW w:w="540" w:type="dxa"/>
            <w:shd w:val="clear" w:color="auto" w:fill="auto"/>
          </w:tcPr>
          <w:p w14:paraId="6947C2B1"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0104FAD0" w14:textId="1C189BD9"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10/2</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716B05D"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C78BF77"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3F56422C" w14:textId="4B2B7D60"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2731FF" w:rsidRPr="002A5E16" w14:paraId="107D8CCC" w14:textId="77777777" w:rsidTr="00E516A7">
        <w:trPr>
          <w:jc w:val="center"/>
        </w:trPr>
        <w:tc>
          <w:tcPr>
            <w:tcW w:w="570" w:type="dxa"/>
          </w:tcPr>
          <w:p w14:paraId="7DC674AE"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41773205"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9.2</w:t>
            </w:r>
          </w:p>
        </w:tc>
        <w:tc>
          <w:tcPr>
            <w:tcW w:w="1170" w:type="dxa"/>
            <w:shd w:val="clear" w:color="auto" w:fill="auto"/>
          </w:tcPr>
          <w:p w14:paraId="14C6B892" w14:textId="5EB39D1D"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11/03/23</w:t>
            </w:r>
          </w:p>
        </w:tc>
        <w:tc>
          <w:tcPr>
            <w:tcW w:w="540" w:type="dxa"/>
            <w:shd w:val="clear" w:color="auto" w:fill="auto"/>
          </w:tcPr>
          <w:p w14:paraId="26A368D8"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65F9FBF6" w14:textId="0F6015D5"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4243EFDF"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356203E"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A1FC962" w14:textId="744B644C" w:rsidR="002731FF" w:rsidRPr="002A5E16" w:rsidRDefault="003014B8"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11/30</w:t>
            </w:r>
            <w:r w:rsidR="002731FF" w:rsidRPr="00493CF1">
              <w:rPr>
                <w:rFonts w:ascii="Times New Roman" w:eastAsia="Times New Roman" w:hAnsi="Times New Roman" w:cs="Times New Roman"/>
                <w:sz w:val="22"/>
                <w:lang w:eastAsia="ru-RU"/>
              </w:rPr>
              <w:t>/2</w:t>
            </w:r>
            <w:r w:rsidR="002731FF">
              <w:rPr>
                <w:rFonts w:ascii="Times New Roman" w:eastAsia="Times New Roman" w:hAnsi="Times New Roman" w:cs="Times New Roman"/>
                <w:sz w:val="22"/>
                <w:lang w:eastAsia="ru-RU"/>
              </w:rPr>
              <w:t>3</w:t>
            </w:r>
          </w:p>
        </w:tc>
      </w:tr>
      <w:tr w:rsidR="002731FF" w:rsidRPr="002A5E16" w14:paraId="6083ED34" w14:textId="77777777" w:rsidTr="00E516A7">
        <w:trPr>
          <w:jc w:val="center"/>
        </w:trPr>
        <w:tc>
          <w:tcPr>
            <w:tcW w:w="570" w:type="dxa"/>
          </w:tcPr>
          <w:p w14:paraId="3B8F1992"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7BD4B700"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9.3</w:t>
            </w:r>
          </w:p>
        </w:tc>
        <w:tc>
          <w:tcPr>
            <w:tcW w:w="1170" w:type="dxa"/>
            <w:shd w:val="clear" w:color="auto" w:fill="auto"/>
          </w:tcPr>
          <w:p w14:paraId="2A7D6759" w14:textId="17B2982B"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11/10/23</w:t>
            </w:r>
          </w:p>
        </w:tc>
        <w:tc>
          <w:tcPr>
            <w:tcW w:w="540" w:type="dxa"/>
            <w:shd w:val="clear" w:color="auto" w:fill="auto"/>
          </w:tcPr>
          <w:p w14:paraId="27F28DFC"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1F3DCF6B" w14:textId="46F68429"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11/0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214B11AB"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F17FC6"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6BFA0AD"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731FF" w:rsidRPr="002A5E16" w14:paraId="700D462D" w14:textId="77777777" w:rsidTr="00E516A7">
        <w:trPr>
          <w:jc w:val="center"/>
        </w:trPr>
        <w:tc>
          <w:tcPr>
            <w:tcW w:w="570" w:type="dxa"/>
          </w:tcPr>
          <w:p w14:paraId="402FD45C"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5F2998E"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9.4, Review</w:t>
            </w:r>
          </w:p>
        </w:tc>
        <w:tc>
          <w:tcPr>
            <w:tcW w:w="1170" w:type="dxa"/>
            <w:shd w:val="clear" w:color="auto" w:fill="auto"/>
          </w:tcPr>
          <w:p w14:paraId="46F97EAE" w14:textId="2907F652"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43FAD">
              <w:rPr>
                <w:sz w:val="22"/>
              </w:rPr>
              <w:t>11/</w:t>
            </w:r>
            <w:r>
              <w:rPr>
                <w:sz w:val="22"/>
              </w:rPr>
              <w:t>17</w:t>
            </w:r>
            <w:r w:rsidRPr="00743FAD">
              <w:rPr>
                <w:sz w:val="22"/>
              </w:rPr>
              <w:t>/23</w:t>
            </w:r>
          </w:p>
        </w:tc>
        <w:tc>
          <w:tcPr>
            <w:tcW w:w="540" w:type="dxa"/>
            <w:shd w:val="clear" w:color="auto" w:fill="auto"/>
          </w:tcPr>
          <w:p w14:paraId="6C7DA57C" w14:textId="77777777"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2B4282CE" w14:textId="775755DC" w:rsidR="002731FF" w:rsidRPr="002A5E16" w:rsidRDefault="002731FF" w:rsidP="002731FF">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sidRPr="00493CF1">
              <w:rPr>
                <w:rFonts w:ascii="Times New Roman" w:eastAsia="Times New Roman" w:hAnsi="Times New Roman" w:cs="Times New Roman"/>
                <w:sz w:val="22"/>
                <w:lang w:eastAsia="ru-RU"/>
              </w:rPr>
              <w:t>11/1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540" w:type="dxa"/>
          </w:tcPr>
          <w:p w14:paraId="31A0DCF2"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3490E07" w14:textId="77777777"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24ABDB6A" w14:textId="601479E8" w:rsidR="002731FF" w:rsidRPr="002A5E16" w:rsidRDefault="002731FF" w:rsidP="002731FF">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3165D4" w:rsidRPr="002A5E16" w14:paraId="67156E56" w14:textId="77777777" w:rsidTr="00E516A7">
        <w:trPr>
          <w:jc w:val="center"/>
        </w:trPr>
        <w:tc>
          <w:tcPr>
            <w:tcW w:w="570" w:type="dxa"/>
          </w:tcPr>
          <w:p w14:paraId="484A26EE"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FC45898"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0A879AC9"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0F49C326"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1BD05024" w14:textId="77777777" w:rsidR="003165D4" w:rsidRPr="002A5E16" w:rsidRDefault="003165D4" w:rsidP="003165D4">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219F258F"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170A66E" w14:textId="77777777"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9ADAEBE" w14:textId="62874EEE" w:rsidR="003165D4" w:rsidRPr="002A5E16" w:rsidRDefault="003165D4" w:rsidP="003165D4">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r>
    </w:tbl>
    <w:p w14:paraId="1C4CBE1A" w14:textId="77777777" w:rsidR="002A5E16" w:rsidRPr="002A5E16" w:rsidRDefault="002A5E16" w:rsidP="002A5E16">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4725A823" w14:textId="77777777" w:rsidR="002A5E16" w:rsidRPr="002A5E16" w:rsidRDefault="002A5E16" w:rsidP="002A5E16">
      <w:pPr>
        <w:overflowPunct w:val="0"/>
        <w:autoSpaceDE w:val="0"/>
        <w:autoSpaceDN w:val="0"/>
        <w:adjustRightInd w:val="0"/>
        <w:spacing w:before="0" w:after="0"/>
        <w:jc w:val="both"/>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2"/>
      <w:footerReference w:type="default" r:id="rId43"/>
      <w:headerReference w:type="first" r:id="rId44"/>
      <w:footerReference w:type="first" r:id="rId4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122C" w14:textId="77777777" w:rsidR="00D45D9C" w:rsidRDefault="00D45D9C" w:rsidP="00691358">
      <w:r>
        <w:separator/>
      </w:r>
    </w:p>
  </w:endnote>
  <w:endnote w:type="continuationSeparator" w:id="0">
    <w:p w14:paraId="4FA9C9CD" w14:textId="77777777" w:rsidR="00D45D9C" w:rsidRDefault="00D45D9C" w:rsidP="00691358">
      <w:r>
        <w:continuationSeparator/>
      </w:r>
    </w:p>
  </w:endnote>
  <w:endnote w:type="continuationNotice" w:id="1">
    <w:p w14:paraId="4C839E4C" w14:textId="77777777" w:rsidR="00D45D9C" w:rsidRDefault="00D4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_nova_rg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6C3A82F3"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4B48" w14:textId="77777777" w:rsidR="00D45D9C" w:rsidRDefault="00D45D9C" w:rsidP="00691358">
      <w:r>
        <w:separator/>
      </w:r>
    </w:p>
  </w:footnote>
  <w:footnote w:type="continuationSeparator" w:id="0">
    <w:p w14:paraId="52515FA7" w14:textId="77777777" w:rsidR="00D45D9C" w:rsidRDefault="00D45D9C" w:rsidP="00691358">
      <w:r>
        <w:continuationSeparator/>
      </w:r>
    </w:p>
  </w:footnote>
  <w:footnote w:type="continuationNotice" w:id="1">
    <w:p w14:paraId="2BAAF51A" w14:textId="77777777" w:rsidR="00D45D9C" w:rsidRDefault="00D45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3D60F"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3"/>
  </w:num>
  <w:num w:numId="3" w16cid:durableId="1518736477">
    <w:abstractNumId w:val="2"/>
  </w:num>
  <w:num w:numId="4" w16cid:durableId="1001733165">
    <w:abstractNumId w:val="6"/>
  </w:num>
  <w:num w:numId="5" w16cid:durableId="964896423">
    <w:abstractNumId w:val="4"/>
  </w:num>
  <w:num w:numId="6" w16cid:durableId="694573749">
    <w:abstractNumId w:val="1"/>
  </w:num>
  <w:num w:numId="7" w16cid:durableId="1551844738">
    <w:abstractNumId w:val="13"/>
  </w:num>
  <w:num w:numId="8" w16cid:durableId="1744521655">
    <w:abstractNumId w:val="7"/>
  </w:num>
  <w:num w:numId="9" w16cid:durableId="1250382867">
    <w:abstractNumId w:val="9"/>
  </w:num>
  <w:num w:numId="10" w16cid:durableId="1156065981">
    <w:abstractNumId w:val="10"/>
  </w:num>
  <w:num w:numId="11" w16cid:durableId="1548879909">
    <w:abstractNumId w:val="5"/>
  </w:num>
  <w:num w:numId="12" w16cid:durableId="811411650">
    <w:abstractNumId w:val="8"/>
  </w:num>
  <w:num w:numId="13" w16cid:durableId="1423407563">
    <w:abstractNumId w:val="12"/>
  </w:num>
  <w:num w:numId="14" w16cid:durableId="1765997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34F4"/>
    <w:rsid w:val="0002514D"/>
    <w:rsid w:val="000345D6"/>
    <w:rsid w:val="000404AE"/>
    <w:rsid w:val="000449D9"/>
    <w:rsid w:val="0005448F"/>
    <w:rsid w:val="00055A84"/>
    <w:rsid w:val="00060FEE"/>
    <w:rsid w:val="000631DF"/>
    <w:rsid w:val="000658DE"/>
    <w:rsid w:val="00070F26"/>
    <w:rsid w:val="0007315C"/>
    <w:rsid w:val="00074287"/>
    <w:rsid w:val="00076321"/>
    <w:rsid w:val="00081500"/>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32B2"/>
    <w:rsid w:val="000D02BB"/>
    <w:rsid w:val="000D5152"/>
    <w:rsid w:val="000E00BF"/>
    <w:rsid w:val="000E0BA7"/>
    <w:rsid w:val="000E14B2"/>
    <w:rsid w:val="000E2E6E"/>
    <w:rsid w:val="000F1AA4"/>
    <w:rsid w:val="000F1C3F"/>
    <w:rsid w:val="000F2892"/>
    <w:rsid w:val="000F2FD1"/>
    <w:rsid w:val="00102E54"/>
    <w:rsid w:val="001047D6"/>
    <w:rsid w:val="00105B2B"/>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70291"/>
    <w:rsid w:val="001712EF"/>
    <w:rsid w:val="00172DDE"/>
    <w:rsid w:val="0017356D"/>
    <w:rsid w:val="00177133"/>
    <w:rsid w:val="0017771F"/>
    <w:rsid w:val="00184F63"/>
    <w:rsid w:val="00186DE7"/>
    <w:rsid w:val="001874FE"/>
    <w:rsid w:val="00187FC9"/>
    <w:rsid w:val="001903D9"/>
    <w:rsid w:val="00193D0D"/>
    <w:rsid w:val="001A57A6"/>
    <w:rsid w:val="001A7991"/>
    <w:rsid w:val="001B1540"/>
    <w:rsid w:val="001B255A"/>
    <w:rsid w:val="001B3360"/>
    <w:rsid w:val="001B4A2A"/>
    <w:rsid w:val="001B5EF2"/>
    <w:rsid w:val="001B7B73"/>
    <w:rsid w:val="001C037B"/>
    <w:rsid w:val="001C1D24"/>
    <w:rsid w:val="001C3FBC"/>
    <w:rsid w:val="001C6781"/>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31FF"/>
    <w:rsid w:val="0027519B"/>
    <w:rsid w:val="00281439"/>
    <w:rsid w:val="00283DFE"/>
    <w:rsid w:val="00284EF2"/>
    <w:rsid w:val="00286814"/>
    <w:rsid w:val="00291242"/>
    <w:rsid w:val="00291B0E"/>
    <w:rsid w:val="00292B10"/>
    <w:rsid w:val="0029350B"/>
    <w:rsid w:val="00295C1D"/>
    <w:rsid w:val="002A5E16"/>
    <w:rsid w:val="002A7670"/>
    <w:rsid w:val="002B46A3"/>
    <w:rsid w:val="002B6281"/>
    <w:rsid w:val="002C115C"/>
    <w:rsid w:val="002D02A1"/>
    <w:rsid w:val="002D09D8"/>
    <w:rsid w:val="002D21EE"/>
    <w:rsid w:val="002D45B1"/>
    <w:rsid w:val="002E1E9D"/>
    <w:rsid w:val="002E39C0"/>
    <w:rsid w:val="002E4EE3"/>
    <w:rsid w:val="002E75CF"/>
    <w:rsid w:val="002F0170"/>
    <w:rsid w:val="002F1507"/>
    <w:rsid w:val="002F1C7F"/>
    <w:rsid w:val="002F3686"/>
    <w:rsid w:val="002F7935"/>
    <w:rsid w:val="003008B9"/>
    <w:rsid w:val="003014B8"/>
    <w:rsid w:val="003037DD"/>
    <w:rsid w:val="003041E8"/>
    <w:rsid w:val="00305552"/>
    <w:rsid w:val="003075D2"/>
    <w:rsid w:val="00310226"/>
    <w:rsid w:val="00314E3C"/>
    <w:rsid w:val="003157D7"/>
    <w:rsid w:val="003165D4"/>
    <w:rsid w:val="0031730D"/>
    <w:rsid w:val="00317EB7"/>
    <w:rsid w:val="0032100B"/>
    <w:rsid w:val="00322292"/>
    <w:rsid w:val="003231FD"/>
    <w:rsid w:val="003245B1"/>
    <w:rsid w:val="00326808"/>
    <w:rsid w:val="0033540C"/>
    <w:rsid w:val="00344438"/>
    <w:rsid w:val="00347DAC"/>
    <w:rsid w:val="00350BA4"/>
    <w:rsid w:val="00351211"/>
    <w:rsid w:val="00351BDD"/>
    <w:rsid w:val="00353939"/>
    <w:rsid w:val="00353A66"/>
    <w:rsid w:val="003554FC"/>
    <w:rsid w:val="0035630B"/>
    <w:rsid w:val="00356B9E"/>
    <w:rsid w:val="003576D7"/>
    <w:rsid w:val="00361FF2"/>
    <w:rsid w:val="0036267C"/>
    <w:rsid w:val="0036380B"/>
    <w:rsid w:val="003642D4"/>
    <w:rsid w:val="0036442F"/>
    <w:rsid w:val="003724CE"/>
    <w:rsid w:val="00374110"/>
    <w:rsid w:val="0037413F"/>
    <w:rsid w:val="00374A18"/>
    <w:rsid w:val="00377D86"/>
    <w:rsid w:val="003800C8"/>
    <w:rsid w:val="00381E24"/>
    <w:rsid w:val="00383229"/>
    <w:rsid w:val="003844C4"/>
    <w:rsid w:val="00385702"/>
    <w:rsid w:val="003861BA"/>
    <w:rsid w:val="0038628E"/>
    <w:rsid w:val="00390680"/>
    <w:rsid w:val="003924BE"/>
    <w:rsid w:val="00394ECA"/>
    <w:rsid w:val="00397182"/>
    <w:rsid w:val="003A3930"/>
    <w:rsid w:val="003A5AF7"/>
    <w:rsid w:val="003B04FB"/>
    <w:rsid w:val="003B1B76"/>
    <w:rsid w:val="003B25DF"/>
    <w:rsid w:val="003B5579"/>
    <w:rsid w:val="003B5879"/>
    <w:rsid w:val="003C5B29"/>
    <w:rsid w:val="003C67ED"/>
    <w:rsid w:val="003C7FC0"/>
    <w:rsid w:val="003D2C4F"/>
    <w:rsid w:val="003D479D"/>
    <w:rsid w:val="003D4FA6"/>
    <w:rsid w:val="003E42A3"/>
    <w:rsid w:val="003E5B2D"/>
    <w:rsid w:val="003E6BAB"/>
    <w:rsid w:val="003F0798"/>
    <w:rsid w:val="003F318F"/>
    <w:rsid w:val="003F49E8"/>
    <w:rsid w:val="003F4DA3"/>
    <w:rsid w:val="003F5E74"/>
    <w:rsid w:val="003F7A7F"/>
    <w:rsid w:val="00403085"/>
    <w:rsid w:val="0041072C"/>
    <w:rsid w:val="004114DF"/>
    <w:rsid w:val="004118DF"/>
    <w:rsid w:val="004156FA"/>
    <w:rsid w:val="004173BE"/>
    <w:rsid w:val="0041794C"/>
    <w:rsid w:val="004220D3"/>
    <w:rsid w:val="00424E1E"/>
    <w:rsid w:val="00426C46"/>
    <w:rsid w:val="004275BF"/>
    <w:rsid w:val="00430763"/>
    <w:rsid w:val="0043356F"/>
    <w:rsid w:val="00441D9A"/>
    <w:rsid w:val="00443503"/>
    <w:rsid w:val="00444C27"/>
    <w:rsid w:val="004521E6"/>
    <w:rsid w:val="0045303B"/>
    <w:rsid w:val="00453285"/>
    <w:rsid w:val="00457A0F"/>
    <w:rsid w:val="004613EA"/>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030"/>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3DE7"/>
    <w:rsid w:val="005241FB"/>
    <w:rsid w:val="005267B1"/>
    <w:rsid w:val="0053683D"/>
    <w:rsid w:val="00541E27"/>
    <w:rsid w:val="00547EEE"/>
    <w:rsid w:val="00551114"/>
    <w:rsid w:val="005615C2"/>
    <w:rsid w:val="00564D52"/>
    <w:rsid w:val="00566C29"/>
    <w:rsid w:val="00566F39"/>
    <w:rsid w:val="005704F0"/>
    <w:rsid w:val="00574273"/>
    <w:rsid w:val="005813B7"/>
    <w:rsid w:val="00581B55"/>
    <w:rsid w:val="0058216F"/>
    <w:rsid w:val="00582A3B"/>
    <w:rsid w:val="00587655"/>
    <w:rsid w:val="005920CF"/>
    <w:rsid w:val="00595A43"/>
    <w:rsid w:val="005963F1"/>
    <w:rsid w:val="005972D1"/>
    <w:rsid w:val="00597B96"/>
    <w:rsid w:val="005A1EC0"/>
    <w:rsid w:val="005A4057"/>
    <w:rsid w:val="005B22A3"/>
    <w:rsid w:val="005B3FCB"/>
    <w:rsid w:val="005C004C"/>
    <w:rsid w:val="005D703C"/>
    <w:rsid w:val="005E1257"/>
    <w:rsid w:val="005E47CE"/>
    <w:rsid w:val="005E4AC7"/>
    <w:rsid w:val="005E579A"/>
    <w:rsid w:val="005F30CB"/>
    <w:rsid w:val="005F4BC1"/>
    <w:rsid w:val="005F4D31"/>
    <w:rsid w:val="00603423"/>
    <w:rsid w:val="00610943"/>
    <w:rsid w:val="0061616D"/>
    <w:rsid w:val="00637E67"/>
    <w:rsid w:val="00641DDE"/>
    <w:rsid w:val="006423DA"/>
    <w:rsid w:val="0064433C"/>
    <w:rsid w:val="00655F71"/>
    <w:rsid w:val="00665F7F"/>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7F73"/>
    <w:rsid w:val="006C1B29"/>
    <w:rsid w:val="006C3A8E"/>
    <w:rsid w:val="006C4D89"/>
    <w:rsid w:val="006C5892"/>
    <w:rsid w:val="006D20DF"/>
    <w:rsid w:val="006D2E66"/>
    <w:rsid w:val="006D32C0"/>
    <w:rsid w:val="006D5B24"/>
    <w:rsid w:val="006E194E"/>
    <w:rsid w:val="006E3087"/>
    <w:rsid w:val="006E3418"/>
    <w:rsid w:val="006E40A2"/>
    <w:rsid w:val="006F297C"/>
    <w:rsid w:val="007111D3"/>
    <w:rsid w:val="0071124F"/>
    <w:rsid w:val="007120FA"/>
    <w:rsid w:val="00712CCF"/>
    <w:rsid w:val="00713576"/>
    <w:rsid w:val="00714168"/>
    <w:rsid w:val="00715A6C"/>
    <w:rsid w:val="007165C7"/>
    <w:rsid w:val="00717188"/>
    <w:rsid w:val="00722DE6"/>
    <w:rsid w:val="007232DA"/>
    <w:rsid w:val="007244A9"/>
    <w:rsid w:val="00725E86"/>
    <w:rsid w:val="007270EF"/>
    <w:rsid w:val="0073018B"/>
    <w:rsid w:val="00733B16"/>
    <w:rsid w:val="00733B64"/>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9295C"/>
    <w:rsid w:val="00792DAC"/>
    <w:rsid w:val="0079772A"/>
    <w:rsid w:val="007A21DA"/>
    <w:rsid w:val="007A7E74"/>
    <w:rsid w:val="007B2066"/>
    <w:rsid w:val="007B3B85"/>
    <w:rsid w:val="007B6EC4"/>
    <w:rsid w:val="007B7F68"/>
    <w:rsid w:val="007C2F30"/>
    <w:rsid w:val="007D39A0"/>
    <w:rsid w:val="007E3905"/>
    <w:rsid w:val="007F0984"/>
    <w:rsid w:val="007F0D78"/>
    <w:rsid w:val="007F2F08"/>
    <w:rsid w:val="007F7D4D"/>
    <w:rsid w:val="008040DA"/>
    <w:rsid w:val="00812CF6"/>
    <w:rsid w:val="00815160"/>
    <w:rsid w:val="00815B49"/>
    <w:rsid w:val="00816632"/>
    <w:rsid w:val="008225E4"/>
    <w:rsid w:val="0082387F"/>
    <w:rsid w:val="00840302"/>
    <w:rsid w:val="00840F43"/>
    <w:rsid w:val="00845D6A"/>
    <w:rsid w:val="008465B8"/>
    <w:rsid w:val="00847A54"/>
    <w:rsid w:val="0085142C"/>
    <w:rsid w:val="00861AB8"/>
    <w:rsid w:val="008631B0"/>
    <w:rsid w:val="00863D9A"/>
    <w:rsid w:val="00866CFC"/>
    <w:rsid w:val="00876884"/>
    <w:rsid w:val="00882622"/>
    <w:rsid w:val="008828A0"/>
    <w:rsid w:val="008838A4"/>
    <w:rsid w:val="00890F43"/>
    <w:rsid w:val="0089171A"/>
    <w:rsid w:val="0089423C"/>
    <w:rsid w:val="008955FC"/>
    <w:rsid w:val="008967F8"/>
    <w:rsid w:val="00897969"/>
    <w:rsid w:val="008A3DC2"/>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426E"/>
    <w:rsid w:val="00906D53"/>
    <w:rsid w:val="00913E36"/>
    <w:rsid w:val="00914FA8"/>
    <w:rsid w:val="00915013"/>
    <w:rsid w:val="00925AE6"/>
    <w:rsid w:val="00926D26"/>
    <w:rsid w:val="00927615"/>
    <w:rsid w:val="00930FC4"/>
    <w:rsid w:val="00932044"/>
    <w:rsid w:val="00932B34"/>
    <w:rsid w:val="00935234"/>
    <w:rsid w:val="0094343C"/>
    <w:rsid w:val="00943812"/>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01F2"/>
    <w:rsid w:val="009914E2"/>
    <w:rsid w:val="00995011"/>
    <w:rsid w:val="0099515C"/>
    <w:rsid w:val="009A17F2"/>
    <w:rsid w:val="009A1B99"/>
    <w:rsid w:val="009A66DE"/>
    <w:rsid w:val="009A6FD2"/>
    <w:rsid w:val="009B356E"/>
    <w:rsid w:val="009B4A97"/>
    <w:rsid w:val="009C0CA2"/>
    <w:rsid w:val="009C11B7"/>
    <w:rsid w:val="009C2D86"/>
    <w:rsid w:val="009C5150"/>
    <w:rsid w:val="009C5359"/>
    <w:rsid w:val="009C58E0"/>
    <w:rsid w:val="009C5EE4"/>
    <w:rsid w:val="009C7753"/>
    <w:rsid w:val="009D0FCF"/>
    <w:rsid w:val="009D2396"/>
    <w:rsid w:val="009D515C"/>
    <w:rsid w:val="009D6B4D"/>
    <w:rsid w:val="009E0D02"/>
    <w:rsid w:val="009E231B"/>
    <w:rsid w:val="009F19CE"/>
    <w:rsid w:val="009F4417"/>
    <w:rsid w:val="009F5D96"/>
    <w:rsid w:val="009F6C5F"/>
    <w:rsid w:val="00A00883"/>
    <w:rsid w:val="00A022CA"/>
    <w:rsid w:val="00A03A66"/>
    <w:rsid w:val="00A050A3"/>
    <w:rsid w:val="00A05265"/>
    <w:rsid w:val="00A05281"/>
    <w:rsid w:val="00A100DD"/>
    <w:rsid w:val="00A11626"/>
    <w:rsid w:val="00A205CE"/>
    <w:rsid w:val="00A302A9"/>
    <w:rsid w:val="00A31460"/>
    <w:rsid w:val="00A34FB3"/>
    <w:rsid w:val="00A37184"/>
    <w:rsid w:val="00A4123D"/>
    <w:rsid w:val="00A45E4D"/>
    <w:rsid w:val="00A461A7"/>
    <w:rsid w:val="00A46359"/>
    <w:rsid w:val="00A4746E"/>
    <w:rsid w:val="00A54210"/>
    <w:rsid w:val="00A55505"/>
    <w:rsid w:val="00A55CF7"/>
    <w:rsid w:val="00A57AFC"/>
    <w:rsid w:val="00A57FAD"/>
    <w:rsid w:val="00A7288A"/>
    <w:rsid w:val="00A734C9"/>
    <w:rsid w:val="00A75B3A"/>
    <w:rsid w:val="00A75C2F"/>
    <w:rsid w:val="00A75E4F"/>
    <w:rsid w:val="00A8364F"/>
    <w:rsid w:val="00A83BF2"/>
    <w:rsid w:val="00A870CC"/>
    <w:rsid w:val="00A93D02"/>
    <w:rsid w:val="00A93E1A"/>
    <w:rsid w:val="00A9D905"/>
    <w:rsid w:val="00AA04A7"/>
    <w:rsid w:val="00AA4CFD"/>
    <w:rsid w:val="00AA69C5"/>
    <w:rsid w:val="00AB2766"/>
    <w:rsid w:val="00AB279C"/>
    <w:rsid w:val="00AB46DC"/>
    <w:rsid w:val="00AB589A"/>
    <w:rsid w:val="00AB5CF5"/>
    <w:rsid w:val="00AC030D"/>
    <w:rsid w:val="00AC262F"/>
    <w:rsid w:val="00AC64D5"/>
    <w:rsid w:val="00AC74C0"/>
    <w:rsid w:val="00AD0E0C"/>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22E7"/>
    <w:rsid w:val="00B30D97"/>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62A0"/>
    <w:rsid w:val="00B666D4"/>
    <w:rsid w:val="00B8098D"/>
    <w:rsid w:val="00B83114"/>
    <w:rsid w:val="00B85EAF"/>
    <w:rsid w:val="00B87114"/>
    <w:rsid w:val="00B96FF9"/>
    <w:rsid w:val="00B9756E"/>
    <w:rsid w:val="00BA4706"/>
    <w:rsid w:val="00BA5AE4"/>
    <w:rsid w:val="00BA5CB9"/>
    <w:rsid w:val="00BA6645"/>
    <w:rsid w:val="00BB0A85"/>
    <w:rsid w:val="00BB5D7C"/>
    <w:rsid w:val="00BC3434"/>
    <w:rsid w:val="00BC451E"/>
    <w:rsid w:val="00BD0098"/>
    <w:rsid w:val="00BD2E97"/>
    <w:rsid w:val="00BD4EF3"/>
    <w:rsid w:val="00BE22DD"/>
    <w:rsid w:val="00BE4C3C"/>
    <w:rsid w:val="00BE585E"/>
    <w:rsid w:val="00BF0819"/>
    <w:rsid w:val="00BF3976"/>
    <w:rsid w:val="00BF4C05"/>
    <w:rsid w:val="00C06294"/>
    <w:rsid w:val="00C104BE"/>
    <w:rsid w:val="00C108B6"/>
    <w:rsid w:val="00C11257"/>
    <w:rsid w:val="00C141AB"/>
    <w:rsid w:val="00C14200"/>
    <w:rsid w:val="00C14B53"/>
    <w:rsid w:val="00C176EF"/>
    <w:rsid w:val="00C247DF"/>
    <w:rsid w:val="00C259A3"/>
    <w:rsid w:val="00C330B5"/>
    <w:rsid w:val="00C339FD"/>
    <w:rsid w:val="00C351A0"/>
    <w:rsid w:val="00C362B3"/>
    <w:rsid w:val="00C4409D"/>
    <w:rsid w:val="00C455AC"/>
    <w:rsid w:val="00C46A70"/>
    <w:rsid w:val="00C50219"/>
    <w:rsid w:val="00C51E47"/>
    <w:rsid w:val="00C54E9C"/>
    <w:rsid w:val="00C61DC7"/>
    <w:rsid w:val="00C67175"/>
    <w:rsid w:val="00C67B15"/>
    <w:rsid w:val="00C72DB2"/>
    <w:rsid w:val="00C73DAA"/>
    <w:rsid w:val="00C75C54"/>
    <w:rsid w:val="00C779DA"/>
    <w:rsid w:val="00C80424"/>
    <w:rsid w:val="00C82274"/>
    <w:rsid w:val="00C9204D"/>
    <w:rsid w:val="00C92402"/>
    <w:rsid w:val="00C94983"/>
    <w:rsid w:val="00C9755E"/>
    <w:rsid w:val="00C976E9"/>
    <w:rsid w:val="00CA1AC0"/>
    <w:rsid w:val="00CA1AF8"/>
    <w:rsid w:val="00CA389B"/>
    <w:rsid w:val="00CA6FBE"/>
    <w:rsid w:val="00CB08A5"/>
    <w:rsid w:val="00CB202E"/>
    <w:rsid w:val="00CB4256"/>
    <w:rsid w:val="00CB50DB"/>
    <w:rsid w:val="00CC0293"/>
    <w:rsid w:val="00CC1773"/>
    <w:rsid w:val="00CC2CD4"/>
    <w:rsid w:val="00CC7E87"/>
    <w:rsid w:val="00CD156C"/>
    <w:rsid w:val="00CD385C"/>
    <w:rsid w:val="00CD62C5"/>
    <w:rsid w:val="00CD7417"/>
    <w:rsid w:val="00CE0598"/>
    <w:rsid w:val="00CE0687"/>
    <w:rsid w:val="00CE43C6"/>
    <w:rsid w:val="00CF14FB"/>
    <w:rsid w:val="00CF2A49"/>
    <w:rsid w:val="00CF39FB"/>
    <w:rsid w:val="00CF5D82"/>
    <w:rsid w:val="00CF6B0B"/>
    <w:rsid w:val="00D04EFB"/>
    <w:rsid w:val="00D12183"/>
    <w:rsid w:val="00D16DF2"/>
    <w:rsid w:val="00D22C42"/>
    <w:rsid w:val="00D23974"/>
    <w:rsid w:val="00D31C7F"/>
    <w:rsid w:val="00D35B90"/>
    <w:rsid w:val="00D45D9C"/>
    <w:rsid w:val="00D519B4"/>
    <w:rsid w:val="00D51FBC"/>
    <w:rsid w:val="00D5593F"/>
    <w:rsid w:val="00D57260"/>
    <w:rsid w:val="00D6013D"/>
    <w:rsid w:val="00D60D7D"/>
    <w:rsid w:val="00D618DF"/>
    <w:rsid w:val="00D62031"/>
    <w:rsid w:val="00D62032"/>
    <w:rsid w:val="00D63269"/>
    <w:rsid w:val="00D71925"/>
    <w:rsid w:val="00D73641"/>
    <w:rsid w:val="00D806F2"/>
    <w:rsid w:val="00D81381"/>
    <w:rsid w:val="00D849EA"/>
    <w:rsid w:val="00D86B30"/>
    <w:rsid w:val="00D87053"/>
    <w:rsid w:val="00D94A74"/>
    <w:rsid w:val="00D95DE6"/>
    <w:rsid w:val="00DB3732"/>
    <w:rsid w:val="00DB42F6"/>
    <w:rsid w:val="00DC3852"/>
    <w:rsid w:val="00DC76CF"/>
    <w:rsid w:val="00DC7A14"/>
    <w:rsid w:val="00DD4ED5"/>
    <w:rsid w:val="00DE10A8"/>
    <w:rsid w:val="00DE54D7"/>
    <w:rsid w:val="00DF53D7"/>
    <w:rsid w:val="00DF695C"/>
    <w:rsid w:val="00E0291C"/>
    <w:rsid w:val="00E044BA"/>
    <w:rsid w:val="00E04DC8"/>
    <w:rsid w:val="00E0751D"/>
    <w:rsid w:val="00E140D5"/>
    <w:rsid w:val="00E15A7B"/>
    <w:rsid w:val="00E1618D"/>
    <w:rsid w:val="00E2317D"/>
    <w:rsid w:val="00E238D7"/>
    <w:rsid w:val="00E25B96"/>
    <w:rsid w:val="00E31585"/>
    <w:rsid w:val="00E33F17"/>
    <w:rsid w:val="00E404AC"/>
    <w:rsid w:val="00E45F61"/>
    <w:rsid w:val="00E4655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C2F7C"/>
    <w:rsid w:val="00EC3D64"/>
    <w:rsid w:val="00EC6388"/>
    <w:rsid w:val="00EC6411"/>
    <w:rsid w:val="00EC6959"/>
    <w:rsid w:val="00ED0BAA"/>
    <w:rsid w:val="00ED2C11"/>
    <w:rsid w:val="00ED51D8"/>
    <w:rsid w:val="00ED5596"/>
    <w:rsid w:val="00ED5E79"/>
    <w:rsid w:val="00ED72E3"/>
    <w:rsid w:val="00EE43CD"/>
    <w:rsid w:val="00EE6082"/>
    <w:rsid w:val="00EF2546"/>
    <w:rsid w:val="00EF485B"/>
    <w:rsid w:val="00EF4D09"/>
    <w:rsid w:val="00EF5E55"/>
    <w:rsid w:val="00F00D53"/>
    <w:rsid w:val="00F02874"/>
    <w:rsid w:val="00F033E3"/>
    <w:rsid w:val="00F04CB0"/>
    <w:rsid w:val="00F06526"/>
    <w:rsid w:val="00F10F13"/>
    <w:rsid w:val="00F114EA"/>
    <w:rsid w:val="00F15017"/>
    <w:rsid w:val="00F159E8"/>
    <w:rsid w:val="00F17B03"/>
    <w:rsid w:val="00F35322"/>
    <w:rsid w:val="00F362C1"/>
    <w:rsid w:val="00F375C9"/>
    <w:rsid w:val="00F4241A"/>
    <w:rsid w:val="00F450CE"/>
    <w:rsid w:val="00F50BCE"/>
    <w:rsid w:val="00F522B6"/>
    <w:rsid w:val="00F52F1A"/>
    <w:rsid w:val="00F535DA"/>
    <w:rsid w:val="00F53621"/>
    <w:rsid w:val="00F60B3E"/>
    <w:rsid w:val="00F6406F"/>
    <w:rsid w:val="00F643AC"/>
    <w:rsid w:val="00F70E67"/>
    <w:rsid w:val="00F731C2"/>
    <w:rsid w:val="00F73CC5"/>
    <w:rsid w:val="00F764E4"/>
    <w:rsid w:val="00F7781B"/>
    <w:rsid w:val="00F779FF"/>
    <w:rsid w:val="00F83268"/>
    <w:rsid w:val="00F86242"/>
    <w:rsid w:val="00F915B7"/>
    <w:rsid w:val="00F930F7"/>
    <w:rsid w:val="00F937A7"/>
    <w:rsid w:val="00F940AE"/>
    <w:rsid w:val="00F95337"/>
    <w:rsid w:val="00F97766"/>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6FC2"/>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130FC5"/>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130FC5"/>
    <w:pPr>
      <w:keepNext/>
      <w:keepLines/>
      <w:widowControl w:val="0"/>
      <w:shd w:val="clear" w:color="auto" w:fill="C5E0B3" w:themeFill="accent6" w:themeFillTint="66"/>
      <w:tabs>
        <w:tab w:val="left" w:pos="5040"/>
      </w:tabs>
      <w:spacing w:before="120"/>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C5"/>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130FC5"/>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8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www.uab.edu/students/academics/academic-calendar" TargetMode="External"/><Relationship Id="rId26" Type="http://schemas.openxmlformats.org/officeDocument/2006/relationships/hyperlink" Target="http://www.uab.edu/titleix" TargetMode="External"/><Relationship Id="rId39" Type="http://schemas.openxmlformats.org/officeDocument/2006/relationships/hyperlink" Target="https://www.uab.edu/elearning/student-services" TargetMode="Externa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uabuni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students/accountability/policies/student-conduct-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faculty/resources/academic-integrity-code" TargetMode="External"/><Relationship Id="rId28" Type="http://schemas.openxmlformats.org/officeDocument/2006/relationships/hyperlink" Target="https://www.uab.edu/elearning/technology-resources" TargetMode="External"/><Relationship Id="rId36" Type="http://schemas.openxmlformats.org/officeDocument/2006/relationships/hyperlink" Target="https://www.uab.edu/students/counseling/our-services" TargetMode="External"/><Relationship Id="rId10" Type="http://schemas.openxmlformats.org/officeDocument/2006/relationships/endnotes" Target="endnotes.xml"/><Relationship Id="rId19" Type="http://schemas.openxmlformats.org/officeDocument/2006/relationships/hyperlink" Target="https://www.uab.edu/students/one-stop/policies/institutional-refund-policy" TargetMode="External"/><Relationship Id="rId31" Type="http://schemas.openxmlformats.org/officeDocument/2006/relationships/hyperlink" Target="https://www.uab.edu/students/assistance/abou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elearning/academic-technologies" TargetMode="External"/><Relationship Id="rId30" Type="http://schemas.openxmlformats.org/officeDocument/2006/relationships/hyperlink" Target="https://www.uab.edu/uabunited/covid-19-vaccine" TargetMode="External"/><Relationship Id="rId35" Type="http://schemas.openxmlformats.org/officeDocument/2006/relationships/hyperlink" Target="https://www.uab.edu/students/health/"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www.uab.edu/dss"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fontTable" Target="fontTable.xml"/><Relationship Id="rId20" Type="http://schemas.openxmlformats.org/officeDocument/2006/relationships/hyperlink" Target="http://www.uab.edu/blazernet" TargetMode="External"/><Relationship Id="rId41" Type="http://schemas.openxmlformats.org/officeDocument/2006/relationships/hyperlink" Target="https://www.uab.edu/students/assistance/resource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5650</Words>
  <Characters>32206</Characters>
  <Application>Microsoft Office Word</Application>
  <DocSecurity>4</DocSecurity>
  <Lines>268</Lines>
  <Paragraphs>75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105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2023-08-10T20:09:00Z</dcterms:created>
  <dcterms:modified xsi:type="dcterms:W3CDTF">2023-08-10T20:09:00Z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