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7BC" w:rsidRPr="00D9450F" w:rsidRDefault="000737BC" w:rsidP="000737BC">
      <w:pPr>
        <w:jc w:val="center"/>
        <w:rPr>
          <w:rFonts w:ascii="Calibri" w:hAnsi="Calibri" w:cs="Calibri"/>
          <w:b/>
          <w:sz w:val="22"/>
          <w:szCs w:val="22"/>
        </w:rPr>
      </w:pPr>
      <w:r w:rsidRPr="00D9450F">
        <w:rPr>
          <w:rFonts w:ascii="Calibri" w:hAnsi="Calibri" w:cs="Calibri"/>
          <w:b/>
          <w:sz w:val="22"/>
          <w:szCs w:val="22"/>
        </w:rPr>
        <w:t>MICROBIOLOGY THEME</w:t>
      </w:r>
    </w:p>
    <w:p w:rsidR="00012696" w:rsidRDefault="000737BC" w:rsidP="000737BC">
      <w:pPr>
        <w:jc w:val="center"/>
        <w:rPr>
          <w:rFonts w:ascii="Calibri" w:hAnsi="Calibri" w:cs="Calibri"/>
          <w:b/>
          <w:sz w:val="22"/>
          <w:szCs w:val="22"/>
        </w:rPr>
      </w:pPr>
      <w:r w:rsidRPr="00D9450F">
        <w:rPr>
          <w:rFonts w:ascii="Calibri" w:hAnsi="Calibri" w:cs="Calibri"/>
          <w:b/>
          <w:sz w:val="22"/>
          <w:szCs w:val="22"/>
        </w:rPr>
        <w:t>QU</w:t>
      </w:r>
      <w:r w:rsidR="000E0D67" w:rsidRPr="00D9450F">
        <w:rPr>
          <w:rFonts w:ascii="Calibri" w:hAnsi="Calibri" w:cs="Calibri"/>
          <w:b/>
          <w:sz w:val="22"/>
          <w:szCs w:val="22"/>
        </w:rPr>
        <w:t>AL</w:t>
      </w:r>
      <w:r w:rsidRPr="00D9450F">
        <w:rPr>
          <w:rFonts w:ascii="Calibri" w:hAnsi="Calibri" w:cs="Calibri"/>
          <w:b/>
          <w:sz w:val="22"/>
          <w:szCs w:val="22"/>
        </w:rPr>
        <w:t>IFYING EXAM</w:t>
      </w:r>
      <w:r w:rsidR="008C64A6">
        <w:rPr>
          <w:rFonts w:ascii="Calibri" w:hAnsi="Calibri" w:cs="Calibri"/>
          <w:b/>
          <w:sz w:val="22"/>
          <w:szCs w:val="22"/>
        </w:rPr>
        <w:t xml:space="preserve">, </w:t>
      </w:r>
      <w:r w:rsidRPr="00D9450F">
        <w:rPr>
          <w:rFonts w:ascii="Calibri" w:hAnsi="Calibri" w:cs="Calibri"/>
          <w:b/>
          <w:sz w:val="22"/>
          <w:szCs w:val="22"/>
        </w:rPr>
        <w:t>ADMISSION TO CANDIDACY</w:t>
      </w:r>
      <w:r w:rsidR="008C64A6">
        <w:rPr>
          <w:rFonts w:ascii="Calibri" w:hAnsi="Calibri" w:cs="Calibri"/>
          <w:b/>
          <w:sz w:val="22"/>
          <w:szCs w:val="22"/>
        </w:rPr>
        <w:t>, and COMMITTEE MEETING</w:t>
      </w:r>
      <w:r w:rsidRPr="00D9450F">
        <w:rPr>
          <w:rFonts w:ascii="Calibri" w:hAnsi="Calibri" w:cs="Calibri"/>
          <w:b/>
          <w:sz w:val="22"/>
          <w:szCs w:val="22"/>
        </w:rPr>
        <w:t xml:space="preserve"> </w:t>
      </w:r>
    </w:p>
    <w:p w:rsidR="000737BC" w:rsidRPr="00D9450F" w:rsidRDefault="00A160AE" w:rsidP="000737BC">
      <w:pPr>
        <w:jc w:val="center"/>
        <w:rPr>
          <w:rFonts w:ascii="Calibri" w:hAnsi="Calibri" w:cs="Calibri"/>
          <w:sz w:val="22"/>
          <w:szCs w:val="22"/>
        </w:rPr>
      </w:pPr>
      <w:r>
        <w:rPr>
          <w:rFonts w:ascii="Calibri" w:hAnsi="Calibri" w:cs="Calibri"/>
          <w:b/>
          <w:sz w:val="22"/>
          <w:szCs w:val="22"/>
        </w:rPr>
        <w:t xml:space="preserve">DETAILED </w:t>
      </w:r>
      <w:r w:rsidR="000737BC" w:rsidRPr="00D9450F">
        <w:rPr>
          <w:rFonts w:ascii="Calibri" w:hAnsi="Calibri" w:cs="Calibri"/>
          <w:b/>
          <w:sz w:val="22"/>
          <w:szCs w:val="22"/>
        </w:rPr>
        <w:t>GUIDELINES</w:t>
      </w:r>
    </w:p>
    <w:p w:rsidR="000737BC" w:rsidRPr="00D9450F" w:rsidRDefault="000737BC" w:rsidP="000737BC">
      <w:pPr>
        <w:jc w:val="center"/>
        <w:rPr>
          <w:rFonts w:ascii="Calibri" w:hAnsi="Calibri" w:cs="Calibri"/>
          <w:sz w:val="22"/>
          <w:szCs w:val="22"/>
        </w:rPr>
      </w:pPr>
    </w:p>
    <w:p w:rsidR="00C02DA8" w:rsidRDefault="000737BC" w:rsidP="000737BC">
      <w:pPr>
        <w:rPr>
          <w:rFonts w:ascii="Calibri" w:hAnsi="Calibri" w:cs="Calibri"/>
          <w:sz w:val="22"/>
          <w:szCs w:val="22"/>
        </w:rPr>
      </w:pPr>
      <w:r w:rsidRPr="00D9450F">
        <w:rPr>
          <w:rFonts w:ascii="Calibri" w:hAnsi="Calibri" w:cs="Calibri"/>
          <w:sz w:val="22"/>
          <w:szCs w:val="22"/>
        </w:rPr>
        <w:t xml:space="preserve">The guidelines are adapted from the </w:t>
      </w:r>
      <w:proofErr w:type="spellStart"/>
      <w:r w:rsidRPr="00D9450F">
        <w:rPr>
          <w:rFonts w:ascii="Calibri" w:hAnsi="Calibri" w:cs="Calibri"/>
          <w:sz w:val="22"/>
          <w:szCs w:val="22"/>
        </w:rPr>
        <w:t>GBS</w:t>
      </w:r>
      <w:proofErr w:type="spellEnd"/>
      <w:r w:rsidRPr="00D9450F">
        <w:rPr>
          <w:rFonts w:ascii="Calibri" w:hAnsi="Calibri" w:cs="Calibri"/>
          <w:sz w:val="22"/>
          <w:szCs w:val="22"/>
        </w:rPr>
        <w:t xml:space="preserve"> guidelines des</w:t>
      </w:r>
      <w:r w:rsidR="000E0D67" w:rsidRPr="00D9450F">
        <w:rPr>
          <w:rFonts w:ascii="Calibri" w:hAnsi="Calibri" w:cs="Calibri"/>
          <w:sz w:val="22"/>
          <w:szCs w:val="22"/>
        </w:rPr>
        <w:t>c</w:t>
      </w:r>
      <w:r w:rsidRPr="00D9450F">
        <w:rPr>
          <w:rFonts w:ascii="Calibri" w:hAnsi="Calibri" w:cs="Calibri"/>
          <w:sz w:val="22"/>
          <w:szCs w:val="22"/>
        </w:rPr>
        <w:t>ribed in</w:t>
      </w:r>
      <w:r w:rsidR="000E0D67" w:rsidRPr="00D9450F">
        <w:rPr>
          <w:rFonts w:ascii="Calibri" w:hAnsi="Calibri" w:cs="Calibri"/>
          <w:sz w:val="22"/>
          <w:szCs w:val="22"/>
        </w:rPr>
        <w:t xml:space="preserve"> the </w:t>
      </w:r>
      <w:proofErr w:type="spellStart"/>
      <w:r w:rsidR="000E0D67" w:rsidRPr="00D9450F">
        <w:rPr>
          <w:rFonts w:ascii="Calibri" w:hAnsi="Calibri" w:cs="Calibri"/>
          <w:sz w:val="22"/>
          <w:szCs w:val="22"/>
        </w:rPr>
        <w:t>GBS</w:t>
      </w:r>
      <w:proofErr w:type="spellEnd"/>
      <w:r w:rsidR="000E0D67" w:rsidRPr="00D9450F">
        <w:rPr>
          <w:rFonts w:ascii="Calibri" w:hAnsi="Calibri" w:cs="Calibri"/>
          <w:sz w:val="22"/>
          <w:szCs w:val="22"/>
        </w:rPr>
        <w:t xml:space="preserve"> Student Handbook and are specific to the Microbiology Theme.</w:t>
      </w:r>
      <w:r w:rsidR="00967E65">
        <w:rPr>
          <w:rFonts w:ascii="Calibri" w:hAnsi="Calibri" w:cs="Calibri"/>
          <w:sz w:val="22"/>
          <w:szCs w:val="22"/>
        </w:rPr>
        <w:t xml:space="preserve">  The timelines are for Ph.D. students.  </w:t>
      </w:r>
      <w:proofErr w:type="spellStart"/>
      <w:r w:rsidR="00967E65">
        <w:rPr>
          <w:rFonts w:ascii="Calibri" w:hAnsi="Calibri" w:cs="Calibri"/>
          <w:sz w:val="22"/>
          <w:szCs w:val="22"/>
        </w:rPr>
        <w:t>MSTP</w:t>
      </w:r>
      <w:proofErr w:type="spellEnd"/>
      <w:r w:rsidR="00967E65">
        <w:rPr>
          <w:rFonts w:ascii="Calibri" w:hAnsi="Calibri" w:cs="Calibri"/>
          <w:sz w:val="22"/>
          <w:szCs w:val="22"/>
        </w:rPr>
        <w:t xml:space="preserve"> students will follow the same procedures one year later in their program</w:t>
      </w:r>
      <w:r w:rsidR="00391EDE">
        <w:rPr>
          <w:rFonts w:ascii="Calibri" w:hAnsi="Calibri" w:cs="Calibri"/>
          <w:sz w:val="22"/>
          <w:szCs w:val="22"/>
        </w:rPr>
        <w:t>s</w:t>
      </w:r>
      <w:r w:rsidR="00967E65">
        <w:rPr>
          <w:rFonts w:ascii="Calibri" w:hAnsi="Calibri" w:cs="Calibri"/>
          <w:sz w:val="22"/>
          <w:szCs w:val="22"/>
        </w:rPr>
        <w:t>.</w:t>
      </w:r>
    </w:p>
    <w:p w:rsidR="00D950D9" w:rsidRDefault="00D950D9" w:rsidP="000737BC">
      <w:pPr>
        <w:rPr>
          <w:rFonts w:ascii="Calibri" w:hAnsi="Calibri" w:cs="Calibri"/>
          <w:sz w:val="22"/>
          <w:szCs w:val="22"/>
        </w:rPr>
      </w:pPr>
    </w:p>
    <w:p w:rsidR="00D950D9" w:rsidRDefault="00D950D9" w:rsidP="00D950D9">
      <w:pPr>
        <w:ind w:left="360" w:hanging="360"/>
        <w:rPr>
          <w:rFonts w:asciiTheme="majorHAnsi" w:hAnsiTheme="majorHAnsi"/>
          <w:sz w:val="22"/>
        </w:rPr>
      </w:pPr>
      <w:r>
        <w:rPr>
          <w:rFonts w:asciiTheme="majorHAnsi" w:hAnsiTheme="majorHAnsi"/>
          <w:sz w:val="22"/>
        </w:rPr>
        <w:t>Links to these guidelines, the Summary of Guidelines, the Proposal and Progress Report Guidelines, and Forms are on the Microbiology Theme website.</w:t>
      </w:r>
    </w:p>
    <w:p w:rsidR="00D950D9" w:rsidRPr="009C6DD6" w:rsidRDefault="00D950D9" w:rsidP="00D950D9">
      <w:pPr>
        <w:rPr>
          <w:rFonts w:asciiTheme="majorHAnsi" w:hAnsiTheme="majorHAnsi"/>
          <w:sz w:val="22"/>
        </w:rPr>
      </w:pPr>
      <w:r w:rsidRPr="009C6DD6">
        <w:rPr>
          <w:rFonts w:asciiTheme="majorHAnsi" w:hAnsiTheme="majorHAnsi"/>
          <w:i/>
          <w:sz w:val="22"/>
        </w:rPr>
        <w:t xml:space="preserve">Send the Summary of Guidelines to committee members as they are added to the committee (and probably again at time of Qualifying Exam). You </w:t>
      </w:r>
      <w:r w:rsidR="00A160AE" w:rsidRPr="009C6DD6">
        <w:rPr>
          <w:rFonts w:asciiTheme="majorHAnsi" w:hAnsiTheme="majorHAnsi"/>
          <w:i/>
          <w:sz w:val="22"/>
        </w:rPr>
        <w:t xml:space="preserve">should also direct them to the </w:t>
      </w:r>
      <w:r w:rsidRPr="009C6DD6">
        <w:rPr>
          <w:rFonts w:asciiTheme="majorHAnsi" w:hAnsiTheme="majorHAnsi"/>
          <w:i/>
          <w:sz w:val="22"/>
        </w:rPr>
        <w:t xml:space="preserve">links for </w:t>
      </w:r>
      <w:r w:rsidR="00A160AE" w:rsidRPr="009C6DD6">
        <w:rPr>
          <w:rFonts w:asciiTheme="majorHAnsi" w:hAnsiTheme="majorHAnsi"/>
          <w:i/>
          <w:sz w:val="22"/>
        </w:rPr>
        <w:t>the other documents noted above.</w:t>
      </w:r>
    </w:p>
    <w:p w:rsidR="00B36FDB" w:rsidRDefault="00B36FDB" w:rsidP="000737BC">
      <w:pPr>
        <w:rPr>
          <w:rFonts w:ascii="Calibri" w:hAnsi="Calibri" w:cs="Calibri"/>
          <w:sz w:val="22"/>
          <w:szCs w:val="22"/>
        </w:rPr>
      </w:pPr>
    </w:p>
    <w:p w:rsidR="00464FAB" w:rsidRDefault="00EB272F" w:rsidP="00EB272F">
      <w:pPr>
        <w:rPr>
          <w:rFonts w:asciiTheme="majorHAnsi" w:hAnsiTheme="majorHAnsi"/>
          <w:b/>
          <w:sz w:val="22"/>
        </w:rPr>
      </w:pPr>
      <w:r w:rsidRPr="00AA78B3">
        <w:rPr>
          <w:rFonts w:asciiTheme="majorHAnsi" w:hAnsiTheme="majorHAnsi"/>
          <w:b/>
          <w:sz w:val="22"/>
        </w:rPr>
        <w:t xml:space="preserve">Failure to meet deadlines may result in </w:t>
      </w:r>
      <w:r>
        <w:rPr>
          <w:rFonts w:asciiTheme="majorHAnsi" w:hAnsiTheme="majorHAnsi"/>
          <w:b/>
          <w:sz w:val="22"/>
        </w:rPr>
        <w:t xml:space="preserve">(in no particular order) </w:t>
      </w:r>
      <w:r w:rsidRPr="00AA78B3">
        <w:rPr>
          <w:rFonts w:asciiTheme="majorHAnsi" w:hAnsiTheme="majorHAnsi"/>
          <w:b/>
          <w:sz w:val="22"/>
        </w:rPr>
        <w:t>–</w:t>
      </w:r>
    </w:p>
    <w:p w:rsidR="00464FAB" w:rsidRPr="00AA78B3" w:rsidRDefault="00464FAB" w:rsidP="00464FAB">
      <w:pPr>
        <w:tabs>
          <w:tab w:val="left" w:pos="360"/>
        </w:tabs>
        <w:ind w:left="540" w:hanging="180"/>
        <w:rPr>
          <w:rFonts w:asciiTheme="majorHAnsi" w:hAnsiTheme="majorHAnsi"/>
          <w:b/>
          <w:sz w:val="22"/>
        </w:rPr>
      </w:pPr>
      <w:r>
        <w:rPr>
          <w:rFonts w:asciiTheme="majorHAnsi" w:hAnsiTheme="majorHAnsi"/>
          <w:b/>
          <w:sz w:val="22"/>
        </w:rPr>
        <w:t xml:space="preserve">-  </w:t>
      </w:r>
      <w:proofErr w:type="gramStart"/>
      <w:r>
        <w:rPr>
          <w:rFonts w:asciiTheme="majorHAnsi" w:hAnsiTheme="majorHAnsi"/>
          <w:b/>
          <w:sz w:val="22"/>
        </w:rPr>
        <w:t>an</w:t>
      </w:r>
      <w:proofErr w:type="gramEnd"/>
      <w:r>
        <w:rPr>
          <w:rFonts w:asciiTheme="majorHAnsi" w:hAnsiTheme="majorHAnsi"/>
          <w:b/>
          <w:sz w:val="22"/>
        </w:rPr>
        <w:t xml:space="preserve"> Incomplete (I) grade for Non-dissertation or Dissertation credits</w:t>
      </w:r>
    </w:p>
    <w:p w:rsidR="00EB272F" w:rsidRPr="00AA78B3" w:rsidRDefault="00EB272F" w:rsidP="00EB272F">
      <w:pPr>
        <w:pStyle w:val="ListParagraph"/>
        <w:numPr>
          <w:ilvl w:val="0"/>
          <w:numId w:val="1"/>
          <w:numberingChange w:id="0" w:author="Janet Yother" w:date="2017-08-15T03:28:00Z" w:original="-"/>
        </w:numPr>
        <w:ind w:left="540" w:hanging="180"/>
        <w:rPr>
          <w:rFonts w:asciiTheme="majorHAnsi" w:hAnsiTheme="majorHAnsi"/>
          <w:b/>
          <w:sz w:val="22"/>
        </w:rPr>
      </w:pPr>
      <w:proofErr w:type="gramStart"/>
      <w:r w:rsidRPr="00AA78B3">
        <w:rPr>
          <w:rFonts w:asciiTheme="majorHAnsi" w:hAnsiTheme="majorHAnsi"/>
          <w:b/>
          <w:sz w:val="22"/>
        </w:rPr>
        <w:t>delays</w:t>
      </w:r>
      <w:proofErr w:type="gramEnd"/>
      <w:r w:rsidRPr="00AA78B3">
        <w:rPr>
          <w:rFonts w:asciiTheme="majorHAnsi" w:hAnsiTheme="majorHAnsi"/>
          <w:b/>
          <w:sz w:val="22"/>
        </w:rPr>
        <w:t xml:space="preserve"> in stipend increases</w:t>
      </w:r>
    </w:p>
    <w:p w:rsidR="00EB272F" w:rsidRPr="00AA78B3" w:rsidRDefault="00EB272F" w:rsidP="00EB272F">
      <w:pPr>
        <w:pStyle w:val="ListParagraph"/>
        <w:numPr>
          <w:ilvl w:val="0"/>
          <w:numId w:val="1"/>
          <w:numberingChange w:id="1" w:author="Janet Yother" w:date="2017-08-15T03:28:00Z" w:original="-"/>
        </w:numPr>
        <w:ind w:left="540" w:hanging="180"/>
        <w:rPr>
          <w:rFonts w:asciiTheme="majorHAnsi" w:hAnsiTheme="majorHAnsi"/>
          <w:b/>
          <w:sz w:val="22"/>
        </w:rPr>
      </w:pPr>
      <w:proofErr w:type="gramStart"/>
      <w:r w:rsidRPr="00AA78B3">
        <w:rPr>
          <w:rFonts w:asciiTheme="majorHAnsi" w:hAnsiTheme="majorHAnsi"/>
          <w:b/>
          <w:sz w:val="22"/>
        </w:rPr>
        <w:t>ineligibility</w:t>
      </w:r>
      <w:proofErr w:type="gramEnd"/>
      <w:r w:rsidRPr="00AA78B3">
        <w:rPr>
          <w:rFonts w:asciiTheme="majorHAnsi" w:hAnsiTheme="majorHAnsi"/>
          <w:b/>
          <w:sz w:val="22"/>
        </w:rPr>
        <w:t xml:space="preserve"> for special recognition rewards </w:t>
      </w:r>
    </w:p>
    <w:p w:rsidR="00EB272F" w:rsidRPr="00AA78B3" w:rsidRDefault="00EB272F" w:rsidP="00EB272F">
      <w:pPr>
        <w:pStyle w:val="ListParagraph"/>
        <w:numPr>
          <w:ilvl w:val="0"/>
          <w:numId w:val="1"/>
          <w:numberingChange w:id="2" w:author="Janet Yother" w:date="2017-08-15T03:28:00Z" w:original="-"/>
        </w:numPr>
        <w:ind w:left="540" w:hanging="180"/>
        <w:rPr>
          <w:rFonts w:asciiTheme="majorHAnsi" w:hAnsiTheme="majorHAnsi"/>
          <w:b/>
          <w:sz w:val="22"/>
        </w:rPr>
      </w:pPr>
      <w:proofErr w:type="gramStart"/>
      <w:r w:rsidRPr="00AA78B3">
        <w:rPr>
          <w:rFonts w:asciiTheme="majorHAnsi" w:hAnsiTheme="majorHAnsi"/>
          <w:b/>
          <w:sz w:val="22"/>
        </w:rPr>
        <w:t>suspension</w:t>
      </w:r>
      <w:proofErr w:type="gramEnd"/>
      <w:r w:rsidRPr="00AA78B3">
        <w:rPr>
          <w:rFonts w:asciiTheme="majorHAnsi" w:hAnsiTheme="majorHAnsi"/>
          <w:b/>
          <w:sz w:val="22"/>
        </w:rPr>
        <w:t xml:space="preserve"> or termination of stipe</w:t>
      </w:r>
      <w:r>
        <w:rPr>
          <w:rFonts w:asciiTheme="majorHAnsi" w:hAnsiTheme="majorHAnsi"/>
          <w:b/>
          <w:sz w:val="22"/>
        </w:rPr>
        <w:t>n</w:t>
      </w:r>
      <w:r w:rsidRPr="00AA78B3">
        <w:rPr>
          <w:rFonts w:asciiTheme="majorHAnsi" w:hAnsiTheme="majorHAnsi"/>
          <w:b/>
          <w:sz w:val="22"/>
        </w:rPr>
        <w:t>d</w:t>
      </w:r>
    </w:p>
    <w:p w:rsidR="00EB272F" w:rsidRPr="00B36FDB" w:rsidRDefault="00EB272F" w:rsidP="00EB272F">
      <w:pPr>
        <w:pStyle w:val="ListParagraph"/>
        <w:numPr>
          <w:ilvl w:val="0"/>
          <w:numId w:val="1"/>
          <w:numberingChange w:id="3" w:author="Janet Yother" w:date="2017-08-15T03:28:00Z" w:original="-"/>
        </w:numPr>
        <w:ind w:left="540" w:hanging="180"/>
        <w:rPr>
          <w:rFonts w:asciiTheme="majorHAnsi" w:hAnsiTheme="majorHAnsi"/>
          <w:b/>
          <w:sz w:val="22"/>
        </w:rPr>
      </w:pPr>
      <w:proofErr w:type="gramStart"/>
      <w:r w:rsidRPr="00AA78B3">
        <w:rPr>
          <w:rFonts w:asciiTheme="majorHAnsi" w:hAnsiTheme="majorHAnsi"/>
          <w:b/>
          <w:sz w:val="22"/>
        </w:rPr>
        <w:t>dismissal</w:t>
      </w:r>
      <w:proofErr w:type="gramEnd"/>
      <w:r w:rsidRPr="00AA78B3">
        <w:rPr>
          <w:rFonts w:asciiTheme="majorHAnsi" w:hAnsiTheme="majorHAnsi"/>
          <w:b/>
          <w:sz w:val="22"/>
        </w:rPr>
        <w:t xml:space="preserve"> from program</w:t>
      </w:r>
    </w:p>
    <w:p w:rsidR="000E0D67" w:rsidRPr="00C00A97" w:rsidRDefault="000E0D67" w:rsidP="00C02DA8">
      <w:pPr>
        <w:ind w:left="270" w:hanging="270"/>
        <w:rPr>
          <w:rFonts w:ascii="Calibri" w:hAnsi="Calibri" w:cs="Calibri"/>
          <w:sz w:val="22"/>
          <w:szCs w:val="22"/>
        </w:rPr>
      </w:pPr>
    </w:p>
    <w:p w:rsidR="00C00A97" w:rsidRDefault="00C00A97" w:rsidP="00C00A97">
      <w:pPr>
        <w:rPr>
          <w:rFonts w:ascii="Calibri" w:hAnsi="Calibri" w:cs="Calibri"/>
          <w:sz w:val="22"/>
          <w:szCs w:val="22"/>
        </w:rPr>
      </w:pPr>
      <w:r w:rsidRPr="00C50308">
        <w:rPr>
          <w:rFonts w:ascii="Calibri" w:hAnsi="Calibri" w:cs="Calibri"/>
          <w:b/>
          <w:sz w:val="22"/>
          <w:szCs w:val="22"/>
          <w:u w:val="single"/>
        </w:rPr>
        <w:t>For all meetings</w:t>
      </w:r>
      <w:r>
        <w:rPr>
          <w:rFonts w:ascii="Calibri" w:hAnsi="Calibri" w:cs="Calibri"/>
          <w:sz w:val="22"/>
          <w:szCs w:val="22"/>
        </w:rPr>
        <w:t xml:space="preserve"> – once dates, times, and locations are set, notify the Theme Director (</w:t>
      </w:r>
      <w:r w:rsidR="00A84380">
        <w:rPr>
          <w:rFonts w:ascii="Calibri" w:hAnsi="Calibri" w:cs="Calibri"/>
          <w:sz w:val="22"/>
          <w:szCs w:val="22"/>
        </w:rPr>
        <w:t xml:space="preserve">Janet Yother </w:t>
      </w:r>
      <w:hyperlink r:id="rId7" w:history="1">
        <w:r w:rsidRPr="00887596">
          <w:rPr>
            <w:rStyle w:val="Hyperlink"/>
            <w:rFonts w:ascii="Calibri" w:hAnsi="Calibri" w:cs="Calibri"/>
            <w:sz w:val="22"/>
            <w:szCs w:val="22"/>
          </w:rPr>
          <w:t>jyother@uab.edu</w:t>
        </w:r>
      </w:hyperlink>
      <w:r>
        <w:rPr>
          <w:rFonts w:ascii="Calibri" w:hAnsi="Calibri" w:cs="Calibri"/>
          <w:sz w:val="22"/>
          <w:szCs w:val="22"/>
        </w:rPr>
        <w:t xml:space="preserve">) and </w:t>
      </w:r>
      <w:r w:rsidR="00A84380">
        <w:rPr>
          <w:rFonts w:ascii="Calibri" w:hAnsi="Calibri" w:cs="Calibri"/>
          <w:sz w:val="22"/>
          <w:szCs w:val="22"/>
        </w:rPr>
        <w:t xml:space="preserve">Process Manager </w:t>
      </w:r>
      <w:hyperlink r:id="rId8" w:history="1">
        <w:r w:rsidR="00A84380" w:rsidRPr="00B2788B">
          <w:rPr>
            <w:rStyle w:val="Hyperlink"/>
            <w:rFonts w:ascii="Calibri" w:hAnsi="Calibri" w:cs="Calibri"/>
            <w:sz w:val="22"/>
            <w:szCs w:val="22"/>
          </w:rPr>
          <w:t>(Nan</w:t>
        </w:r>
      </w:hyperlink>
      <w:r w:rsidR="00A84380">
        <w:rPr>
          <w:rFonts w:ascii="Calibri" w:hAnsi="Calibri" w:cs="Calibri"/>
          <w:sz w:val="22"/>
          <w:szCs w:val="22"/>
        </w:rPr>
        <w:t xml:space="preserve"> Travis ntravis@uab.edu</w:t>
      </w:r>
      <w:r>
        <w:rPr>
          <w:rFonts w:ascii="Calibri" w:hAnsi="Calibri" w:cs="Calibri"/>
          <w:sz w:val="22"/>
          <w:szCs w:val="22"/>
        </w:rPr>
        <w:t xml:space="preserve">).  Also notify regarding committee composition and any other information as indicated.  After the meeting, submit approval or evaluation forms and final versions of other documents.  </w:t>
      </w:r>
      <w:r w:rsidR="0044142E">
        <w:rPr>
          <w:rFonts w:ascii="Calibri" w:hAnsi="Calibri" w:cs="Calibri"/>
          <w:sz w:val="22"/>
          <w:szCs w:val="22"/>
        </w:rPr>
        <w:t xml:space="preserve">Forms are on </w:t>
      </w:r>
      <w:proofErr w:type="spellStart"/>
      <w:r w:rsidR="0044142E">
        <w:rPr>
          <w:rFonts w:ascii="Calibri" w:hAnsi="Calibri" w:cs="Calibri"/>
          <w:sz w:val="22"/>
          <w:szCs w:val="22"/>
        </w:rPr>
        <w:t>GBS</w:t>
      </w:r>
      <w:proofErr w:type="spellEnd"/>
      <w:r w:rsidR="0044142E">
        <w:rPr>
          <w:rFonts w:ascii="Calibri" w:hAnsi="Calibri" w:cs="Calibri"/>
          <w:sz w:val="22"/>
          <w:szCs w:val="22"/>
        </w:rPr>
        <w:t xml:space="preserve"> Microbiology Theme website.</w:t>
      </w:r>
    </w:p>
    <w:p w:rsidR="00BE48FF" w:rsidRDefault="00BE48FF" w:rsidP="00C00A97">
      <w:pPr>
        <w:rPr>
          <w:rFonts w:ascii="Calibri" w:hAnsi="Calibri" w:cs="Calibri"/>
          <w:sz w:val="22"/>
          <w:szCs w:val="22"/>
        </w:rPr>
      </w:pPr>
    </w:p>
    <w:p w:rsidR="00BE48FF" w:rsidRDefault="00BE48FF" w:rsidP="00C00A97">
      <w:pPr>
        <w:rPr>
          <w:rFonts w:ascii="Calibri" w:hAnsi="Calibri" w:cs="Calibri"/>
          <w:b/>
          <w:sz w:val="22"/>
          <w:szCs w:val="22"/>
        </w:rPr>
      </w:pPr>
      <w:r w:rsidRPr="00BE48FF">
        <w:rPr>
          <w:rFonts w:ascii="Calibri" w:hAnsi="Calibri" w:cs="Calibri"/>
          <w:b/>
          <w:sz w:val="22"/>
          <w:szCs w:val="22"/>
        </w:rPr>
        <w:t>IN THIS DOCUMENT</w:t>
      </w:r>
    </w:p>
    <w:p w:rsidR="00A1210C" w:rsidRDefault="00A1210C" w:rsidP="00A1210C">
      <w:pPr>
        <w:tabs>
          <w:tab w:val="left" w:pos="450"/>
        </w:tabs>
        <w:rPr>
          <w:rFonts w:ascii="Calibri" w:hAnsi="Calibri" w:cs="Calibri"/>
          <w:sz w:val="22"/>
          <w:szCs w:val="22"/>
        </w:rPr>
      </w:pPr>
      <w:r>
        <w:rPr>
          <w:rFonts w:ascii="Calibri" w:hAnsi="Calibri" w:cs="Calibri"/>
          <w:b/>
          <w:sz w:val="22"/>
          <w:szCs w:val="22"/>
        </w:rPr>
        <w:tab/>
      </w:r>
      <w:r>
        <w:rPr>
          <w:rFonts w:ascii="Calibri" w:hAnsi="Calibri" w:cs="Calibri"/>
          <w:sz w:val="22"/>
          <w:szCs w:val="22"/>
        </w:rPr>
        <w:t xml:space="preserve">Summary Tables – </w:t>
      </w:r>
    </w:p>
    <w:p w:rsidR="00A160AE" w:rsidRDefault="00A160AE" w:rsidP="009C6DD6">
      <w:pPr>
        <w:tabs>
          <w:tab w:val="left" w:pos="450"/>
          <w:tab w:val="left" w:pos="720"/>
          <w:tab w:val="left" w:pos="6390"/>
        </w:tabs>
        <w:rPr>
          <w:rFonts w:ascii="Calibri" w:hAnsi="Calibri" w:cs="Calibri"/>
          <w:sz w:val="22"/>
          <w:szCs w:val="22"/>
        </w:rPr>
      </w:pPr>
      <w:r>
        <w:rPr>
          <w:rFonts w:ascii="Calibri" w:hAnsi="Calibri" w:cs="Calibri"/>
          <w:sz w:val="22"/>
          <w:szCs w:val="22"/>
        </w:rPr>
        <w:tab/>
      </w:r>
      <w:r w:rsidR="009C6DD6">
        <w:rPr>
          <w:rFonts w:ascii="Calibri" w:hAnsi="Calibri" w:cs="Calibri"/>
          <w:sz w:val="22"/>
          <w:szCs w:val="22"/>
        </w:rPr>
        <w:tab/>
      </w:r>
      <w:r w:rsidR="00BD41A8">
        <w:rPr>
          <w:rFonts w:ascii="Calibri" w:hAnsi="Calibri" w:cs="Calibri"/>
          <w:sz w:val="22"/>
          <w:szCs w:val="22"/>
        </w:rPr>
        <w:t>T</w:t>
      </w:r>
      <w:r>
        <w:rPr>
          <w:rFonts w:ascii="Calibri" w:hAnsi="Calibri" w:cs="Calibri"/>
          <w:sz w:val="22"/>
          <w:szCs w:val="22"/>
        </w:rPr>
        <w:t xml:space="preserve">imelines . . . . . . . . . . . . . . . . . . . . . . . . . . . . . . . . . . . . . . . . . </w:t>
      </w:r>
      <w:proofErr w:type="gramStart"/>
      <w:r>
        <w:rPr>
          <w:rFonts w:ascii="Calibri" w:hAnsi="Calibri" w:cs="Calibri"/>
          <w:sz w:val="22"/>
          <w:szCs w:val="22"/>
        </w:rPr>
        <w:t>. .</w:t>
      </w:r>
      <w:proofErr w:type="gramEnd"/>
      <w:r>
        <w:rPr>
          <w:rFonts w:ascii="Calibri" w:hAnsi="Calibri" w:cs="Calibri"/>
          <w:sz w:val="22"/>
          <w:szCs w:val="22"/>
        </w:rPr>
        <w:t xml:space="preserve"> . </w:t>
      </w:r>
      <w:r w:rsidR="00BD41A8">
        <w:rPr>
          <w:rFonts w:ascii="Calibri" w:hAnsi="Calibri" w:cs="Calibri"/>
          <w:sz w:val="22"/>
          <w:szCs w:val="22"/>
        </w:rPr>
        <w:t xml:space="preserve">  </w:t>
      </w:r>
      <w:r>
        <w:rPr>
          <w:rFonts w:ascii="Calibri" w:hAnsi="Calibri" w:cs="Calibri"/>
          <w:sz w:val="22"/>
          <w:szCs w:val="22"/>
        </w:rPr>
        <w:t>Page 1</w:t>
      </w:r>
    </w:p>
    <w:p w:rsidR="00A1210C" w:rsidRPr="00A1210C" w:rsidRDefault="00733885" w:rsidP="009C6DD6">
      <w:pPr>
        <w:tabs>
          <w:tab w:val="left" w:pos="450"/>
          <w:tab w:val="left" w:pos="720"/>
          <w:tab w:val="left" w:pos="6390"/>
        </w:tabs>
        <w:rPr>
          <w:rFonts w:ascii="Calibri" w:hAnsi="Calibri" w:cs="Calibri"/>
          <w:sz w:val="22"/>
          <w:szCs w:val="22"/>
        </w:rPr>
      </w:pPr>
      <w:r>
        <w:rPr>
          <w:rFonts w:ascii="Calibri" w:hAnsi="Calibri" w:cs="Calibri"/>
          <w:sz w:val="22"/>
          <w:szCs w:val="22"/>
        </w:rPr>
        <w:tab/>
      </w:r>
      <w:r w:rsidR="009C6DD6">
        <w:rPr>
          <w:rFonts w:ascii="Calibri" w:hAnsi="Calibri" w:cs="Calibri"/>
          <w:sz w:val="22"/>
          <w:szCs w:val="22"/>
        </w:rPr>
        <w:tab/>
      </w:r>
      <w:r w:rsidR="00A1210C">
        <w:rPr>
          <w:rFonts w:ascii="Calibri" w:hAnsi="Calibri" w:cs="Calibri"/>
          <w:sz w:val="22"/>
          <w:szCs w:val="22"/>
        </w:rPr>
        <w:t xml:space="preserve">Documents Required  . . . . . . </w:t>
      </w:r>
      <w:r w:rsidR="00A160AE">
        <w:rPr>
          <w:rFonts w:ascii="Calibri" w:hAnsi="Calibri" w:cs="Calibri"/>
          <w:sz w:val="22"/>
          <w:szCs w:val="22"/>
        </w:rPr>
        <w:t xml:space="preserve">. . . . . . . . . . . . . . . . . . . . . . . . . . </w:t>
      </w:r>
      <w:proofErr w:type="gramStart"/>
      <w:r w:rsidR="00A160AE">
        <w:rPr>
          <w:rFonts w:ascii="Calibri" w:hAnsi="Calibri" w:cs="Calibri"/>
          <w:sz w:val="22"/>
          <w:szCs w:val="22"/>
        </w:rPr>
        <w:t>. .</w:t>
      </w:r>
      <w:proofErr w:type="gramEnd"/>
      <w:r w:rsidR="00A160AE">
        <w:rPr>
          <w:rFonts w:ascii="Calibri" w:hAnsi="Calibri" w:cs="Calibri"/>
          <w:sz w:val="22"/>
          <w:szCs w:val="22"/>
        </w:rPr>
        <w:t xml:space="preserve"> </w:t>
      </w:r>
      <w:r w:rsidR="00BD41A8">
        <w:rPr>
          <w:rFonts w:ascii="Calibri" w:hAnsi="Calibri" w:cs="Calibri"/>
          <w:sz w:val="22"/>
          <w:szCs w:val="22"/>
        </w:rPr>
        <w:t xml:space="preserve">  </w:t>
      </w:r>
      <w:r w:rsidR="00A1210C">
        <w:rPr>
          <w:rFonts w:ascii="Calibri" w:hAnsi="Calibri" w:cs="Calibri"/>
          <w:sz w:val="22"/>
          <w:szCs w:val="22"/>
        </w:rPr>
        <w:t xml:space="preserve">Page </w:t>
      </w:r>
      <w:r w:rsidR="00854B81">
        <w:rPr>
          <w:rFonts w:ascii="Calibri" w:hAnsi="Calibri" w:cs="Calibri"/>
          <w:sz w:val="22"/>
          <w:szCs w:val="22"/>
        </w:rPr>
        <w:t>2</w:t>
      </w:r>
    </w:p>
    <w:p w:rsidR="00BE48FF" w:rsidRDefault="00BE48FF" w:rsidP="00733885">
      <w:pPr>
        <w:tabs>
          <w:tab w:val="left" w:pos="450"/>
          <w:tab w:val="left" w:pos="6390"/>
        </w:tabs>
        <w:rPr>
          <w:rFonts w:ascii="Calibri" w:hAnsi="Calibri" w:cs="Calibri"/>
          <w:sz w:val="22"/>
          <w:szCs w:val="22"/>
        </w:rPr>
      </w:pPr>
      <w:r w:rsidRPr="00A1210C">
        <w:rPr>
          <w:rFonts w:ascii="Calibri" w:hAnsi="Calibri" w:cs="Calibri"/>
          <w:sz w:val="22"/>
          <w:szCs w:val="22"/>
        </w:rPr>
        <w:tab/>
        <w:t>Basic points</w:t>
      </w:r>
      <w:r w:rsidR="00A1210C">
        <w:rPr>
          <w:rFonts w:ascii="Calibri" w:hAnsi="Calibri" w:cs="Calibri"/>
          <w:sz w:val="22"/>
          <w:szCs w:val="22"/>
        </w:rPr>
        <w:t xml:space="preserve"> . . . . . . . . . . . . . . . . . . . . . . . . . . . . . . . . . . . . . . . . . . . . . </w:t>
      </w:r>
      <w:r w:rsidR="00733885">
        <w:rPr>
          <w:rFonts w:ascii="Calibri" w:hAnsi="Calibri" w:cs="Calibri"/>
          <w:sz w:val="22"/>
          <w:szCs w:val="22"/>
        </w:rPr>
        <w:t xml:space="preserve"> </w:t>
      </w:r>
      <w:r w:rsidR="00733885">
        <w:rPr>
          <w:rFonts w:ascii="Calibri" w:hAnsi="Calibri" w:cs="Calibri"/>
          <w:sz w:val="22"/>
          <w:szCs w:val="22"/>
        </w:rPr>
        <w:tab/>
      </w:r>
      <w:r w:rsidR="00A1210C">
        <w:rPr>
          <w:rFonts w:ascii="Calibri" w:hAnsi="Calibri" w:cs="Calibri"/>
          <w:sz w:val="22"/>
          <w:szCs w:val="22"/>
        </w:rPr>
        <w:t>Page 2</w:t>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t xml:space="preserve">Requirements before proceeding to the Qualifying Exam . . . . . . .  </w:t>
      </w:r>
      <w:r w:rsidR="00733885">
        <w:rPr>
          <w:rFonts w:ascii="Calibri" w:hAnsi="Calibri" w:cs="Calibri"/>
          <w:sz w:val="22"/>
          <w:szCs w:val="22"/>
        </w:rPr>
        <w:tab/>
      </w:r>
      <w:r>
        <w:rPr>
          <w:rFonts w:ascii="Calibri" w:hAnsi="Calibri" w:cs="Calibri"/>
          <w:sz w:val="22"/>
          <w:szCs w:val="22"/>
        </w:rPr>
        <w:t>Page 2</w:t>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t xml:space="preserve">Selection of Committee members . . . . . . . . . . . . . . . . . . . . . . . . . </w:t>
      </w:r>
      <w:proofErr w:type="gramStart"/>
      <w:r>
        <w:rPr>
          <w:rFonts w:ascii="Calibri" w:hAnsi="Calibri" w:cs="Calibri"/>
          <w:sz w:val="22"/>
          <w:szCs w:val="22"/>
        </w:rPr>
        <w:t>. .</w:t>
      </w:r>
      <w:proofErr w:type="gramEnd"/>
      <w:r>
        <w:rPr>
          <w:rFonts w:ascii="Calibri" w:hAnsi="Calibri" w:cs="Calibri"/>
          <w:sz w:val="22"/>
          <w:szCs w:val="22"/>
        </w:rPr>
        <w:t xml:space="preserve"> </w:t>
      </w:r>
      <w:r w:rsidR="00733885">
        <w:rPr>
          <w:rFonts w:ascii="Calibri" w:hAnsi="Calibri" w:cs="Calibri"/>
          <w:sz w:val="22"/>
          <w:szCs w:val="22"/>
        </w:rPr>
        <w:tab/>
      </w:r>
      <w:r>
        <w:rPr>
          <w:rFonts w:ascii="Calibri" w:hAnsi="Calibri" w:cs="Calibri"/>
          <w:sz w:val="22"/>
          <w:szCs w:val="22"/>
        </w:rPr>
        <w:t>Page 2</w:t>
      </w:r>
      <w:r>
        <w:rPr>
          <w:rFonts w:ascii="Calibri" w:hAnsi="Calibri" w:cs="Calibri"/>
          <w:sz w:val="22"/>
          <w:szCs w:val="22"/>
        </w:rPr>
        <w:tab/>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t xml:space="preserve">Preliminary Meeting . . . . . . . . . . . . . . . . . . . . . . . . . </w:t>
      </w:r>
      <w:r w:rsidR="00733885">
        <w:rPr>
          <w:rFonts w:ascii="Calibri" w:hAnsi="Calibri" w:cs="Calibri"/>
          <w:sz w:val="22"/>
          <w:szCs w:val="22"/>
        </w:rPr>
        <w:t xml:space="preserve">. . . . . . . . . . . . . </w:t>
      </w:r>
      <w:r w:rsidR="00733885">
        <w:rPr>
          <w:rFonts w:ascii="Calibri" w:hAnsi="Calibri" w:cs="Calibri"/>
          <w:sz w:val="22"/>
          <w:szCs w:val="22"/>
        </w:rPr>
        <w:tab/>
        <w:t>Page 3</w:t>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t xml:space="preserve">Qualifying Exam Requirements . . . . . . . . . . . . . . . . . . . . . . . . . . . </w:t>
      </w:r>
      <w:proofErr w:type="gramStart"/>
      <w:r>
        <w:rPr>
          <w:rFonts w:ascii="Calibri" w:hAnsi="Calibri" w:cs="Calibri"/>
          <w:sz w:val="22"/>
          <w:szCs w:val="22"/>
        </w:rPr>
        <w:t>. .</w:t>
      </w:r>
      <w:proofErr w:type="gramEnd"/>
      <w:r>
        <w:rPr>
          <w:rFonts w:ascii="Calibri" w:hAnsi="Calibri" w:cs="Calibri"/>
          <w:sz w:val="22"/>
          <w:szCs w:val="22"/>
        </w:rPr>
        <w:t xml:space="preserve">  </w:t>
      </w:r>
      <w:r w:rsidR="00733885">
        <w:rPr>
          <w:rFonts w:ascii="Calibri" w:hAnsi="Calibri" w:cs="Calibri"/>
          <w:sz w:val="22"/>
          <w:szCs w:val="22"/>
        </w:rPr>
        <w:tab/>
      </w:r>
      <w:r>
        <w:rPr>
          <w:rFonts w:ascii="Calibri" w:hAnsi="Calibri" w:cs="Calibri"/>
          <w:sz w:val="22"/>
          <w:szCs w:val="22"/>
        </w:rPr>
        <w:t>Page 3</w:t>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t xml:space="preserve">Admission to Candidacy . . . . . . . . . . . . . . . . . . . . . . . . . . . . . . . . . . . </w:t>
      </w:r>
      <w:r w:rsidR="00733885">
        <w:rPr>
          <w:rFonts w:ascii="Calibri" w:hAnsi="Calibri" w:cs="Calibri"/>
          <w:sz w:val="22"/>
          <w:szCs w:val="22"/>
        </w:rPr>
        <w:tab/>
      </w:r>
      <w:r>
        <w:rPr>
          <w:rFonts w:ascii="Calibri" w:hAnsi="Calibri" w:cs="Calibri"/>
          <w:sz w:val="22"/>
          <w:szCs w:val="22"/>
        </w:rPr>
        <w:t>Page 5</w:t>
      </w:r>
    </w:p>
    <w:p w:rsidR="000F6502" w:rsidRDefault="000F6502" w:rsidP="00733885">
      <w:pPr>
        <w:tabs>
          <w:tab w:val="left" w:pos="450"/>
          <w:tab w:val="left" w:pos="6390"/>
        </w:tabs>
        <w:rPr>
          <w:rFonts w:ascii="Calibri" w:hAnsi="Calibri" w:cs="Calibri"/>
          <w:sz w:val="22"/>
          <w:szCs w:val="22"/>
        </w:rPr>
      </w:pPr>
      <w:r>
        <w:rPr>
          <w:rFonts w:ascii="Calibri" w:hAnsi="Calibri" w:cs="Calibri"/>
          <w:sz w:val="22"/>
          <w:szCs w:val="22"/>
        </w:rPr>
        <w:tab/>
        <w:t xml:space="preserve">Requirements for Subsequent Years . . . . . . . . . . . . . . . . . . . . . . . </w:t>
      </w:r>
      <w:proofErr w:type="gramStart"/>
      <w:r>
        <w:rPr>
          <w:rFonts w:ascii="Calibri" w:hAnsi="Calibri" w:cs="Calibri"/>
          <w:sz w:val="22"/>
          <w:szCs w:val="22"/>
        </w:rPr>
        <w:t>. .</w:t>
      </w:r>
      <w:proofErr w:type="gramEnd"/>
      <w:r>
        <w:rPr>
          <w:rFonts w:ascii="Calibri" w:hAnsi="Calibri" w:cs="Calibri"/>
          <w:sz w:val="22"/>
          <w:szCs w:val="22"/>
        </w:rPr>
        <w:t xml:space="preserve"> </w:t>
      </w:r>
      <w:r w:rsidR="00733885">
        <w:rPr>
          <w:rFonts w:ascii="Calibri" w:hAnsi="Calibri" w:cs="Calibri"/>
          <w:sz w:val="22"/>
          <w:szCs w:val="22"/>
        </w:rPr>
        <w:tab/>
      </w:r>
      <w:r>
        <w:rPr>
          <w:rFonts w:ascii="Calibri" w:hAnsi="Calibri" w:cs="Calibri"/>
          <w:sz w:val="22"/>
          <w:szCs w:val="22"/>
        </w:rPr>
        <w:t>Page 5</w:t>
      </w:r>
    </w:p>
    <w:p w:rsidR="000F6502" w:rsidRDefault="000F6502" w:rsidP="00733885">
      <w:pPr>
        <w:tabs>
          <w:tab w:val="left" w:pos="450"/>
          <w:tab w:val="left" w:pos="6390"/>
        </w:tabs>
        <w:rPr>
          <w:rFonts w:ascii="Calibri" w:hAnsi="Calibri" w:cs="Calibri"/>
          <w:sz w:val="22"/>
          <w:szCs w:val="22"/>
        </w:rPr>
      </w:pPr>
      <w:r>
        <w:rPr>
          <w:rFonts w:ascii="Calibri" w:hAnsi="Calibri" w:cs="Calibri"/>
          <w:sz w:val="22"/>
          <w:szCs w:val="22"/>
        </w:rPr>
        <w:tab/>
        <w:t>Dissertation</w:t>
      </w:r>
      <w:r w:rsidR="00733885">
        <w:rPr>
          <w:rFonts w:ascii="Calibri" w:hAnsi="Calibri" w:cs="Calibri"/>
          <w:sz w:val="22"/>
          <w:szCs w:val="22"/>
        </w:rPr>
        <w:t xml:space="preserve"> Defense . . . . . . . . . . . . . . . . . . . . . . . . . . . . . . . . . . . . . .</w:t>
      </w:r>
      <w:r w:rsidR="00733885">
        <w:rPr>
          <w:rFonts w:ascii="Calibri" w:hAnsi="Calibri" w:cs="Calibri"/>
          <w:sz w:val="22"/>
          <w:szCs w:val="22"/>
        </w:rPr>
        <w:tab/>
        <w:t>Page 5</w:t>
      </w:r>
    </w:p>
    <w:p w:rsidR="00A1210C" w:rsidRDefault="00A1210C" w:rsidP="00733885">
      <w:pPr>
        <w:tabs>
          <w:tab w:val="left" w:pos="450"/>
          <w:tab w:val="left" w:pos="6390"/>
        </w:tabs>
        <w:rPr>
          <w:rFonts w:ascii="Calibri" w:hAnsi="Calibri" w:cs="Calibri"/>
          <w:sz w:val="22"/>
          <w:szCs w:val="22"/>
        </w:rPr>
      </w:pPr>
      <w:r>
        <w:rPr>
          <w:rFonts w:ascii="Calibri" w:hAnsi="Calibri" w:cs="Calibri"/>
          <w:sz w:val="22"/>
          <w:szCs w:val="22"/>
        </w:rPr>
        <w:tab/>
      </w:r>
    </w:p>
    <w:p w:rsidR="00A1210C" w:rsidRPr="00925243" w:rsidRDefault="00A1210C" w:rsidP="00A1210C">
      <w:pPr>
        <w:rPr>
          <w:rFonts w:asciiTheme="majorHAnsi" w:hAnsiTheme="majorHAnsi"/>
          <w:b/>
          <w:sz w:val="22"/>
        </w:rPr>
      </w:pPr>
      <w:r>
        <w:rPr>
          <w:rFonts w:asciiTheme="majorHAnsi" w:hAnsiTheme="majorHAnsi"/>
          <w:b/>
          <w:sz w:val="22"/>
        </w:rPr>
        <w:t>TABLE 1. TIMELINES</w:t>
      </w:r>
    </w:p>
    <w:tbl>
      <w:tblPr>
        <w:tblStyle w:val="TableGrid"/>
        <w:tblW w:w="0" w:type="auto"/>
        <w:tblLook w:val="00A0"/>
      </w:tblPr>
      <w:tblGrid>
        <w:gridCol w:w="1843"/>
        <w:gridCol w:w="1843"/>
        <w:gridCol w:w="1843"/>
        <w:gridCol w:w="1844"/>
      </w:tblGrid>
      <w:tr w:rsidR="00A1210C" w:rsidRPr="00C65452">
        <w:tc>
          <w:tcPr>
            <w:tcW w:w="1843" w:type="dxa"/>
          </w:tcPr>
          <w:p w:rsidR="00A1210C" w:rsidRPr="00C65452" w:rsidRDefault="00A1210C" w:rsidP="000F6502">
            <w:pPr>
              <w:rPr>
                <w:rFonts w:ascii="Calibri" w:hAnsi="Calibri"/>
                <w:b/>
                <w:sz w:val="22"/>
                <w:szCs w:val="22"/>
              </w:rPr>
            </w:pPr>
            <w:bookmarkStart w:id="4" w:name="OLE_LINK1"/>
            <w:r w:rsidRPr="00C65452">
              <w:rPr>
                <w:rFonts w:ascii="Calibri" w:hAnsi="Calibri"/>
                <w:b/>
                <w:sz w:val="22"/>
                <w:szCs w:val="22"/>
              </w:rPr>
              <w:t xml:space="preserve">Second Year Preliminary </w:t>
            </w:r>
            <w:proofErr w:type="spellStart"/>
            <w:r w:rsidRPr="00C65452">
              <w:rPr>
                <w:rFonts w:ascii="Calibri" w:hAnsi="Calibri"/>
                <w:b/>
                <w:sz w:val="22"/>
                <w:szCs w:val="22"/>
              </w:rPr>
              <w:t>Mtg</w:t>
            </w:r>
            <w:proofErr w:type="spellEnd"/>
          </w:p>
        </w:tc>
        <w:tc>
          <w:tcPr>
            <w:tcW w:w="1843" w:type="dxa"/>
          </w:tcPr>
          <w:p w:rsidR="00A1210C" w:rsidRPr="00C65452" w:rsidRDefault="00A1210C" w:rsidP="000F6502">
            <w:pPr>
              <w:rPr>
                <w:rFonts w:ascii="Calibri" w:hAnsi="Calibri"/>
                <w:b/>
                <w:sz w:val="22"/>
                <w:szCs w:val="22"/>
              </w:rPr>
            </w:pPr>
            <w:r w:rsidRPr="00C65452">
              <w:rPr>
                <w:rFonts w:ascii="Calibri" w:hAnsi="Calibri"/>
                <w:b/>
                <w:sz w:val="22"/>
                <w:szCs w:val="22"/>
              </w:rPr>
              <w:t>Qualifying Exam</w:t>
            </w:r>
          </w:p>
        </w:tc>
        <w:tc>
          <w:tcPr>
            <w:tcW w:w="1843" w:type="dxa"/>
          </w:tcPr>
          <w:p w:rsidR="00A1210C" w:rsidRPr="00C65452" w:rsidRDefault="00A1210C" w:rsidP="000F6502">
            <w:pPr>
              <w:rPr>
                <w:rFonts w:ascii="Calibri" w:hAnsi="Calibri"/>
                <w:b/>
                <w:sz w:val="22"/>
                <w:szCs w:val="22"/>
              </w:rPr>
            </w:pPr>
            <w:r w:rsidRPr="00C65452">
              <w:rPr>
                <w:rFonts w:ascii="Calibri" w:hAnsi="Calibri"/>
                <w:b/>
                <w:sz w:val="22"/>
                <w:szCs w:val="22"/>
              </w:rPr>
              <w:t>Admission to Candidacy</w:t>
            </w:r>
          </w:p>
        </w:tc>
        <w:tc>
          <w:tcPr>
            <w:tcW w:w="1844" w:type="dxa"/>
          </w:tcPr>
          <w:p w:rsidR="00A1210C" w:rsidRPr="00C65452" w:rsidRDefault="00A1210C" w:rsidP="000F6502">
            <w:pPr>
              <w:rPr>
                <w:rFonts w:ascii="Calibri" w:hAnsi="Calibri"/>
                <w:b/>
                <w:sz w:val="22"/>
                <w:szCs w:val="22"/>
              </w:rPr>
            </w:pPr>
            <w:r w:rsidRPr="00C65452">
              <w:rPr>
                <w:rFonts w:ascii="Calibri" w:hAnsi="Calibri"/>
                <w:b/>
                <w:sz w:val="22"/>
                <w:szCs w:val="22"/>
              </w:rPr>
              <w:t>Subsequent Meetings</w:t>
            </w:r>
          </w:p>
        </w:tc>
      </w:tr>
      <w:tr w:rsidR="00A1210C">
        <w:tc>
          <w:tcPr>
            <w:tcW w:w="1843" w:type="dxa"/>
          </w:tcPr>
          <w:p w:rsidR="00A1210C" w:rsidRDefault="00A1210C" w:rsidP="000F6502">
            <w:pPr>
              <w:rPr>
                <w:rFonts w:ascii="Calibri" w:hAnsi="Calibri"/>
                <w:sz w:val="22"/>
                <w:szCs w:val="22"/>
              </w:rPr>
            </w:pPr>
            <w:r>
              <w:rPr>
                <w:rFonts w:ascii="Calibri" w:hAnsi="Calibri"/>
                <w:sz w:val="22"/>
                <w:szCs w:val="22"/>
              </w:rPr>
              <w:t>Fall of 2</w:t>
            </w:r>
            <w:r w:rsidRPr="00C65452">
              <w:rPr>
                <w:rFonts w:ascii="Calibri" w:hAnsi="Calibri"/>
                <w:sz w:val="22"/>
                <w:szCs w:val="22"/>
                <w:vertAlign w:val="superscript"/>
              </w:rPr>
              <w:t>nd</w:t>
            </w:r>
            <w:r>
              <w:rPr>
                <w:rFonts w:ascii="Calibri" w:hAnsi="Calibri"/>
                <w:sz w:val="22"/>
                <w:szCs w:val="22"/>
              </w:rPr>
              <w:t xml:space="preserve"> year </w:t>
            </w:r>
          </w:p>
          <w:p w:rsidR="00A1210C" w:rsidRDefault="00A1210C" w:rsidP="000F6502">
            <w:pPr>
              <w:rPr>
                <w:rFonts w:ascii="Calibri" w:hAnsi="Calibri"/>
                <w:sz w:val="22"/>
                <w:szCs w:val="22"/>
              </w:rPr>
            </w:pPr>
            <w:r>
              <w:rPr>
                <w:rFonts w:ascii="Calibri" w:hAnsi="Calibri"/>
                <w:sz w:val="22"/>
                <w:szCs w:val="22"/>
              </w:rPr>
              <w:t>(</w:t>
            </w:r>
            <w:proofErr w:type="gramStart"/>
            <w:r>
              <w:rPr>
                <w:rFonts w:ascii="Calibri" w:hAnsi="Calibri"/>
                <w:sz w:val="22"/>
                <w:szCs w:val="22"/>
              </w:rPr>
              <w:t>by</w:t>
            </w:r>
            <w:proofErr w:type="gramEnd"/>
            <w:r>
              <w:rPr>
                <w:rFonts w:ascii="Calibri" w:hAnsi="Calibri"/>
                <w:sz w:val="22"/>
                <w:szCs w:val="22"/>
              </w:rPr>
              <w:t xml:space="preserve"> October 15)</w:t>
            </w:r>
          </w:p>
        </w:tc>
        <w:tc>
          <w:tcPr>
            <w:tcW w:w="1843" w:type="dxa"/>
          </w:tcPr>
          <w:p w:rsidR="00A1210C" w:rsidRDefault="00A1210C" w:rsidP="000F6502">
            <w:pPr>
              <w:rPr>
                <w:rFonts w:ascii="Calibri" w:hAnsi="Calibri"/>
                <w:sz w:val="22"/>
                <w:szCs w:val="22"/>
              </w:rPr>
            </w:pPr>
            <w:r>
              <w:rPr>
                <w:rFonts w:ascii="Calibri" w:hAnsi="Calibri"/>
                <w:sz w:val="22"/>
                <w:szCs w:val="22"/>
              </w:rPr>
              <w:t>Spring of 2</w:t>
            </w:r>
            <w:r w:rsidRPr="00C65452">
              <w:rPr>
                <w:rFonts w:ascii="Calibri" w:hAnsi="Calibri"/>
                <w:sz w:val="22"/>
                <w:szCs w:val="22"/>
                <w:vertAlign w:val="superscript"/>
              </w:rPr>
              <w:t>nd</w:t>
            </w:r>
            <w:r>
              <w:rPr>
                <w:rFonts w:ascii="Calibri" w:hAnsi="Calibri"/>
                <w:sz w:val="22"/>
                <w:szCs w:val="22"/>
              </w:rPr>
              <w:t xml:space="preserve"> year </w:t>
            </w:r>
          </w:p>
          <w:p w:rsidR="00A1210C" w:rsidRDefault="00A1210C" w:rsidP="000F6502">
            <w:pPr>
              <w:rPr>
                <w:rFonts w:ascii="Calibri" w:hAnsi="Calibri"/>
                <w:sz w:val="22"/>
                <w:szCs w:val="22"/>
              </w:rPr>
            </w:pPr>
            <w:r>
              <w:rPr>
                <w:rFonts w:ascii="Calibri" w:hAnsi="Calibri"/>
                <w:sz w:val="22"/>
                <w:szCs w:val="22"/>
              </w:rPr>
              <w:t>(</w:t>
            </w:r>
            <w:proofErr w:type="gramStart"/>
            <w:r>
              <w:rPr>
                <w:rFonts w:ascii="Calibri" w:hAnsi="Calibri"/>
                <w:sz w:val="22"/>
                <w:szCs w:val="22"/>
              </w:rPr>
              <w:t>submit</w:t>
            </w:r>
            <w:proofErr w:type="gramEnd"/>
            <w:r>
              <w:rPr>
                <w:rFonts w:ascii="Calibri" w:hAnsi="Calibri"/>
                <w:sz w:val="22"/>
                <w:szCs w:val="22"/>
              </w:rPr>
              <w:t xml:space="preserve"> proposal by April 30)</w:t>
            </w:r>
          </w:p>
        </w:tc>
        <w:tc>
          <w:tcPr>
            <w:tcW w:w="1843" w:type="dxa"/>
          </w:tcPr>
          <w:p w:rsidR="00A1210C" w:rsidRDefault="00A1210C" w:rsidP="000F6502">
            <w:pPr>
              <w:rPr>
                <w:rFonts w:ascii="Calibri" w:hAnsi="Calibri"/>
                <w:sz w:val="22"/>
                <w:szCs w:val="22"/>
              </w:rPr>
            </w:pPr>
            <w:r>
              <w:rPr>
                <w:rFonts w:ascii="Calibri" w:hAnsi="Calibri"/>
                <w:sz w:val="22"/>
                <w:szCs w:val="22"/>
              </w:rPr>
              <w:t>Fall of 3</w:t>
            </w:r>
            <w:r w:rsidRPr="00C65452">
              <w:rPr>
                <w:rFonts w:ascii="Calibri" w:hAnsi="Calibri"/>
                <w:sz w:val="22"/>
                <w:szCs w:val="22"/>
                <w:vertAlign w:val="superscript"/>
              </w:rPr>
              <w:t>rd</w:t>
            </w:r>
            <w:r>
              <w:rPr>
                <w:rFonts w:ascii="Calibri" w:hAnsi="Calibri"/>
                <w:sz w:val="22"/>
                <w:szCs w:val="22"/>
              </w:rPr>
              <w:t xml:space="preserve"> year </w:t>
            </w:r>
          </w:p>
        </w:tc>
        <w:tc>
          <w:tcPr>
            <w:tcW w:w="1844" w:type="dxa"/>
          </w:tcPr>
          <w:p w:rsidR="00A1210C" w:rsidRDefault="001860E8" w:rsidP="000F6502">
            <w:pPr>
              <w:rPr>
                <w:rFonts w:ascii="Calibri" w:hAnsi="Calibri"/>
                <w:sz w:val="22"/>
                <w:szCs w:val="22"/>
              </w:rPr>
            </w:pPr>
            <w:r w:rsidRPr="00854B81">
              <w:rPr>
                <w:rFonts w:ascii="Calibri" w:hAnsi="Calibri"/>
                <w:sz w:val="22"/>
                <w:szCs w:val="22"/>
              </w:rPr>
              <w:t>Twice yearly</w:t>
            </w:r>
            <w:r w:rsidR="00A1210C">
              <w:rPr>
                <w:rFonts w:ascii="Calibri" w:hAnsi="Calibri"/>
                <w:sz w:val="22"/>
                <w:szCs w:val="22"/>
              </w:rPr>
              <w:t xml:space="preserve"> after Admission to Candidacy</w:t>
            </w:r>
          </w:p>
        </w:tc>
      </w:tr>
      <w:bookmarkEnd w:id="4"/>
    </w:tbl>
    <w:p w:rsidR="00A1210C" w:rsidRDefault="00A1210C" w:rsidP="00A1210C">
      <w:pPr>
        <w:rPr>
          <w:rFonts w:asciiTheme="majorHAnsi" w:hAnsiTheme="majorHAnsi"/>
          <w:b/>
          <w:sz w:val="22"/>
        </w:rPr>
      </w:pPr>
    </w:p>
    <w:p w:rsidR="00A1210C" w:rsidRPr="00925243" w:rsidRDefault="00DE178E" w:rsidP="00A1210C">
      <w:pPr>
        <w:rPr>
          <w:rFonts w:asciiTheme="majorHAnsi" w:hAnsiTheme="majorHAnsi"/>
          <w:b/>
          <w:sz w:val="22"/>
        </w:rPr>
      </w:pPr>
      <w:r>
        <w:rPr>
          <w:rFonts w:asciiTheme="majorHAnsi" w:hAnsiTheme="majorHAnsi"/>
          <w:b/>
          <w:sz w:val="22"/>
        </w:rPr>
        <w:br w:type="page"/>
      </w:r>
      <w:r w:rsidR="00A1210C" w:rsidRPr="00D91A8D">
        <w:rPr>
          <w:rFonts w:asciiTheme="majorHAnsi" w:hAnsiTheme="majorHAnsi"/>
          <w:b/>
          <w:sz w:val="22"/>
        </w:rPr>
        <w:t>T</w:t>
      </w:r>
      <w:r w:rsidR="00A1210C">
        <w:rPr>
          <w:rFonts w:asciiTheme="majorHAnsi" w:hAnsiTheme="majorHAnsi"/>
          <w:b/>
          <w:sz w:val="22"/>
        </w:rPr>
        <w:t>ABLE</w:t>
      </w:r>
      <w:r w:rsidR="00A1210C" w:rsidRPr="00D91A8D">
        <w:rPr>
          <w:rFonts w:asciiTheme="majorHAnsi" w:hAnsiTheme="majorHAnsi"/>
          <w:b/>
          <w:sz w:val="22"/>
        </w:rPr>
        <w:t xml:space="preserve"> 2. </w:t>
      </w:r>
      <w:r w:rsidR="00A1210C">
        <w:rPr>
          <w:rFonts w:asciiTheme="majorHAnsi" w:hAnsiTheme="majorHAnsi"/>
          <w:b/>
          <w:sz w:val="22"/>
        </w:rPr>
        <w:t>DOCUMENTS REQUIRED</w:t>
      </w:r>
    </w:p>
    <w:tbl>
      <w:tblPr>
        <w:tblStyle w:val="TableGrid"/>
        <w:tblW w:w="0" w:type="auto"/>
        <w:tblInd w:w="18" w:type="dxa"/>
        <w:tblLayout w:type="fixed"/>
        <w:tblCellMar>
          <w:left w:w="115" w:type="dxa"/>
          <w:right w:w="115" w:type="dxa"/>
        </w:tblCellMar>
        <w:tblLook w:val="00A0"/>
      </w:tblPr>
      <w:tblGrid>
        <w:gridCol w:w="2700"/>
        <w:gridCol w:w="1350"/>
        <w:gridCol w:w="1170"/>
        <w:gridCol w:w="1440"/>
        <w:gridCol w:w="1350"/>
      </w:tblGrid>
      <w:tr w:rsidR="00A1210C" w:rsidRPr="00DF6290">
        <w:tc>
          <w:tcPr>
            <w:tcW w:w="2700" w:type="dxa"/>
            <w:shd w:val="clear" w:color="auto" w:fill="auto"/>
          </w:tcPr>
          <w:p w:rsidR="00A1210C" w:rsidRPr="00DF6290" w:rsidRDefault="00A1210C">
            <w:pPr>
              <w:rPr>
                <w:rFonts w:ascii="Calibri" w:hAnsi="Calibri"/>
                <w:b/>
                <w:sz w:val="22"/>
              </w:rPr>
            </w:pPr>
            <w:bookmarkStart w:id="5" w:name="OLE_LINK2"/>
          </w:p>
        </w:tc>
        <w:tc>
          <w:tcPr>
            <w:tcW w:w="1350" w:type="dxa"/>
            <w:shd w:val="clear" w:color="auto" w:fill="auto"/>
          </w:tcPr>
          <w:p w:rsidR="00A1210C" w:rsidRPr="00DF6290" w:rsidRDefault="00A1210C" w:rsidP="000F6502">
            <w:pPr>
              <w:rPr>
                <w:rFonts w:ascii="Calibri" w:hAnsi="Calibri"/>
                <w:b/>
                <w:sz w:val="22"/>
              </w:rPr>
            </w:pPr>
            <w:r>
              <w:rPr>
                <w:rFonts w:ascii="Calibri" w:hAnsi="Calibri"/>
                <w:b/>
                <w:sz w:val="22"/>
              </w:rPr>
              <w:t>Preliminary Meeting</w:t>
            </w:r>
          </w:p>
        </w:tc>
        <w:tc>
          <w:tcPr>
            <w:tcW w:w="1170" w:type="dxa"/>
            <w:shd w:val="clear" w:color="auto" w:fill="auto"/>
          </w:tcPr>
          <w:p w:rsidR="00A1210C" w:rsidRPr="00DF6290" w:rsidRDefault="00A1210C">
            <w:pPr>
              <w:rPr>
                <w:rFonts w:ascii="Calibri" w:hAnsi="Calibri"/>
                <w:b/>
                <w:sz w:val="22"/>
              </w:rPr>
            </w:pPr>
            <w:r w:rsidRPr="00DF6290">
              <w:rPr>
                <w:rFonts w:ascii="Calibri" w:hAnsi="Calibri"/>
                <w:b/>
                <w:sz w:val="22"/>
              </w:rPr>
              <w:t>Qualifying Exam</w:t>
            </w:r>
          </w:p>
        </w:tc>
        <w:tc>
          <w:tcPr>
            <w:tcW w:w="1440" w:type="dxa"/>
            <w:shd w:val="clear" w:color="auto" w:fill="auto"/>
          </w:tcPr>
          <w:p w:rsidR="00A1210C" w:rsidRPr="00DF6290" w:rsidRDefault="00A1210C">
            <w:pPr>
              <w:rPr>
                <w:rFonts w:ascii="Calibri" w:hAnsi="Calibri"/>
                <w:b/>
                <w:sz w:val="22"/>
              </w:rPr>
            </w:pPr>
            <w:r>
              <w:rPr>
                <w:rFonts w:ascii="Calibri" w:hAnsi="Calibri"/>
                <w:b/>
                <w:sz w:val="22"/>
              </w:rPr>
              <w:t>Admission to Candidacy</w:t>
            </w:r>
          </w:p>
        </w:tc>
        <w:tc>
          <w:tcPr>
            <w:tcW w:w="1350" w:type="dxa"/>
            <w:shd w:val="clear" w:color="auto" w:fill="auto"/>
          </w:tcPr>
          <w:p w:rsidR="00A1210C" w:rsidRPr="00DF6290" w:rsidRDefault="00A1210C">
            <w:pPr>
              <w:rPr>
                <w:rFonts w:ascii="Calibri" w:hAnsi="Calibri"/>
                <w:b/>
                <w:sz w:val="22"/>
              </w:rPr>
            </w:pPr>
            <w:r w:rsidRPr="00DF6290">
              <w:rPr>
                <w:rFonts w:ascii="Calibri" w:hAnsi="Calibri"/>
                <w:b/>
                <w:sz w:val="22"/>
              </w:rPr>
              <w:t>Subsequent Meetings</w:t>
            </w:r>
          </w:p>
        </w:tc>
      </w:tr>
      <w:tr w:rsidR="00A1210C" w:rsidRPr="00DF6290">
        <w:tc>
          <w:tcPr>
            <w:tcW w:w="2700" w:type="dxa"/>
            <w:shd w:val="clear" w:color="auto" w:fill="auto"/>
          </w:tcPr>
          <w:p w:rsidR="00A1210C" w:rsidRPr="00DF6290" w:rsidRDefault="00A1210C">
            <w:pPr>
              <w:rPr>
                <w:rFonts w:ascii="Calibri" w:hAnsi="Calibri"/>
                <w:b/>
                <w:sz w:val="22"/>
              </w:rPr>
            </w:pPr>
            <w:r w:rsidRPr="00DF6290">
              <w:rPr>
                <w:rFonts w:ascii="Calibri" w:hAnsi="Calibri"/>
                <w:b/>
                <w:sz w:val="22"/>
              </w:rPr>
              <w:t>Biographical Sketch</w:t>
            </w:r>
            <w:r>
              <w:rPr>
                <w:rFonts w:ascii="Calibri" w:hAnsi="Calibri"/>
                <w:b/>
                <w:sz w:val="22"/>
              </w:rPr>
              <w:t>*</w:t>
            </w:r>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17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44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r>
      <w:tr w:rsidR="00A1210C" w:rsidRPr="00DF6290">
        <w:tc>
          <w:tcPr>
            <w:tcW w:w="2700" w:type="dxa"/>
            <w:shd w:val="clear" w:color="auto" w:fill="auto"/>
          </w:tcPr>
          <w:p w:rsidR="00A1210C" w:rsidRPr="00DF6290" w:rsidRDefault="00A1210C">
            <w:pPr>
              <w:rPr>
                <w:rFonts w:ascii="Calibri" w:hAnsi="Calibri"/>
                <w:b/>
                <w:sz w:val="22"/>
              </w:rPr>
            </w:pPr>
            <w:r w:rsidRPr="00DF6290">
              <w:rPr>
                <w:rFonts w:ascii="Calibri" w:hAnsi="Calibri"/>
                <w:b/>
                <w:sz w:val="22"/>
              </w:rPr>
              <w:t>Career and Training Goals</w:t>
            </w:r>
            <w:r>
              <w:rPr>
                <w:rFonts w:ascii="Calibri" w:hAnsi="Calibri"/>
                <w:b/>
                <w:sz w:val="22"/>
              </w:rPr>
              <w:t>*</w:t>
            </w:r>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17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44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r>
      <w:tr w:rsidR="00A1210C" w:rsidRPr="00DF6290">
        <w:tc>
          <w:tcPr>
            <w:tcW w:w="2700" w:type="dxa"/>
            <w:shd w:val="clear" w:color="auto" w:fill="auto"/>
          </w:tcPr>
          <w:p w:rsidR="00A1210C" w:rsidRPr="00DF6290" w:rsidRDefault="00A1210C">
            <w:pPr>
              <w:rPr>
                <w:rFonts w:ascii="Calibri" w:hAnsi="Calibri"/>
                <w:b/>
                <w:sz w:val="22"/>
              </w:rPr>
            </w:pPr>
            <w:r w:rsidRPr="00DF6290">
              <w:rPr>
                <w:rFonts w:ascii="Calibri" w:hAnsi="Calibri"/>
                <w:b/>
                <w:sz w:val="22"/>
              </w:rPr>
              <w:t>Specific Aims / Abstract</w:t>
            </w:r>
            <w:r>
              <w:rPr>
                <w:rFonts w:ascii="Calibri" w:hAnsi="Calibri"/>
                <w:b/>
                <w:sz w:val="22"/>
              </w:rPr>
              <w:t>**</w:t>
            </w:r>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17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44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r>
      <w:tr w:rsidR="00A1210C" w:rsidRPr="00DF6290">
        <w:tc>
          <w:tcPr>
            <w:tcW w:w="2700" w:type="dxa"/>
            <w:shd w:val="clear" w:color="auto" w:fill="auto"/>
          </w:tcPr>
          <w:p w:rsidR="00A1210C" w:rsidRPr="00DF6290" w:rsidRDefault="00A1210C">
            <w:pPr>
              <w:rPr>
                <w:rFonts w:ascii="Calibri" w:hAnsi="Calibri"/>
                <w:b/>
                <w:sz w:val="22"/>
              </w:rPr>
            </w:pPr>
            <w:r w:rsidRPr="00DF6290">
              <w:rPr>
                <w:rFonts w:ascii="Calibri" w:hAnsi="Calibri"/>
                <w:b/>
                <w:sz w:val="22"/>
              </w:rPr>
              <w:t>Research Plan</w:t>
            </w:r>
            <w:r>
              <w:rPr>
                <w:rFonts w:ascii="Calibri" w:hAnsi="Calibri"/>
                <w:b/>
                <w:sz w:val="22"/>
              </w:rPr>
              <w:t>**</w:t>
            </w:r>
          </w:p>
        </w:tc>
        <w:tc>
          <w:tcPr>
            <w:tcW w:w="1350" w:type="dxa"/>
            <w:shd w:val="clear" w:color="auto" w:fill="auto"/>
            <w:vAlign w:val="center"/>
          </w:tcPr>
          <w:p w:rsidR="00A1210C" w:rsidRPr="00D23E0E" w:rsidRDefault="00A1210C" w:rsidP="000F6502">
            <w:pPr>
              <w:jc w:val="center"/>
              <w:rPr>
                <w:rFonts w:ascii="Calibri" w:hAnsi="Calibri"/>
                <w:sz w:val="22"/>
              </w:rPr>
            </w:pPr>
          </w:p>
        </w:tc>
        <w:tc>
          <w:tcPr>
            <w:tcW w:w="117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44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350" w:type="dxa"/>
            <w:shd w:val="clear" w:color="auto" w:fill="auto"/>
            <w:vAlign w:val="center"/>
          </w:tcPr>
          <w:p w:rsidR="00A1210C" w:rsidRPr="00D23E0E" w:rsidRDefault="00A1210C" w:rsidP="000F6502">
            <w:pPr>
              <w:jc w:val="center"/>
              <w:rPr>
                <w:rFonts w:ascii="Calibri" w:hAnsi="Calibri"/>
                <w:sz w:val="22"/>
              </w:rPr>
            </w:pPr>
          </w:p>
        </w:tc>
      </w:tr>
      <w:tr w:rsidR="00A1210C" w:rsidRPr="00DF6290">
        <w:tc>
          <w:tcPr>
            <w:tcW w:w="2700" w:type="dxa"/>
            <w:shd w:val="clear" w:color="auto" w:fill="auto"/>
          </w:tcPr>
          <w:p w:rsidR="00A1210C" w:rsidRPr="00DF6290" w:rsidRDefault="00A1210C">
            <w:pPr>
              <w:rPr>
                <w:rFonts w:ascii="Calibri" w:hAnsi="Calibri"/>
                <w:b/>
                <w:sz w:val="22"/>
              </w:rPr>
            </w:pPr>
            <w:r w:rsidRPr="00DF6290">
              <w:rPr>
                <w:rFonts w:ascii="Calibri" w:hAnsi="Calibri"/>
                <w:b/>
                <w:sz w:val="22"/>
              </w:rPr>
              <w:t>Progress Report</w:t>
            </w:r>
            <w:r>
              <w:rPr>
                <w:rFonts w:ascii="Calibri" w:hAnsi="Calibri"/>
                <w:b/>
                <w:sz w:val="22"/>
              </w:rPr>
              <w:t>***</w:t>
            </w:r>
          </w:p>
        </w:tc>
        <w:tc>
          <w:tcPr>
            <w:tcW w:w="1350" w:type="dxa"/>
            <w:shd w:val="clear" w:color="auto" w:fill="auto"/>
            <w:vAlign w:val="center"/>
          </w:tcPr>
          <w:p w:rsidR="00A1210C" w:rsidRPr="00D23E0E" w:rsidRDefault="00A1210C" w:rsidP="000F6502">
            <w:pPr>
              <w:jc w:val="center"/>
              <w:rPr>
                <w:rFonts w:ascii="Calibri" w:hAnsi="Calibri"/>
                <w:sz w:val="22"/>
              </w:rPr>
            </w:pPr>
          </w:p>
        </w:tc>
        <w:tc>
          <w:tcPr>
            <w:tcW w:w="1170" w:type="dxa"/>
            <w:shd w:val="clear" w:color="auto" w:fill="auto"/>
            <w:vAlign w:val="center"/>
          </w:tcPr>
          <w:p w:rsidR="00A1210C" w:rsidRPr="00D23E0E" w:rsidRDefault="00A1210C" w:rsidP="000F6502">
            <w:pPr>
              <w:jc w:val="center"/>
              <w:rPr>
                <w:rFonts w:ascii="Calibri" w:hAnsi="Calibri"/>
                <w:sz w:val="22"/>
              </w:rPr>
            </w:pPr>
          </w:p>
        </w:tc>
        <w:tc>
          <w:tcPr>
            <w:tcW w:w="144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c>
          <w:tcPr>
            <w:tcW w:w="1350" w:type="dxa"/>
            <w:shd w:val="clear" w:color="auto" w:fill="auto"/>
            <w:vAlign w:val="center"/>
          </w:tcPr>
          <w:p w:rsidR="00A1210C" w:rsidRPr="00D23E0E" w:rsidRDefault="00A1210C" w:rsidP="000F6502">
            <w:pPr>
              <w:jc w:val="center"/>
              <w:rPr>
                <w:rFonts w:ascii="Calibri" w:hAnsi="Calibri"/>
                <w:sz w:val="22"/>
              </w:rPr>
            </w:pPr>
            <w:proofErr w:type="gramStart"/>
            <w:r w:rsidRPr="00D23E0E">
              <w:rPr>
                <w:rFonts w:ascii="Calibri" w:hAnsi="Calibri"/>
                <w:sz w:val="22"/>
              </w:rPr>
              <w:t>x</w:t>
            </w:r>
            <w:proofErr w:type="gramEnd"/>
          </w:p>
        </w:tc>
      </w:tr>
    </w:tbl>
    <w:p w:rsidR="00A1210C" w:rsidRDefault="00A1210C" w:rsidP="00A1210C">
      <w:pPr>
        <w:rPr>
          <w:rFonts w:asciiTheme="majorHAnsi" w:hAnsiTheme="majorHAnsi"/>
          <w:sz w:val="22"/>
        </w:rPr>
      </w:pPr>
      <w:bookmarkStart w:id="6" w:name="OLE_LINK3"/>
      <w:bookmarkEnd w:id="5"/>
      <w:r>
        <w:rPr>
          <w:rFonts w:asciiTheme="majorHAnsi" w:hAnsiTheme="majorHAnsi"/>
          <w:sz w:val="22"/>
        </w:rPr>
        <w:t>* To be updated for each meeting</w:t>
      </w:r>
    </w:p>
    <w:p w:rsidR="00A1210C" w:rsidRDefault="00A1210C" w:rsidP="00A1210C">
      <w:pPr>
        <w:rPr>
          <w:rFonts w:asciiTheme="majorHAnsi" w:hAnsiTheme="majorHAnsi"/>
          <w:sz w:val="22"/>
        </w:rPr>
      </w:pPr>
      <w:r>
        <w:rPr>
          <w:rFonts w:asciiTheme="majorHAnsi" w:hAnsiTheme="majorHAnsi"/>
          <w:sz w:val="22"/>
        </w:rPr>
        <w:t>** To be updated if plans change from previous meeting</w:t>
      </w:r>
    </w:p>
    <w:p w:rsidR="00A1210C" w:rsidRPr="009D66D0" w:rsidRDefault="00A1210C" w:rsidP="00A1210C">
      <w:pPr>
        <w:rPr>
          <w:rFonts w:asciiTheme="majorHAnsi" w:hAnsiTheme="majorHAnsi"/>
          <w:sz w:val="22"/>
        </w:rPr>
      </w:pPr>
      <w:r>
        <w:rPr>
          <w:rFonts w:asciiTheme="majorHAnsi" w:hAnsiTheme="majorHAnsi"/>
          <w:sz w:val="22"/>
        </w:rPr>
        <w:t>*** Provide new report for each meeting; results, plans for next 6 months to one year</w:t>
      </w:r>
    </w:p>
    <w:bookmarkEnd w:id="6"/>
    <w:p w:rsidR="00A1210C" w:rsidRPr="00A1210C" w:rsidDel="00A1210C" w:rsidRDefault="00A1210C" w:rsidP="00BE48FF">
      <w:pPr>
        <w:tabs>
          <w:tab w:val="left" w:pos="450"/>
        </w:tabs>
        <w:rPr>
          <w:rFonts w:ascii="Calibri" w:hAnsi="Calibri" w:cs="Calibri"/>
          <w:b/>
          <w:sz w:val="22"/>
          <w:szCs w:val="22"/>
        </w:rPr>
      </w:pPr>
    </w:p>
    <w:p w:rsidR="000E0D67" w:rsidRPr="00D9450F" w:rsidRDefault="000E0D67" w:rsidP="00A1210C">
      <w:pPr>
        <w:tabs>
          <w:tab w:val="left" w:pos="450"/>
        </w:tabs>
        <w:rPr>
          <w:rFonts w:ascii="Calibri" w:hAnsi="Calibri" w:cs="Calibri"/>
          <w:sz w:val="22"/>
          <w:szCs w:val="22"/>
        </w:rPr>
      </w:pPr>
    </w:p>
    <w:p w:rsidR="00C13520" w:rsidRPr="001439A2" w:rsidRDefault="001439A2" w:rsidP="000737BC">
      <w:pPr>
        <w:rPr>
          <w:rFonts w:ascii="Calibri" w:hAnsi="Calibri" w:cs="Calibri"/>
          <w:caps/>
          <w:sz w:val="22"/>
          <w:szCs w:val="22"/>
        </w:rPr>
      </w:pPr>
      <w:r>
        <w:rPr>
          <w:rFonts w:ascii="Calibri" w:hAnsi="Calibri" w:cs="Calibri"/>
          <w:b/>
          <w:caps/>
          <w:sz w:val="22"/>
          <w:szCs w:val="22"/>
        </w:rPr>
        <w:t xml:space="preserve">A.  </w:t>
      </w:r>
      <w:r w:rsidR="00C13520" w:rsidRPr="001439A2">
        <w:rPr>
          <w:rFonts w:ascii="Calibri" w:hAnsi="Calibri" w:cs="Calibri"/>
          <w:b/>
          <w:caps/>
          <w:sz w:val="22"/>
          <w:szCs w:val="22"/>
        </w:rPr>
        <w:t>Basic points</w:t>
      </w:r>
    </w:p>
    <w:p w:rsidR="00C13520" w:rsidRPr="00D9450F" w:rsidRDefault="00A71FB0" w:rsidP="00D43AA4">
      <w:pPr>
        <w:ind w:left="270" w:hanging="270"/>
        <w:rPr>
          <w:rFonts w:ascii="Calibri" w:hAnsi="Calibri" w:cs="Calibri"/>
          <w:sz w:val="22"/>
          <w:szCs w:val="22"/>
        </w:rPr>
      </w:pPr>
      <w:r w:rsidRPr="00D9450F">
        <w:rPr>
          <w:rFonts w:ascii="Calibri" w:hAnsi="Calibri" w:cs="Calibri"/>
          <w:sz w:val="22"/>
          <w:szCs w:val="22"/>
        </w:rPr>
        <w:t xml:space="preserve">•  </w:t>
      </w:r>
      <w:r w:rsidR="00D43AA4">
        <w:rPr>
          <w:rFonts w:ascii="Calibri" w:hAnsi="Calibri" w:cs="Calibri"/>
          <w:sz w:val="22"/>
          <w:szCs w:val="22"/>
        </w:rPr>
        <w:t xml:space="preserve"> </w:t>
      </w:r>
      <w:proofErr w:type="gramStart"/>
      <w:r w:rsidR="00B87714">
        <w:rPr>
          <w:rFonts w:ascii="Calibri" w:hAnsi="Calibri" w:cs="Calibri"/>
          <w:sz w:val="22"/>
          <w:szCs w:val="22"/>
        </w:rPr>
        <w:t>It</w:t>
      </w:r>
      <w:proofErr w:type="gramEnd"/>
      <w:r w:rsidR="00B87714">
        <w:rPr>
          <w:rFonts w:ascii="Calibri" w:hAnsi="Calibri" w:cs="Calibri"/>
          <w:sz w:val="22"/>
          <w:szCs w:val="22"/>
        </w:rPr>
        <w:t xml:space="preserve"> will be possible for a</w:t>
      </w:r>
      <w:r w:rsidRPr="00D9450F">
        <w:rPr>
          <w:rFonts w:ascii="Calibri" w:hAnsi="Calibri" w:cs="Calibri"/>
          <w:sz w:val="22"/>
          <w:szCs w:val="22"/>
        </w:rPr>
        <w:t xml:space="preserve"> single Dissertation Committee formed during the student’s second/third year</w:t>
      </w:r>
      <w:r w:rsidR="00511A8C">
        <w:rPr>
          <w:rFonts w:ascii="Calibri" w:hAnsi="Calibri" w:cs="Calibri"/>
          <w:sz w:val="22"/>
          <w:szCs w:val="22"/>
        </w:rPr>
        <w:t>s</w:t>
      </w:r>
      <w:r w:rsidRPr="00D9450F">
        <w:rPr>
          <w:rFonts w:ascii="Calibri" w:hAnsi="Calibri" w:cs="Calibri"/>
          <w:sz w:val="22"/>
          <w:szCs w:val="22"/>
        </w:rPr>
        <w:t xml:space="preserve"> </w:t>
      </w:r>
      <w:r w:rsidR="00B87714">
        <w:rPr>
          <w:rFonts w:ascii="Calibri" w:hAnsi="Calibri" w:cs="Calibri"/>
          <w:sz w:val="22"/>
          <w:szCs w:val="22"/>
        </w:rPr>
        <w:t>to oversee the</w:t>
      </w:r>
      <w:r w:rsidRPr="00D9450F">
        <w:rPr>
          <w:rFonts w:ascii="Calibri" w:hAnsi="Calibri" w:cs="Calibri"/>
          <w:sz w:val="22"/>
          <w:szCs w:val="22"/>
        </w:rPr>
        <w:t xml:space="preserve"> student</w:t>
      </w:r>
      <w:r w:rsidR="00B87714">
        <w:rPr>
          <w:rFonts w:ascii="Calibri" w:hAnsi="Calibri" w:cs="Calibri"/>
          <w:sz w:val="22"/>
          <w:szCs w:val="22"/>
        </w:rPr>
        <w:t>’s progress</w:t>
      </w:r>
      <w:r w:rsidRPr="00D9450F">
        <w:rPr>
          <w:rFonts w:ascii="Calibri" w:hAnsi="Calibri" w:cs="Calibri"/>
          <w:sz w:val="22"/>
          <w:szCs w:val="22"/>
        </w:rPr>
        <w:t xml:space="preserve"> throughout graduate training.  </w:t>
      </w:r>
    </w:p>
    <w:p w:rsidR="00435B7C" w:rsidRDefault="00C13520" w:rsidP="00D43AA4">
      <w:pPr>
        <w:ind w:left="270" w:hanging="270"/>
        <w:rPr>
          <w:rFonts w:ascii="Calibri" w:hAnsi="Calibri" w:cs="Calibri"/>
          <w:sz w:val="22"/>
          <w:szCs w:val="22"/>
        </w:rPr>
      </w:pPr>
      <w:r w:rsidRPr="00D9450F">
        <w:rPr>
          <w:rFonts w:ascii="Calibri" w:hAnsi="Calibri" w:cs="Calibri"/>
          <w:sz w:val="22"/>
          <w:szCs w:val="22"/>
        </w:rPr>
        <w:t xml:space="preserve">•  </w:t>
      </w:r>
      <w:r w:rsidR="00D43AA4">
        <w:rPr>
          <w:rFonts w:ascii="Calibri" w:hAnsi="Calibri" w:cs="Calibri"/>
          <w:sz w:val="22"/>
          <w:szCs w:val="22"/>
        </w:rPr>
        <w:t xml:space="preserve"> </w:t>
      </w:r>
      <w:proofErr w:type="gramStart"/>
      <w:r w:rsidRPr="00D9450F">
        <w:rPr>
          <w:rFonts w:ascii="Calibri" w:hAnsi="Calibri" w:cs="Calibri"/>
          <w:sz w:val="22"/>
          <w:szCs w:val="22"/>
        </w:rPr>
        <w:t>The</w:t>
      </w:r>
      <w:proofErr w:type="gramEnd"/>
      <w:r w:rsidRPr="00D9450F">
        <w:rPr>
          <w:rFonts w:ascii="Calibri" w:hAnsi="Calibri" w:cs="Calibri"/>
          <w:sz w:val="22"/>
          <w:szCs w:val="22"/>
        </w:rPr>
        <w:t xml:space="preserve"> student will have a brief meeting with the committee (or portion of) </w:t>
      </w:r>
      <w:r w:rsidR="00435B7C">
        <w:rPr>
          <w:rFonts w:ascii="Calibri" w:hAnsi="Calibri" w:cs="Calibri"/>
          <w:sz w:val="22"/>
          <w:szCs w:val="22"/>
        </w:rPr>
        <w:t xml:space="preserve">at the beginning of the second year. </w:t>
      </w:r>
    </w:p>
    <w:p w:rsidR="00D43AA4" w:rsidRDefault="00435B7C" w:rsidP="00D43AA4">
      <w:pPr>
        <w:ind w:left="270" w:hanging="270"/>
        <w:rPr>
          <w:rFonts w:ascii="Calibri" w:hAnsi="Calibri" w:cs="Calibri"/>
          <w:sz w:val="22"/>
          <w:szCs w:val="22"/>
        </w:rPr>
      </w:pPr>
      <w:r w:rsidRPr="00D9450F">
        <w:rPr>
          <w:rFonts w:ascii="Calibri" w:hAnsi="Calibri" w:cs="Calibri"/>
          <w:sz w:val="22"/>
          <w:szCs w:val="22"/>
        </w:rPr>
        <w:t xml:space="preserve">•  </w:t>
      </w:r>
      <w:r w:rsidR="00D43AA4">
        <w:rPr>
          <w:rFonts w:ascii="Calibri" w:hAnsi="Calibri" w:cs="Calibri"/>
          <w:sz w:val="22"/>
          <w:szCs w:val="22"/>
        </w:rPr>
        <w:t xml:space="preserve"> </w:t>
      </w:r>
      <w:r w:rsidRPr="00D9450F">
        <w:rPr>
          <w:rFonts w:ascii="Calibri" w:hAnsi="Calibri" w:cs="Calibri"/>
          <w:sz w:val="22"/>
          <w:szCs w:val="22"/>
        </w:rPr>
        <w:t xml:space="preserve">The Qualifying Exam </w:t>
      </w:r>
      <w:r>
        <w:rPr>
          <w:rFonts w:ascii="Calibri" w:hAnsi="Calibri" w:cs="Calibri"/>
          <w:sz w:val="22"/>
          <w:szCs w:val="22"/>
        </w:rPr>
        <w:t>will take place in the spring of the second year.  The exam</w:t>
      </w:r>
      <w:r w:rsidR="0044534B">
        <w:rPr>
          <w:rFonts w:ascii="Calibri" w:hAnsi="Calibri" w:cs="Calibri"/>
          <w:sz w:val="22"/>
          <w:szCs w:val="22"/>
        </w:rPr>
        <w:t xml:space="preserve"> will consist of a written proposal and oral exam.  The proposal</w:t>
      </w:r>
      <w:r>
        <w:rPr>
          <w:rFonts w:ascii="Calibri" w:hAnsi="Calibri" w:cs="Calibri"/>
          <w:sz w:val="22"/>
          <w:szCs w:val="22"/>
        </w:rPr>
        <w:t xml:space="preserve"> wil</w:t>
      </w:r>
      <w:r w:rsidR="00D43AA4">
        <w:rPr>
          <w:rFonts w:ascii="Calibri" w:hAnsi="Calibri" w:cs="Calibri"/>
          <w:sz w:val="22"/>
          <w:szCs w:val="22"/>
        </w:rPr>
        <w:t>l</w:t>
      </w:r>
      <w:r>
        <w:rPr>
          <w:rFonts w:ascii="Calibri" w:hAnsi="Calibri" w:cs="Calibri"/>
          <w:sz w:val="22"/>
          <w:szCs w:val="22"/>
        </w:rPr>
        <w:t xml:space="preserve"> be on the student’</w:t>
      </w:r>
      <w:r w:rsidR="00D43AA4">
        <w:rPr>
          <w:rFonts w:ascii="Calibri" w:hAnsi="Calibri" w:cs="Calibri"/>
          <w:sz w:val="22"/>
          <w:szCs w:val="22"/>
        </w:rPr>
        <w:t>s research topic</w:t>
      </w:r>
      <w:r w:rsidR="0044534B">
        <w:rPr>
          <w:rFonts w:ascii="Calibri" w:hAnsi="Calibri" w:cs="Calibri"/>
          <w:sz w:val="22"/>
          <w:szCs w:val="22"/>
        </w:rPr>
        <w:t xml:space="preserve"> and t</w:t>
      </w:r>
      <w:r w:rsidR="00D43AA4" w:rsidRPr="00D9450F">
        <w:rPr>
          <w:rFonts w:ascii="Calibri" w:hAnsi="Calibri" w:cs="Calibri"/>
          <w:sz w:val="22"/>
          <w:szCs w:val="22"/>
        </w:rPr>
        <w:t xml:space="preserve">he </w:t>
      </w:r>
      <w:r w:rsidR="0044534B">
        <w:rPr>
          <w:rFonts w:ascii="Calibri" w:hAnsi="Calibri" w:cs="Calibri"/>
          <w:sz w:val="22"/>
          <w:szCs w:val="22"/>
        </w:rPr>
        <w:t xml:space="preserve">format </w:t>
      </w:r>
      <w:r w:rsidR="00D43AA4" w:rsidRPr="00D9450F">
        <w:rPr>
          <w:rFonts w:ascii="Calibri" w:hAnsi="Calibri" w:cs="Calibri"/>
          <w:sz w:val="22"/>
          <w:szCs w:val="22"/>
        </w:rPr>
        <w:t xml:space="preserve">will be that of an </w:t>
      </w:r>
      <w:proofErr w:type="spellStart"/>
      <w:r w:rsidR="00D43AA4" w:rsidRPr="00D9450F">
        <w:rPr>
          <w:rFonts w:ascii="Calibri" w:hAnsi="Calibri" w:cs="Calibri"/>
          <w:sz w:val="22"/>
          <w:szCs w:val="22"/>
        </w:rPr>
        <w:t>NIH</w:t>
      </w:r>
      <w:proofErr w:type="spellEnd"/>
      <w:r w:rsidR="00D43AA4" w:rsidRPr="00D9450F">
        <w:rPr>
          <w:rFonts w:ascii="Calibri" w:hAnsi="Calibri" w:cs="Calibri"/>
          <w:sz w:val="22"/>
          <w:szCs w:val="22"/>
        </w:rPr>
        <w:t xml:space="preserve"> </w:t>
      </w:r>
      <w:proofErr w:type="spellStart"/>
      <w:r w:rsidR="00D43AA4" w:rsidRPr="00D9450F">
        <w:rPr>
          <w:rFonts w:ascii="Calibri" w:hAnsi="Calibri" w:cs="Calibri"/>
          <w:sz w:val="22"/>
          <w:szCs w:val="22"/>
        </w:rPr>
        <w:t>pr</w:t>
      </w:r>
      <w:r w:rsidR="00D43AA4">
        <w:rPr>
          <w:rFonts w:ascii="Calibri" w:hAnsi="Calibri" w:cs="Calibri"/>
          <w:sz w:val="22"/>
          <w:szCs w:val="22"/>
        </w:rPr>
        <w:t>edoctoral</w:t>
      </w:r>
      <w:proofErr w:type="spellEnd"/>
      <w:r w:rsidR="00D43AA4">
        <w:rPr>
          <w:rFonts w:ascii="Calibri" w:hAnsi="Calibri" w:cs="Calibri"/>
          <w:sz w:val="22"/>
          <w:szCs w:val="22"/>
        </w:rPr>
        <w:t xml:space="preserve"> fellowship (F31).  S</w:t>
      </w:r>
      <w:r w:rsidR="00D43AA4" w:rsidRPr="00D9450F">
        <w:rPr>
          <w:rFonts w:ascii="Calibri" w:hAnsi="Calibri" w:cs="Calibri"/>
          <w:sz w:val="22"/>
          <w:szCs w:val="22"/>
        </w:rPr>
        <w:t xml:space="preserve">tudents </w:t>
      </w:r>
      <w:r w:rsidR="00D43AA4">
        <w:rPr>
          <w:rFonts w:ascii="Calibri" w:hAnsi="Calibri" w:cs="Calibri"/>
          <w:sz w:val="22"/>
          <w:szCs w:val="22"/>
        </w:rPr>
        <w:t>are</w:t>
      </w:r>
      <w:r w:rsidR="00D43AA4" w:rsidRPr="00D9450F">
        <w:rPr>
          <w:rFonts w:ascii="Calibri" w:hAnsi="Calibri" w:cs="Calibri"/>
          <w:sz w:val="22"/>
          <w:szCs w:val="22"/>
        </w:rPr>
        <w:t xml:space="preserve"> encouraged to submit their final, approved proposal as part of a fellowship application to an appropriate funding agency.</w:t>
      </w:r>
    </w:p>
    <w:p w:rsidR="003D65AA" w:rsidRDefault="00D43AA4" w:rsidP="00D43AA4">
      <w:pPr>
        <w:ind w:left="270" w:hanging="270"/>
        <w:rPr>
          <w:rFonts w:ascii="Calibri" w:hAnsi="Calibri" w:cs="Calibri"/>
          <w:sz w:val="22"/>
          <w:szCs w:val="22"/>
        </w:rPr>
      </w:pPr>
      <w:r>
        <w:rPr>
          <w:rFonts w:ascii="Calibri" w:hAnsi="Calibri" w:cs="Calibri"/>
          <w:sz w:val="22"/>
          <w:szCs w:val="22"/>
        </w:rPr>
        <w:t>•   The Admission to Candidacy meeting will take place at the beginning of the third yea</w:t>
      </w:r>
      <w:r w:rsidR="003D65AA">
        <w:rPr>
          <w:rFonts w:ascii="Calibri" w:hAnsi="Calibri" w:cs="Calibri"/>
          <w:sz w:val="22"/>
          <w:szCs w:val="22"/>
        </w:rPr>
        <w:t>r.</w:t>
      </w:r>
    </w:p>
    <w:p w:rsidR="005564FB" w:rsidRPr="003D65AA" w:rsidRDefault="003D65AA" w:rsidP="00D43AA4">
      <w:pPr>
        <w:ind w:left="270" w:hanging="27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The Theme Directors are </w:t>
      </w:r>
      <w:r w:rsidRPr="008C64A6">
        <w:rPr>
          <w:rFonts w:ascii="Calibri" w:hAnsi="Calibri" w:cs="Calibri"/>
          <w:sz w:val="22"/>
          <w:szCs w:val="22"/>
        </w:rPr>
        <w:t>ex officio</w:t>
      </w:r>
      <w:r>
        <w:rPr>
          <w:rFonts w:ascii="Calibri" w:hAnsi="Calibri" w:cs="Calibri"/>
          <w:sz w:val="22"/>
          <w:szCs w:val="22"/>
        </w:rPr>
        <w:t xml:space="preserve"> members of all committees</w:t>
      </w:r>
      <w:r w:rsidR="00813748">
        <w:rPr>
          <w:rFonts w:ascii="Calibri" w:hAnsi="Calibri" w:cs="Calibri"/>
          <w:sz w:val="22"/>
          <w:szCs w:val="22"/>
        </w:rPr>
        <w:t xml:space="preserve"> and may attend any of the meetings</w:t>
      </w:r>
      <w:r>
        <w:rPr>
          <w:rFonts w:ascii="Calibri" w:hAnsi="Calibri" w:cs="Calibri"/>
          <w:sz w:val="22"/>
          <w:szCs w:val="22"/>
        </w:rPr>
        <w:t>.</w:t>
      </w:r>
    </w:p>
    <w:p w:rsidR="00C13520" w:rsidRPr="00D9450F" w:rsidRDefault="00C13520" w:rsidP="000737BC">
      <w:pPr>
        <w:rPr>
          <w:rFonts w:ascii="Calibri" w:hAnsi="Calibri" w:cs="Calibri"/>
          <w:sz w:val="22"/>
          <w:szCs w:val="22"/>
        </w:rPr>
      </w:pPr>
    </w:p>
    <w:p w:rsidR="000E0D67" w:rsidRPr="001439A2" w:rsidRDefault="001439A2" w:rsidP="000737BC">
      <w:pPr>
        <w:rPr>
          <w:rFonts w:ascii="Calibri" w:hAnsi="Calibri" w:cs="Calibri"/>
          <w:caps/>
          <w:sz w:val="22"/>
          <w:szCs w:val="22"/>
        </w:rPr>
      </w:pPr>
      <w:r>
        <w:rPr>
          <w:rFonts w:ascii="Calibri" w:hAnsi="Calibri" w:cs="Calibri"/>
          <w:b/>
          <w:caps/>
          <w:sz w:val="22"/>
          <w:szCs w:val="22"/>
        </w:rPr>
        <w:t xml:space="preserve">B.  </w:t>
      </w:r>
      <w:r w:rsidR="000E0D67" w:rsidRPr="001439A2">
        <w:rPr>
          <w:rFonts w:ascii="Calibri" w:hAnsi="Calibri" w:cs="Calibri"/>
          <w:b/>
          <w:caps/>
          <w:sz w:val="22"/>
          <w:szCs w:val="22"/>
        </w:rPr>
        <w:t>Requirements before proceeding to the Qualifying Exam</w:t>
      </w:r>
    </w:p>
    <w:p w:rsidR="00C13520" w:rsidRPr="00D9450F" w:rsidRDefault="000E0D67" w:rsidP="000737BC">
      <w:pPr>
        <w:rPr>
          <w:rFonts w:ascii="Calibri" w:hAnsi="Calibri" w:cs="Calibri"/>
          <w:sz w:val="22"/>
          <w:szCs w:val="22"/>
        </w:rPr>
      </w:pPr>
      <w:r w:rsidRPr="00D9450F">
        <w:rPr>
          <w:rFonts w:ascii="Calibri" w:hAnsi="Calibri" w:cs="Calibri"/>
          <w:sz w:val="22"/>
          <w:szCs w:val="22"/>
        </w:rPr>
        <w:t xml:space="preserve">All first year courses must be successfully completed (i.e., </w:t>
      </w:r>
      <w:r w:rsidR="00C13520" w:rsidRPr="00D9450F">
        <w:rPr>
          <w:rFonts w:ascii="Calibri" w:hAnsi="Calibri" w:cs="Calibri"/>
          <w:sz w:val="22"/>
          <w:szCs w:val="22"/>
        </w:rPr>
        <w:t>A, B, or Pass in</w:t>
      </w:r>
      <w:r w:rsidRPr="00D9450F">
        <w:rPr>
          <w:rFonts w:ascii="Calibri" w:hAnsi="Calibri" w:cs="Calibri"/>
          <w:sz w:val="22"/>
          <w:szCs w:val="22"/>
        </w:rPr>
        <w:t xml:space="preserve"> all Core courses, </w:t>
      </w:r>
      <w:r w:rsidR="00623716">
        <w:rPr>
          <w:rFonts w:ascii="Calibri" w:hAnsi="Calibri" w:cs="Calibri"/>
          <w:sz w:val="22"/>
          <w:szCs w:val="22"/>
        </w:rPr>
        <w:t>M</w:t>
      </w:r>
      <w:r w:rsidRPr="00D9450F">
        <w:rPr>
          <w:rFonts w:ascii="Calibri" w:hAnsi="Calibri" w:cs="Calibri"/>
          <w:sz w:val="22"/>
          <w:szCs w:val="22"/>
        </w:rPr>
        <w:t xml:space="preserve">odules, </w:t>
      </w:r>
      <w:r w:rsidR="00C13520" w:rsidRPr="00D9450F">
        <w:rPr>
          <w:rFonts w:ascii="Calibri" w:hAnsi="Calibri" w:cs="Calibri"/>
          <w:sz w:val="22"/>
          <w:szCs w:val="22"/>
        </w:rPr>
        <w:t>Biostat</w:t>
      </w:r>
      <w:r w:rsidR="007D5449">
        <w:rPr>
          <w:rFonts w:ascii="Calibri" w:hAnsi="Calibri" w:cs="Calibri"/>
          <w:sz w:val="22"/>
          <w:szCs w:val="22"/>
        </w:rPr>
        <w:t>istic</w:t>
      </w:r>
      <w:r w:rsidR="00C13520" w:rsidRPr="00D9450F">
        <w:rPr>
          <w:rFonts w:ascii="Calibri" w:hAnsi="Calibri" w:cs="Calibri"/>
          <w:sz w:val="22"/>
          <w:szCs w:val="22"/>
        </w:rPr>
        <w:t>s, and Bioethics).</w:t>
      </w:r>
      <w:r w:rsidR="00E4031E">
        <w:rPr>
          <w:rFonts w:ascii="Calibri" w:hAnsi="Calibri" w:cs="Calibri"/>
          <w:sz w:val="22"/>
          <w:szCs w:val="22"/>
        </w:rPr>
        <w:t xml:space="preserve">  The timing of the Qualifying Exam will be delayed for students who have not fulfilled this require</w:t>
      </w:r>
      <w:r w:rsidR="00AE3D26">
        <w:rPr>
          <w:rFonts w:ascii="Calibri" w:hAnsi="Calibri" w:cs="Calibri"/>
          <w:sz w:val="22"/>
          <w:szCs w:val="22"/>
        </w:rPr>
        <w:t>men</w:t>
      </w:r>
      <w:r w:rsidR="00E4031E">
        <w:rPr>
          <w:rFonts w:ascii="Calibri" w:hAnsi="Calibri" w:cs="Calibri"/>
          <w:sz w:val="22"/>
          <w:szCs w:val="22"/>
        </w:rPr>
        <w:t>t</w:t>
      </w:r>
      <w:r w:rsidR="00AE3D26">
        <w:rPr>
          <w:rFonts w:ascii="Calibri" w:hAnsi="Calibri" w:cs="Calibri"/>
          <w:sz w:val="22"/>
          <w:szCs w:val="22"/>
        </w:rPr>
        <w:t xml:space="preserve">.  </w:t>
      </w:r>
      <w:r w:rsidR="00AC4FF7">
        <w:rPr>
          <w:rFonts w:ascii="Calibri" w:hAnsi="Calibri" w:cs="Calibri"/>
          <w:sz w:val="22"/>
          <w:szCs w:val="22"/>
        </w:rPr>
        <w:t>In these cases,</w:t>
      </w:r>
      <w:r w:rsidR="00AE3D26">
        <w:rPr>
          <w:rFonts w:ascii="Calibri" w:hAnsi="Calibri" w:cs="Calibri"/>
          <w:sz w:val="22"/>
          <w:szCs w:val="22"/>
        </w:rPr>
        <w:t xml:space="preserve"> the exam </w:t>
      </w:r>
      <w:r w:rsidR="003D65AA">
        <w:rPr>
          <w:rFonts w:ascii="Calibri" w:hAnsi="Calibri" w:cs="Calibri"/>
          <w:sz w:val="22"/>
          <w:szCs w:val="22"/>
        </w:rPr>
        <w:t xml:space="preserve">should </w:t>
      </w:r>
      <w:r w:rsidR="00AE3D26">
        <w:rPr>
          <w:rFonts w:ascii="Calibri" w:hAnsi="Calibri" w:cs="Calibri"/>
          <w:sz w:val="22"/>
          <w:szCs w:val="22"/>
        </w:rPr>
        <w:t xml:space="preserve">be held in the summer of the second year and the Admission to Candidacy meeting </w:t>
      </w:r>
      <w:r w:rsidR="003D65AA">
        <w:rPr>
          <w:rFonts w:ascii="Calibri" w:hAnsi="Calibri" w:cs="Calibri"/>
          <w:sz w:val="22"/>
          <w:szCs w:val="22"/>
        </w:rPr>
        <w:t>should</w:t>
      </w:r>
      <w:r w:rsidR="00AE3D26">
        <w:rPr>
          <w:rFonts w:ascii="Calibri" w:hAnsi="Calibri" w:cs="Calibri"/>
          <w:sz w:val="22"/>
          <w:szCs w:val="22"/>
        </w:rPr>
        <w:t xml:space="preserve"> occur as early as possible in the third year.</w:t>
      </w:r>
    </w:p>
    <w:p w:rsidR="00B36FDB" w:rsidRDefault="00B36FDB" w:rsidP="000737BC">
      <w:pPr>
        <w:rPr>
          <w:rFonts w:ascii="Calibri" w:hAnsi="Calibri" w:cs="Calibri"/>
          <w:b/>
          <w:sz w:val="22"/>
          <w:szCs w:val="22"/>
        </w:rPr>
      </w:pPr>
    </w:p>
    <w:p w:rsidR="00C20901" w:rsidRDefault="002C76C8" w:rsidP="000737BC">
      <w:pPr>
        <w:rPr>
          <w:rFonts w:ascii="Calibri" w:hAnsi="Calibri" w:cs="Calibri"/>
          <w:sz w:val="22"/>
          <w:szCs w:val="22"/>
        </w:rPr>
      </w:pPr>
      <w:r>
        <w:rPr>
          <w:rFonts w:ascii="Calibri" w:hAnsi="Calibri" w:cs="Calibri"/>
          <w:b/>
          <w:sz w:val="22"/>
          <w:szCs w:val="22"/>
        </w:rPr>
        <w:t>C.  SELECTION OF COMMITTEE MEMBERS</w:t>
      </w:r>
    </w:p>
    <w:p w:rsidR="002C76C8" w:rsidRPr="00C20901" w:rsidRDefault="00C20901" w:rsidP="000737BC">
      <w:pPr>
        <w:rPr>
          <w:rFonts w:ascii="Calibri" w:hAnsi="Calibri" w:cs="Calibri"/>
          <w:sz w:val="22"/>
          <w:szCs w:val="22"/>
        </w:rPr>
      </w:pPr>
      <w:r>
        <w:rPr>
          <w:rFonts w:ascii="Calibri" w:hAnsi="Calibri" w:cs="Calibri"/>
          <w:sz w:val="22"/>
          <w:szCs w:val="22"/>
        </w:rPr>
        <w:t>The committee will be assembled as described in subsequent sections.  The criteria for their selection and the processes involved will be as follows.</w:t>
      </w:r>
    </w:p>
    <w:p w:rsidR="002C76C8" w:rsidRDefault="00EF397B" w:rsidP="002C76C8">
      <w:pPr>
        <w:widowControl w:val="0"/>
        <w:autoSpaceDE w:val="0"/>
        <w:autoSpaceDN w:val="0"/>
        <w:adjustRightInd w:val="0"/>
        <w:ind w:firstLine="450"/>
        <w:rPr>
          <w:rFonts w:ascii="Calibri" w:hAnsi="Calibri" w:cs="Calibri"/>
          <w:sz w:val="22"/>
          <w:szCs w:val="22"/>
        </w:rPr>
      </w:pPr>
      <w:r>
        <w:rPr>
          <w:rFonts w:ascii="Calibri" w:hAnsi="Calibri" w:cs="Calibri"/>
          <w:b/>
          <w:sz w:val="22"/>
          <w:szCs w:val="22"/>
        </w:rPr>
        <w:t>C</w:t>
      </w:r>
      <w:r w:rsidR="002C76C8">
        <w:rPr>
          <w:rFonts w:ascii="Calibri" w:hAnsi="Calibri" w:cs="Calibri"/>
          <w:b/>
          <w:sz w:val="22"/>
          <w:szCs w:val="22"/>
        </w:rPr>
        <w:t xml:space="preserve">1. </w:t>
      </w:r>
      <w:r w:rsidR="002C76C8">
        <w:rPr>
          <w:rFonts w:ascii="Calibri" w:hAnsi="Calibri" w:cs="Calibri"/>
          <w:sz w:val="22"/>
          <w:szCs w:val="22"/>
        </w:rPr>
        <w:t xml:space="preserve"> The committee members should be chosen for their expertise in areas relevant to the student’s research project and for their mentoring capabilities.  At least one or two of the committee members should have significant research interests outside the student’s primary area of interest (e.g., if you work on </w:t>
      </w:r>
      <w:r w:rsidR="002C76C8">
        <w:rPr>
          <w:rFonts w:ascii="Calibri" w:hAnsi="Calibri" w:cs="Calibri"/>
          <w:i/>
          <w:sz w:val="22"/>
          <w:szCs w:val="22"/>
        </w:rPr>
        <w:t xml:space="preserve">Bacterium </w:t>
      </w:r>
      <w:proofErr w:type="spellStart"/>
      <w:r w:rsidR="002C76C8">
        <w:rPr>
          <w:rFonts w:ascii="Calibri" w:hAnsi="Calibri" w:cs="Calibri"/>
          <w:i/>
          <w:sz w:val="22"/>
          <w:szCs w:val="22"/>
        </w:rPr>
        <w:t>amaziae</w:t>
      </w:r>
      <w:proofErr w:type="spellEnd"/>
      <w:r w:rsidR="002C76C8">
        <w:rPr>
          <w:rFonts w:ascii="Calibri" w:hAnsi="Calibri" w:cs="Calibri"/>
          <w:sz w:val="22"/>
          <w:szCs w:val="22"/>
        </w:rPr>
        <w:t xml:space="preserve">, you need some people on your committee who work on something else.  Diversity in background and expertise are key to providing perspective on your project and developing new directions).  </w:t>
      </w:r>
    </w:p>
    <w:p w:rsidR="00D340E5" w:rsidRDefault="00EF397B" w:rsidP="00C20901">
      <w:pPr>
        <w:ind w:firstLine="450"/>
        <w:rPr>
          <w:rFonts w:ascii="Calibri" w:hAnsi="Calibri" w:cs="Calibri"/>
          <w:sz w:val="22"/>
          <w:szCs w:val="22"/>
        </w:rPr>
      </w:pPr>
      <w:r>
        <w:rPr>
          <w:rFonts w:ascii="Calibri" w:hAnsi="Calibri" w:cs="Calibri"/>
          <w:b/>
          <w:sz w:val="22"/>
          <w:szCs w:val="22"/>
        </w:rPr>
        <w:t>C</w:t>
      </w:r>
      <w:r w:rsidR="002C76C8">
        <w:rPr>
          <w:rFonts w:ascii="Calibri" w:hAnsi="Calibri" w:cs="Calibri"/>
          <w:b/>
          <w:sz w:val="22"/>
          <w:szCs w:val="22"/>
        </w:rPr>
        <w:t xml:space="preserve">2. </w:t>
      </w:r>
      <w:r w:rsidR="002C76C8">
        <w:rPr>
          <w:rFonts w:ascii="Calibri" w:hAnsi="Calibri" w:cs="Calibri"/>
          <w:sz w:val="22"/>
          <w:szCs w:val="22"/>
        </w:rPr>
        <w:t xml:space="preserve"> The student and mentor should identify the appropriate committee members.  The student is responsible for contacting the prospective committee members and requesting their service on the committee.  The contact may be via email, in person, or both and should include some information regarding the research project so that the faculty member can confirm their suitability for the committee</w:t>
      </w:r>
      <w:r w:rsidR="00E201B2">
        <w:rPr>
          <w:rFonts w:ascii="Calibri" w:hAnsi="Calibri" w:cs="Calibri"/>
          <w:sz w:val="22"/>
          <w:szCs w:val="22"/>
        </w:rPr>
        <w:t xml:space="preserve"> (sending a copy of the abstract or summary of your planned project is helpful)</w:t>
      </w:r>
      <w:r w:rsidR="002C76C8">
        <w:rPr>
          <w:rFonts w:ascii="Calibri" w:hAnsi="Calibri" w:cs="Calibri"/>
          <w:sz w:val="22"/>
          <w:szCs w:val="22"/>
        </w:rPr>
        <w:t>.</w:t>
      </w:r>
    </w:p>
    <w:p w:rsidR="00C95F98" w:rsidRPr="00D340E5" w:rsidRDefault="00D340E5" w:rsidP="00C20901">
      <w:pPr>
        <w:ind w:firstLine="450"/>
        <w:rPr>
          <w:rFonts w:ascii="Calibri" w:hAnsi="Calibri" w:cs="Calibri"/>
          <w:b/>
          <w:sz w:val="22"/>
          <w:szCs w:val="22"/>
        </w:rPr>
      </w:pPr>
      <w:r>
        <w:rPr>
          <w:rFonts w:ascii="Calibri" w:hAnsi="Calibri" w:cs="Calibri"/>
          <w:b/>
          <w:sz w:val="22"/>
          <w:szCs w:val="22"/>
        </w:rPr>
        <w:t xml:space="preserve">C3.  </w:t>
      </w:r>
      <w:r w:rsidRPr="00D9450F">
        <w:rPr>
          <w:rFonts w:ascii="Calibri" w:hAnsi="Calibri" w:cs="Calibri"/>
          <w:sz w:val="22"/>
          <w:szCs w:val="22"/>
        </w:rPr>
        <w:t xml:space="preserve">The </w:t>
      </w:r>
      <w:r>
        <w:rPr>
          <w:rFonts w:ascii="Calibri" w:hAnsi="Calibri" w:cs="Calibri"/>
          <w:sz w:val="22"/>
          <w:szCs w:val="22"/>
        </w:rPr>
        <w:t>full Dissertation</w:t>
      </w:r>
      <w:r w:rsidRPr="00D9450F">
        <w:rPr>
          <w:rFonts w:ascii="Calibri" w:hAnsi="Calibri" w:cs="Calibri"/>
          <w:sz w:val="22"/>
          <w:szCs w:val="22"/>
        </w:rPr>
        <w:t xml:space="preserve"> committee will consist of five faculty members</w:t>
      </w:r>
      <w:r>
        <w:rPr>
          <w:rFonts w:ascii="Calibri" w:hAnsi="Calibri" w:cs="Calibri"/>
          <w:sz w:val="22"/>
          <w:szCs w:val="22"/>
        </w:rPr>
        <w:t>.  T</w:t>
      </w:r>
      <w:r w:rsidRPr="00D9450F">
        <w:rPr>
          <w:rFonts w:ascii="Calibri" w:hAnsi="Calibri" w:cs="Calibri"/>
          <w:sz w:val="22"/>
          <w:szCs w:val="22"/>
        </w:rPr>
        <w:t xml:space="preserve">he recruitment of the full committee may be delayed until the </w:t>
      </w:r>
      <w:r>
        <w:rPr>
          <w:rFonts w:ascii="Calibri" w:hAnsi="Calibri" w:cs="Calibri"/>
          <w:sz w:val="22"/>
          <w:szCs w:val="22"/>
        </w:rPr>
        <w:t>Admission to Candidacy</w:t>
      </w:r>
      <w:r w:rsidRPr="00D9450F">
        <w:rPr>
          <w:rFonts w:ascii="Calibri" w:hAnsi="Calibri" w:cs="Calibri"/>
          <w:sz w:val="22"/>
          <w:szCs w:val="22"/>
        </w:rPr>
        <w:t xml:space="preserve"> stage</w:t>
      </w:r>
      <w:r>
        <w:rPr>
          <w:rFonts w:ascii="Calibri" w:hAnsi="Calibri" w:cs="Calibri"/>
          <w:sz w:val="22"/>
          <w:szCs w:val="22"/>
        </w:rPr>
        <w:t xml:space="preserve"> (as described below</w:t>
      </w:r>
      <w:r w:rsidR="00AC4FF7">
        <w:rPr>
          <w:rFonts w:ascii="Calibri" w:hAnsi="Calibri" w:cs="Calibri"/>
          <w:sz w:val="22"/>
          <w:szCs w:val="22"/>
        </w:rPr>
        <w:t>).</w:t>
      </w:r>
    </w:p>
    <w:p w:rsidR="00C13520" w:rsidRPr="00D9450F" w:rsidRDefault="00C13520" w:rsidP="000737BC">
      <w:pPr>
        <w:rPr>
          <w:rFonts w:ascii="Calibri" w:hAnsi="Calibri" w:cs="Calibri"/>
          <w:sz w:val="22"/>
          <w:szCs w:val="22"/>
        </w:rPr>
      </w:pPr>
    </w:p>
    <w:p w:rsidR="00E201B2" w:rsidRDefault="00E201B2">
      <w:pPr>
        <w:rPr>
          <w:rFonts w:ascii="Calibri" w:hAnsi="Calibri" w:cs="Calibri"/>
          <w:b/>
          <w:caps/>
          <w:sz w:val="22"/>
          <w:szCs w:val="22"/>
        </w:rPr>
      </w:pPr>
      <w:r>
        <w:rPr>
          <w:rFonts w:ascii="Calibri" w:hAnsi="Calibri" w:cs="Calibri"/>
          <w:b/>
          <w:caps/>
          <w:sz w:val="22"/>
          <w:szCs w:val="22"/>
        </w:rPr>
        <w:br w:type="page"/>
      </w:r>
    </w:p>
    <w:p w:rsidR="00C13520" w:rsidRPr="001439A2" w:rsidRDefault="00EF397B" w:rsidP="00C13520">
      <w:pPr>
        <w:rPr>
          <w:rFonts w:ascii="Calibri" w:hAnsi="Calibri" w:cs="Calibri"/>
          <w:caps/>
          <w:sz w:val="22"/>
          <w:szCs w:val="22"/>
        </w:rPr>
      </w:pPr>
      <w:r>
        <w:rPr>
          <w:rFonts w:ascii="Calibri" w:hAnsi="Calibri" w:cs="Calibri"/>
          <w:b/>
          <w:caps/>
          <w:sz w:val="22"/>
          <w:szCs w:val="22"/>
        </w:rPr>
        <w:t>D</w:t>
      </w:r>
      <w:r w:rsidR="001439A2">
        <w:rPr>
          <w:rFonts w:ascii="Calibri" w:hAnsi="Calibri" w:cs="Calibri"/>
          <w:b/>
          <w:caps/>
          <w:sz w:val="22"/>
          <w:szCs w:val="22"/>
        </w:rPr>
        <w:t xml:space="preserve">.  </w:t>
      </w:r>
      <w:r>
        <w:rPr>
          <w:rFonts w:ascii="Calibri" w:hAnsi="Calibri" w:cs="Calibri"/>
          <w:b/>
          <w:caps/>
          <w:sz w:val="22"/>
          <w:szCs w:val="22"/>
        </w:rPr>
        <w:t>PRELIMINARY MEETING</w:t>
      </w:r>
      <w:r w:rsidR="00C13520" w:rsidRPr="001439A2">
        <w:rPr>
          <w:rFonts w:ascii="Calibri" w:hAnsi="Calibri" w:cs="Calibri"/>
          <w:caps/>
          <w:sz w:val="22"/>
          <w:szCs w:val="22"/>
        </w:rPr>
        <w:t xml:space="preserve"> </w:t>
      </w:r>
    </w:p>
    <w:p w:rsidR="00A508D8" w:rsidRDefault="00AE3D26" w:rsidP="008C64A6">
      <w:pPr>
        <w:rPr>
          <w:rFonts w:asciiTheme="majorHAnsi" w:hAnsiTheme="majorHAnsi" w:cs="Calibri"/>
          <w:sz w:val="22"/>
          <w:szCs w:val="22"/>
        </w:rPr>
      </w:pPr>
      <w:r>
        <w:rPr>
          <w:rFonts w:ascii="Calibri" w:hAnsi="Calibri" w:cs="Calibri"/>
          <w:sz w:val="22"/>
          <w:szCs w:val="22"/>
        </w:rPr>
        <w:t xml:space="preserve">At the beginning of the second year </w:t>
      </w:r>
      <w:r w:rsidRPr="00EB272F">
        <w:rPr>
          <w:rFonts w:ascii="Calibri" w:hAnsi="Calibri" w:cs="Calibri"/>
          <w:b/>
          <w:sz w:val="22"/>
          <w:szCs w:val="22"/>
        </w:rPr>
        <w:t>(and no later than October 15),</w:t>
      </w:r>
      <w:r w:rsidR="005564FB" w:rsidRPr="00D9450F">
        <w:rPr>
          <w:rFonts w:ascii="Calibri" w:hAnsi="Calibri" w:cs="Calibri"/>
          <w:sz w:val="22"/>
          <w:szCs w:val="22"/>
        </w:rPr>
        <w:t xml:space="preserve"> the student will have a brief meeting with at least three faculty</w:t>
      </w:r>
      <w:r w:rsidR="00D9450F">
        <w:rPr>
          <w:rFonts w:ascii="Calibri" w:hAnsi="Calibri" w:cs="Calibri"/>
          <w:sz w:val="22"/>
          <w:szCs w:val="22"/>
        </w:rPr>
        <w:t xml:space="preserve"> members</w:t>
      </w:r>
      <w:r w:rsidR="005564FB" w:rsidRPr="00D9450F">
        <w:rPr>
          <w:rFonts w:ascii="Calibri" w:hAnsi="Calibri" w:cs="Calibri"/>
          <w:sz w:val="22"/>
          <w:szCs w:val="22"/>
        </w:rPr>
        <w:t xml:space="preserve"> (mentor + two) expected to be on the </w:t>
      </w:r>
      <w:r w:rsidR="00C20901">
        <w:rPr>
          <w:rFonts w:ascii="Calibri" w:hAnsi="Calibri" w:cs="Calibri"/>
          <w:sz w:val="22"/>
          <w:szCs w:val="22"/>
        </w:rPr>
        <w:t xml:space="preserve">final </w:t>
      </w:r>
      <w:r w:rsidR="005564FB" w:rsidRPr="00D9450F">
        <w:rPr>
          <w:rFonts w:ascii="Calibri" w:hAnsi="Calibri" w:cs="Calibri"/>
          <w:sz w:val="22"/>
          <w:szCs w:val="22"/>
        </w:rPr>
        <w:t>Dissertation Committee.</w:t>
      </w:r>
      <w:r w:rsidR="00D340E5">
        <w:rPr>
          <w:rFonts w:ascii="Calibri" w:hAnsi="Calibri" w:cs="Calibri"/>
          <w:sz w:val="22"/>
          <w:szCs w:val="22"/>
        </w:rPr>
        <w:t xml:space="preserve"> </w:t>
      </w:r>
      <w:r w:rsidR="00A508D8">
        <w:rPr>
          <w:rFonts w:ascii="Calibri" w:hAnsi="Calibri" w:cs="Calibri"/>
          <w:sz w:val="22"/>
          <w:szCs w:val="22"/>
        </w:rPr>
        <w:t xml:space="preserve"> </w:t>
      </w:r>
      <w:r w:rsidR="00A508D8">
        <w:rPr>
          <w:rFonts w:asciiTheme="majorHAnsi" w:hAnsiTheme="majorHAnsi" w:cs="Calibri"/>
          <w:sz w:val="22"/>
          <w:szCs w:val="22"/>
        </w:rPr>
        <w:t xml:space="preserve">The exact format of the meeting is left to </w:t>
      </w:r>
      <w:r w:rsidR="008C64A6">
        <w:rPr>
          <w:rFonts w:asciiTheme="majorHAnsi" w:hAnsiTheme="majorHAnsi" w:cs="Calibri"/>
          <w:sz w:val="22"/>
          <w:szCs w:val="22"/>
        </w:rPr>
        <w:t>the discretion of the committee.</w:t>
      </w:r>
    </w:p>
    <w:p w:rsidR="005866E8" w:rsidRPr="00D9450F" w:rsidRDefault="00EF397B" w:rsidP="00785152">
      <w:pPr>
        <w:ind w:firstLine="540"/>
        <w:rPr>
          <w:rFonts w:ascii="Calibri" w:hAnsi="Calibri" w:cs="Calibri"/>
          <w:sz w:val="22"/>
          <w:szCs w:val="22"/>
        </w:rPr>
      </w:pPr>
      <w:r>
        <w:rPr>
          <w:rFonts w:ascii="Calibri" w:hAnsi="Calibri" w:cs="Calibri"/>
          <w:b/>
          <w:sz w:val="22"/>
          <w:szCs w:val="22"/>
        </w:rPr>
        <w:t>D</w:t>
      </w:r>
      <w:r w:rsidR="001439A2">
        <w:rPr>
          <w:rFonts w:ascii="Calibri" w:hAnsi="Calibri" w:cs="Calibri"/>
          <w:b/>
          <w:sz w:val="22"/>
          <w:szCs w:val="22"/>
        </w:rPr>
        <w:t xml:space="preserve">1. </w:t>
      </w:r>
      <w:r w:rsidR="005564FB" w:rsidRPr="00D9450F">
        <w:rPr>
          <w:rFonts w:ascii="Calibri" w:hAnsi="Calibri" w:cs="Calibri"/>
          <w:sz w:val="22"/>
          <w:szCs w:val="22"/>
        </w:rPr>
        <w:t xml:space="preserve">The goal of </w:t>
      </w:r>
      <w:r>
        <w:rPr>
          <w:rFonts w:ascii="Calibri" w:hAnsi="Calibri" w:cs="Calibri"/>
          <w:sz w:val="22"/>
          <w:szCs w:val="22"/>
        </w:rPr>
        <w:t>this</w:t>
      </w:r>
      <w:r w:rsidR="005564FB" w:rsidRPr="00D9450F">
        <w:rPr>
          <w:rFonts w:ascii="Calibri" w:hAnsi="Calibri" w:cs="Calibri"/>
          <w:sz w:val="22"/>
          <w:szCs w:val="22"/>
        </w:rPr>
        <w:t xml:space="preserve"> meeting is to review the student’s</w:t>
      </w:r>
      <w:r w:rsidR="00CD7083" w:rsidRPr="00D9450F">
        <w:rPr>
          <w:rFonts w:ascii="Calibri" w:hAnsi="Calibri" w:cs="Calibri"/>
          <w:sz w:val="22"/>
          <w:szCs w:val="22"/>
        </w:rPr>
        <w:t xml:space="preserve"> progress to date, identify</w:t>
      </w:r>
      <w:r w:rsidR="00F723D8" w:rsidRPr="00D9450F">
        <w:rPr>
          <w:rFonts w:ascii="Calibri" w:hAnsi="Calibri" w:cs="Calibri"/>
          <w:sz w:val="22"/>
          <w:szCs w:val="22"/>
        </w:rPr>
        <w:t xml:space="preserve"> academic and career development goals, and present a brief overview of the proposed </w:t>
      </w:r>
      <w:r w:rsidR="005A4142">
        <w:rPr>
          <w:rFonts w:ascii="Calibri" w:hAnsi="Calibri" w:cs="Calibri"/>
          <w:sz w:val="22"/>
          <w:szCs w:val="22"/>
        </w:rPr>
        <w:t>research topic</w:t>
      </w:r>
      <w:r w:rsidR="00F723D8" w:rsidRPr="00D9450F">
        <w:rPr>
          <w:rFonts w:ascii="Calibri" w:hAnsi="Calibri" w:cs="Calibri"/>
          <w:sz w:val="22"/>
          <w:szCs w:val="22"/>
        </w:rPr>
        <w:t xml:space="preserve"> to the committee.</w:t>
      </w:r>
      <w:r w:rsidR="005866E8" w:rsidRPr="00D9450F">
        <w:rPr>
          <w:rFonts w:ascii="Calibri" w:hAnsi="Calibri" w:cs="Calibri"/>
          <w:sz w:val="22"/>
          <w:szCs w:val="22"/>
        </w:rPr>
        <w:t xml:space="preserve">  As described below, the format of the student’s full proposal will be based on </w:t>
      </w:r>
      <w:proofErr w:type="spellStart"/>
      <w:r w:rsidR="005866E8" w:rsidRPr="00D9450F">
        <w:rPr>
          <w:rFonts w:ascii="Calibri" w:hAnsi="Calibri" w:cs="Calibri"/>
          <w:sz w:val="22"/>
          <w:szCs w:val="22"/>
        </w:rPr>
        <w:t>NIH</w:t>
      </w:r>
      <w:proofErr w:type="spellEnd"/>
      <w:r w:rsidR="005866E8" w:rsidRPr="00D9450F">
        <w:rPr>
          <w:rFonts w:ascii="Calibri" w:hAnsi="Calibri" w:cs="Calibri"/>
          <w:sz w:val="22"/>
          <w:szCs w:val="22"/>
        </w:rPr>
        <w:t xml:space="preserve"> guidelines for individual </w:t>
      </w:r>
      <w:proofErr w:type="spellStart"/>
      <w:r w:rsidR="005866E8" w:rsidRPr="00D9450F">
        <w:rPr>
          <w:rFonts w:ascii="Calibri" w:hAnsi="Calibri" w:cs="Calibri"/>
          <w:sz w:val="22"/>
          <w:szCs w:val="22"/>
        </w:rPr>
        <w:t>predoctoral</w:t>
      </w:r>
      <w:proofErr w:type="spellEnd"/>
      <w:r w:rsidR="005866E8" w:rsidRPr="00D9450F">
        <w:rPr>
          <w:rFonts w:ascii="Calibri" w:hAnsi="Calibri" w:cs="Calibri"/>
          <w:sz w:val="22"/>
          <w:szCs w:val="22"/>
        </w:rPr>
        <w:t xml:space="preserve"> fellowships (F31).  For this meeting, the student should provide the committee</w:t>
      </w:r>
      <w:r w:rsidR="00EA00EA">
        <w:rPr>
          <w:rFonts w:ascii="Calibri" w:hAnsi="Calibri" w:cs="Calibri"/>
          <w:sz w:val="22"/>
          <w:szCs w:val="22"/>
        </w:rPr>
        <w:t xml:space="preserve"> </w:t>
      </w:r>
      <w:r w:rsidR="005866E8" w:rsidRPr="00D9450F">
        <w:rPr>
          <w:rFonts w:ascii="Calibri" w:hAnsi="Calibri" w:cs="Calibri"/>
          <w:sz w:val="22"/>
          <w:szCs w:val="22"/>
        </w:rPr>
        <w:t xml:space="preserve">with the following components of the proposal </w:t>
      </w:r>
      <w:r w:rsidR="005866E8" w:rsidRPr="00E201B2">
        <w:rPr>
          <w:rFonts w:ascii="Calibri" w:hAnsi="Calibri" w:cs="Calibri"/>
          <w:i/>
          <w:sz w:val="22"/>
          <w:szCs w:val="22"/>
          <w:u w:val="single"/>
        </w:rPr>
        <w:t>prior</w:t>
      </w:r>
      <w:r w:rsidR="005866E8" w:rsidRPr="00D9450F">
        <w:rPr>
          <w:rFonts w:ascii="Calibri" w:hAnsi="Calibri" w:cs="Calibri"/>
          <w:sz w:val="22"/>
          <w:szCs w:val="22"/>
        </w:rPr>
        <w:t xml:space="preserve"> to the meeting:</w:t>
      </w:r>
    </w:p>
    <w:p w:rsidR="00092003" w:rsidRDefault="00061312" w:rsidP="00511A8C">
      <w:pPr>
        <w:ind w:left="720" w:firstLine="720"/>
        <w:rPr>
          <w:rFonts w:asciiTheme="majorHAnsi" w:hAnsiTheme="majorHAnsi" w:cs="Calibri"/>
          <w:sz w:val="22"/>
          <w:szCs w:val="22"/>
        </w:rPr>
      </w:pPr>
      <w:r w:rsidRPr="00D9450F">
        <w:rPr>
          <w:rFonts w:asciiTheme="majorHAnsi" w:hAnsiTheme="majorHAnsi" w:cs="Calibri"/>
          <w:sz w:val="22"/>
          <w:szCs w:val="22"/>
        </w:rPr>
        <w:t xml:space="preserve">• </w:t>
      </w:r>
      <w:r w:rsidR="00092003" w:rsidRPr="00D9450F">
        <w:rPr>
          <w:rFonts w:asciiTheme="majorHAnsi" w:hAnsiTheme="majorHAnsi" w:cs="Calibri"/>
          <w:sz w:val="22"/>
          <w:szCs w:val="22"/>
        </w:rPr>
        <w:t>Biosketch</w:t>
      </w:r>
      <w:r w:rsidR="00092003">
        <w:rPr>
          <w:rFonts w:asciiTheme="majorHAnsi" w:hAnsiTheme="majorHAnsi" w:cs="Calibri"/>
          <w:sz w:val="22"/>
          <w:szCs w:val="22"/>
        </w:rPr>
        <w:t xml:space="preserve"> </w:t>
      </w:r>
      <w:r w:rsidR="00E95338">
        <w:rPr>
          <w:rFonts w:ascii="Calibri" w:hAnsi="Calibri" w:cs="Calibri"/>
          <w:sz w:val="22"/>
          <w:szCs w:val="22"/>
        </w:rPr>
        <w:t xml:space="preserve">(see </w:t>
      </w:r>
      <w:r w:rsidR="00E95338" w:rsidRPr="00BE48FF">
        <w:rPr>
          <w:rFonts w:ascii="Calibri" w:hAnsi="Calibri" w:cs="Calibri"/>
          <w:sz w:val="22"/>
          <w:szCs w:val="22"/>
        </w:rPr>
        <w:t>Proposal and Progress Report Guidelines</w:t>
      </w:r>
      <w:r w:rsidR="00E95338">
        <w:rPr>
          <w:rFonts w:ascii="Calibri" w:hAnsi="Calibri" w:cs="Calibri"/>
          <w:sz w:val="22"/>
          <w:szCs w:val="22"/>
        </w:rPr>
        <w:t>)</w:t>
      </w:r>
    </w:p>
    <w:p w:rsidR="00061312" w:rsidRPr="00092003" w:rsidRDefault="00092003" w:rsidP="00092003">
      <w:pPr>
        <w:ind w:left="720" w:firstLine="720"/>
        <w:rPr>
          <w:rFonts w:asciiTheme="majorHAnsi" w:hAnsiTheme="majorHAnsi"/>
          <w:bCs/>
          <w:sz w:val="22"/>
          <w:szCs w:val="28"/>
        </w:rPr>
      </w:pPr>
      <w:r>
        <w:rPr>
          <w:rFonts w:asciiTheme="majorHAnsi" w:hAnsiTheme="majorHAnsi" w:cs="Calibri"/>
          <w:sz w:val="22"/>
          <w:szCs w:val="22"/>
        </w:rPr>
        <w:t xml:space="preserve">• </w:t>
      </w:r>
      <w:r w:rsidR="00061312" w:rsidRPr="00D9450F">
        <w:rPr>
          <w:rFonts w:asciiTheme="majorHAnsi" w:hAnsiTheme="majorHAnsi"/>
          <w:bCs/>
          <w:sz w:val="22"/>
          <w:szCs w:val="28"/>
        </w:rPr>
        <w:t xml:space="preserve">Career and Training Goals </w:t>
      </w:r>
      <w:r w:rsidR="00E95338">
        <w:rPr>
          <w:rFonts w:ascii="Calibri" w:hAnsi="Calibri" w:cs="Calibri"/>
          <w:sz w:val="22"/>
          <w:szCs w:val="22"/>
        </w:rPr>
        <w:t xml:space="preserve">(see </w:t>
      </w:r>
      <w:r w:rsidR="00FA4CB9" w:rsidRPr="00BE48FF">
        <w:rPr>
          <w:rFonts w:ascii="Calibri" w:hAnsi="Calibri" w:cs="Calibri"/>
          <w:sz w:val="22"/>
          <w:szCs w:val="22"/>
        </w:rPr>
        <w:t>Proposal and Progress Report Guidelines</w:t>
      </w:r>
      <w:r w:rsidR="00E95338">
        <w:rPr>
          <w:rFonts w:ascii="Calibri" w:hAnsi="Calibri" w:cs="Calibri"/>
          <w:sz w:val="22"/>
          <w:szCs w:val="22"/>
        </w:rPr>
        <w:t>)</w:t>
      </w:r>
    </w:p>
    <w:p w:rsidR="004E3545" w:rsidRDefault="00236BFB" w:rsidP="00511A8C">
      <w:pPr>
        <w:ind w:left="1620" w:hanging="180"/>
        <w:rPr>
          <w:rFonts w:asciiTheme="majorHAnsi" w:hAnsiTheme="majorHAnsi" w:cs="Calibri"/>
          <w:sz w:val="22"/>
          <w:szCs w:val="22"/>
        </w:rPr>
      </w:pPr>
      <w:proofErr w:type="gramStart"/>
      <w:r>
        <w:rPr>
          <w:rFonts w:asciiTheme="majorHAnsi" w:hAnsiTheme="majorHAnsi" w:cs="Calibri"/>
          <w:sz w:val="22"/>
          <w:szCs w:val="22"/>
        </w:rPr>
        <w:t>• Abstract / Specific Aims</w:t>
      </w:r>
      <w:r w:rsidR="00CD7083" w:rsidRPr="00D9450F">
        <w:rPr>
          <w:rFonts w:asciiTheme="majorHAnsi" w:hAnsiTheme="majorHAnsi" w:cs="Calibri"/>
          <w:sz w:val="22"/>
          <w:szCs w:val="22"/>
        </w:rPr>
        <w:t xml:space="preserve"> </w:t>
      </w:r>
      <w:r>
        <w:rPr>
          <w:rFonts w:asciiTheme="majorHAnsi" w:hAnsiTheme="majorHAnsi" w:cs="Calibri"/>
          <w:sz w:val="22"/>
          <w:szCs w:val="22"/>
        </w:rPr>
        <w:t>– not to exceed one page.</w:t>
      </w:r>
      <w:proofErr w:type="gramEnd"/>
      <w:r>
        <w:rPr>
          <w:rFonts w:asciiTheme="majorHAnsi" w:hAnsiTheme="majorHAnsi" w:cs="Calibri"/>
          <w:sz w:val="22"/>
          <w:szCs w:val="22"/>
        </w:rPr>
        <w:t xml:space="preserve">  It is recognized that the project </w:t>
      </w:r>
      <w:r w:rsidR="004E3545">
        <w:rPr>
          <w:rFonts w:asciiTheme="majorHAnsi" w:hAnsiTheme="majorHAnsi" w:cs="Calibri"/>
          <w:sz w:val="22"/>
          <w:szCs w:val="22"/>
        </w:rPr>
        <w:t>will</w:t>
      </w:r>
      <w:r>
        <w:rPr>
          <w:rFonts w:asciiTheme="majorHAnsi" w:hAnsiTheme="majorHAnsi" w:cs="Calibri"/>
          <w:sz w:val="22"/>
          <w:szCs w:val="22"/>
        </w:rPr>
        <w:t xml:space="preserve"> still be under development and may change significantly before the Qualifying Exam meeting.  This document may therefore provide a general description of the area u</w:t>
      </w:r>
      <w:r w:rsidR="0096429D">
        <w:rPr>
          <w:rFonts w:asciiTheme="majorHAnsi" w:hAnsiTheme="majorHAnsi" w:cs="Calibri"/>
          <w:sz w:val="22"/>
          <w:szCs w:val="22"/>
        </w:rPr>
        <w:t xml:space="preserve">nder study and </w:t>
      </w:r>
      <w:r>
        <w:rPr>
          <w:rFonts w:asciiTheme="majorHAnsi" w:hAnsiTheme="majorHAnsi" w:cs="Calibri"/>
          <w:sz w:val="22"/>
          <w:szCs w:val="22"/>
        </w:rPr>
        <w:t>why it i</w:t>
      </w:r>
      <w:r w:rsidR="0096429D">
        <w:rPr>
          <w:rFonts w:asciiTheme="majorHAnsi" w:hAnsiTheme="majorHAnsi" w:cs="Calibri"/>
          <w:sz w:val="22"/>
          <w:szCs w:val="22"/>
        </w:rPr>
        <w:t xml:space="preserve">s a significant research topic.  Specific Aims </w:t>
      </w:r>
      <w:r w:rsidR="005A4142">
        <w:rPr>
          <w:rFonts w:asciiTheme="majorHAnsi" w:hAnsiTheme="majorHAnsi" w:cs="Calibri"/>
          <w:sz w:val="22"/>
          <w:szCs w:val="22"/>
        </w:rPr>
        <w:t xml:space="preserve">are not necessary but </w:t>
      </w:r>
      <w:r w:rsidR="0096429D">
        <w:rPr>
          <w:rFonts w:asciiTheme="majorHAnsi" w:hAnsiTheme="majorHAnsi" w:cs="Calibri"/>
          <w:sz w:val="22"/>
          <w:szCs w:val="22"/>
        </w:rPr>
        <w:t>may be included if they have been de</w:t>
      </w:r>
      <w:r w:rsidR="004E3545">
        <w:rPr>
          <w:rFonts w:asciiTheme="majorHAnsi" w:hAnsiTheme="majorHAnsi" w:cs="Calibri"/>
          <w:sz w:val="22"/>
          <w:szCs w:val="22"/>
        </w:rPr>
        <w:t>veloped</w:t>
      </w:r>
      <w:r w:rsidR="0096429D">
        <w:rPr>
          <w:rFonts w:asciiTheme="majorHAnsi" w:hAnsiTheme="majorHAnsi" w:cs="Calibri"/>
          <w:sz w:val="22"/>
          <w:szCs w:val="22"/>
        </w:rPr>
        <w:t xml:space="preserve">. </w:t>
      </w:r>
    </w:p>
    <w:p w:rsidR="00A508D8" w:rsidRDefault="00D340E5" w:rsidP="00785152">
      <w:pPr>
        <w:ind w:firstLine="450"/>
        <w:rPr>
          <w:rFonts w:asciiTheme="majorHAnsi" w:hAnsiTheme="majorHAnsi" w:cs="Calibri"/>
          <w:sz w:val="22"/>
          <w:szCs w:val="22"/>
        </w:rPr>
      </w:pPr>
      <w:r>
        <w:rPr>
          <w:rFonts w:asciiTheme="majorHAnsi" w:hAnsiTheme="majorHAnsi" w:cs="Calibri"/>
          <w:b/>
          <w:sz w:val="22"/>
          <w:szCs w:val="22"/>
        </w:rPr>
        <w:t>D</w:t>
      </w:r>
      <w:r w:rsidR="00AD2D7F">
        <w:rPr>
          <w:rFonts w:asciiTheme="majorHAnsi" w:hAnsiTheme="majorHAnsi" w:cs="Calibri"/>
          <w:b/>
          <w:sz w:val="22"/>
          <w:szCs w:val="22"/>
        </w:rPr>
        <w:t xml:space="preserve">2.  </w:t>
      </w:r>
      <w:r w:rsidR="004E3545">
        <w:rPr>
          <w:rFonts w:asciiTheme="majorHAnsi" w:hAnsiTheme="majorHAnsi" w:cs="Calibri"/>
          <w:sz w:val="22"/>
          <w:szCs w:val="22"/>
        </w:rPr>
        <w:t>At the meeting, the student should present a brief</w:t>
      </w:r>
      <w:r w:rsidR="00053843">
        <w:rPr>
          <w:rFonts w:asciiTheme="majorHAnsi" w:hAnsiTheme="majorHAnsi" w:cs="Calibri"/>
          <w:sz w:val="22"/>
          <w:szCs w:val="22"/>
        </w:rPr>
        <w:t xml:space="preserve"> </w:t>
      </w:r>
      <w:r w:rsidR="00790E0F">
        <w:rPr>
          <w:rFonts w:asciiTheme="majorHAnsi" w:hAnsiTheme="majorHAnsi" w:cs="Calibri"/>
          <w:sz w:val="22"/>
          <w:szCs w:val="22"/>
        </w:rPr>
        <w:t>overview of the</w:t>
      </w:r>
      <w:r w:rsidR="004E3545">
        <w:rPr>
          <w:rFonts w:asciiTheme="majorHAnsi" w:hAnsiTheme="majorHAnsi" w:cs="Calibri"/>
          <w:sz w:val="22"/>
          <w:szCs w:val="22"/>
        </w:rPr>
        <w:t xml:space="preserve"> research </w:t>
      </w:r>
      <w:r w:rsidR="00790E0F">
        <w:rPr>
          <w:rFonts w:asciiTheme="majorHAnsi" w:hAnsiTheme="majorHAnsi" w:cs="Calibri"/>
          <w:sz w:val="22"/>
          <w:szCs w:val="22"/>
        </w:rPr>
        <w:t>topic</w:t>
      </w:r>
      <w:r w:rsidR="00AC4FF7">
        <w:rPr>
          <w:rFonts w:asciiTheme="majorHAnsi" w:hAnsiTheme="majorHAnsi" w:cs="Calibri"/>
          <w:sz w:val="22"/>
          <w:szCs w:val="22"/>
        </w:rPr>
        <w:t xml:space="preserve"> (10 – 12 minutes)</w:t>
      </w:r>
      <w:r w:rsidR="00053843">
        <w:rPr>
          <w:rFonts w:asciiTheme="majorHAnsi" w:hAnsiTheme="majorHAnsi" w:cs="Calibri"/>
          <w:sz w:val="22"/>
          <w:szCs w:val="22"/>
        </w:rPr>
        <w:t xml:space="preserve">, emphasizing its significance, </w:t>
      </w:r>
      <w:r w:rsidR="004E3545">
        <w:rPr>
          <w:rFonts w:asciiTheme="majorHAnsi" w:hAnsiTheme="majorHAnsi" w:cs="Calibri"/>
          <w:sz w:val="22"/>
          <w:szCs w:val="22"/>
        </w:rPr>
        <w:t>why it is an important problem to study</w:t>
      </w:r>
      <w:r w:rsidR="00053843">
        <w:rPr>
          <w:rFonts w:asciiTheme="majorHAnsi" w:hAnsiTheme="majorHAnsi" w:cs="Calibri"/>
          <w:sz w:val="22"/>
          <w:szCs w:val="22"/>
        </w:rPr>
        <w:t>, and how th</w:t>
      </w:r>
      <w:r w:rsidR="00C95F98">
        <w:rPr>
          <w:rFonts w:asciiTheme="majorHAnsi" w:hAnsiTheme="majorHAnsi" w:cs="Calibri"/>
          <w:sz w:val="22"/>
          <w:szCs w:val="22"/>
        </w:rPr>
        <w:t>e goals of the project</w:t>
      </w:r>
      <w:r w:rsidR="003D65AA">
        <w:rPr>
          <w:rFonts w:asciiTheme="majorHAnsi" w:hAnsiTheme="majorHAnsi" w:cs="Calibri"/>
          <w:sz w:val="22"/>
          <w:szCs w:val="22"/>
        </w:rPr>
        <w:t xml:space="preserve"> will be further developed</w:t>
      </w:r>
      <w:r w:rsidR="004E3545">
        <w:rPr>
          <w:rFonts w:asciiTheme="majorHAnsi" w:hAnsiTheme="majorHAnsi" w:cs="Calibri"/>
          <w:sz w:val="22"/>
          <w:szCs w:val="22"/>
        </w:rPr>
        <w:t>.  At this point, the student should have begun to read the relevant literature and be able to have a sch</w:t>
      </w:r>
      <w:r w:rsidR="00053843">
        <w:rPr>
          <w:rFonts w:asciiTheme="majorHAnsi" w:hAnsiTheme="majorHAnsi" w:cs="Calibri"/>
          <w:sz w:val="22"/>
          <w:szCs w:val="22"/>
        </w:rPr>
        <w:t>olarly</w:t>
      </w:r>
      <w:r w:rsidR="00967E65">
        <w:rPr>
          <w:rFonts w:asciiTheme="majorHAnsi" w:hAnsiTheme="majorHAnsi" w:cs="Calibri"/>
          <w:sz w:val="22"/>
          <w:szCs w:val="22"/>
        </w:rPr>
        <w:t xml:space="preserve"> discussion with the</w:t>
      </w:r>
      <w:r w:rsidR="004E3545">
        <w:rPr>
          <w:rFonts w:asciiTheme="majorHAnsi" w:hAnsiTheme="majorHAnsi" w:cs="Calibri"/>
          <w:sz w:val="22"/>
          <w:szCs w:val="22"/>
        </w:rPr>
        <w:t xml:space="preserve"> committee.</w:t>
      </w:r>
      <w:r w:rsidR="00053843">
        <w:rPr>
          <w:rFonts w:asciiTheme="majorHAnsi" w:hAnsiTheme="majorHAnsi" w:cs="Calibri"/>
          <w:sz w:val="22"/>
          <w:szCs w:val="22"/>
        </w:rPr>
        <w:t xml:space="preserve">  Preliminary data may be incorporated into the presentation but it is not essential.  </w:t>
      </w:r>
      <w:r w:rsidR="00053843" w:rsidRPr="00053843">
        <w:rPr>
          <w:rFonts w:asciiTheme="majorHAnsi" w:hAnsiTheme="majorHAnsi" w:cs="Calibri"/>
          <w:sz w:val="22"/>
          <w:szCs w:val="22"/>
          <w:u w:val="single"/>
        </w:rPr>
        <w:t>T</w:t>
      </w:r>
      <w:r w:rsidR="00053843">
        <w:rPr>
          <w:rFonts w:asciiTheme="majorHAnsi" w:hAnsiTheme="majorHAnsi" w:cs="Calibri"/>
          <w:sz w:val="22"/>
          <w:szCs w:val="22"/>
          <w:u w:val="single"/>
        </w:rPr>
        <w:t>he lack of data should not preclude the scheduling of this meeting, as its main purpose is to assess the student’s progress and plans for developing their proposal.</w:t>
      </w:r>
      <w:r w:rsidR="00053843">
        <w:rPr>
          <w:rFonts w:asciiTheme="majorHAnsi" w:hAnsiTheme="majorHAnsi" w:cs="Calibri"/>
          <w:sz w:val="22"/>
          <w:szCs w:val="22"/>
        </w:rPr>
        <w:t xml:space="preserve"> The committee may ask questions, but this meeting does not constitute an exam.  Questions may be helpful, however, in directing the student’s attention to areas they need to focus on prior to the Qualifying Exam.</w:t>
      </w:r>
      <w:r w:rsidR="007D79B1">
        <w:rPr>
          <w:rFonts w:asciiTheme="majorHAnsi" w:hAnsiTheme="majorHAnsi" w:cs="Calibri"/>
          <w:sz w:val="22"/>
          <w:szCs w:val="22"/>
        </w:rPr>
        <w:t xml:space="preserve"> The committee should also review with the student </w:t>
      </w:r>
      <w:r w:rsidR="00967E65">
        <w:rPr>
          <w:rFonts w:asciiTheme="majorHAnsi" w:hAnsiTheme="majorHAnsi" w:cs="Calibri"/>
          <w:sz w:val="22"/>
          <w:szCs w:val="22"/>
        </w:rPr>
        <w:t xml:space="preserve">the </w:t>
      </w:r>
      <w:r w:rsidR="007D79B1">
        <w:rPr>
          <w:rFonts w:asciiTheme="majorHAnsi" w:hAnsiTheme="majorHAnsi" w:cs="Calibri"/>
          <w:sz w:val="22"/>
          <w:szCs w:val="22"/>
        </w:rPr>
        <w:t>academic progress, plans for additional coursework, career goals, and plans for academic and career development.  These areas should be addressed in the documents provided to the committee before the meeting.</w:t>
      </w:r>
      <w:r w:rsidR="00790E0F">
        <w:rPr>
          <w:rFonts w:asciiTheme="majorHAnsi" w:hAnsiTheme="majorHAnsi" w:cs="Calibri"/>
          <w:sz w:val="22"/>
          <w:szCs w:val="22"/>
        </w:rPr>
        <w:t xml:space="preserve">  </w:t>
      </w:r>
    </w:p>
    <w:p w:rsidR="007D79B1" w:rsidRDefault="00A508D8" w:rsidP="00785152">
      <w:pPr>
        <w:ind w:firstLine="450"/>
        <w:rPr>
          <w:rFonts w:asciiTheme="majorHAnsi" w:hAnsiTheme="majorHAnsi" w:cs="Calibri"/>
          <w:sz w:val="22"/>
          <w:szCs w:val="22"/>
        </w:rPr>
      </w:pPr>
      <w:r>
        <w:rPr>
          <w:rFonts w:asciiTheme="majorHAnsi" w:hAnsiTheme="majorHAnsi" w:cs="Calibri"/>
          <w:b/>
          <w:sz w:val="22"/>
          <w:szCs w:val="22"/>
        </w:rPr>
        <w:t xml:space="preserve">D3.  </w:t>
      </w:r>
      <w:r>
        <w:rPr>
          <w:rFonts w:asciiTheme="majorHAnsi" w:hAnsiTheme="majorHAnsi" w:cs="Calibri"/>
          <w:sz w:val="22"/>
          <w:szCs w:val="22"/>
        </w:rPr>
        <w:t>The committee should provide fee</w:t>
      </w:r>
      <w:r w:rsidR="00335005">
        <w:rPr>
          <w:rFonts w:asciiTheme="majorHAnsi" w:hAnsiTheme="majorHAnsi" w:cs="Calibri"/>
          <w:sz w:val="22"/>
          <w:szCs w:val="22"/>
        </w:rPr>
        <w:t>dback</w:t>
      </w:r>
      <w:r w:rsidR="00700B02">
        <w:rPr>
          <w:rFonts w:asciiTheme="majorHAnsi" w:hAnsiTheme="majorHAnsi" w:cs="Calibri"/>
          <w:sz w:val="22"/>
          <w:szCs w:val="22"/>
        </w:rPr>
        <w:t xml:space="preserve"> and recommendations</w:t>
      </w:r>
      <w:r w:rsidR="00335005">
        <w:rPr>
          <w:rFonts w:asciiTheme="majorHAnsi" w:hAnsiTheme="majorHAnsi" w:cs="Calibri"/>
          <w:sz w:val="22"/>
          <w:szCs w:val="22"/>
        </w:rPr>
        <w:t xml:space="preserve"> to the student and mentor</w:t>
      </w:r>
      <w:r w:rsidR="00700B02">
        <w:rPr>
          <w:rFonts w:asciiTheme="majorHAnsi" w:hAnsiTheme="majorHAnsi" w:cs="Calibri"/>
          <w:sz w:val="22"/>
          <w:szCs w:val="22"/>
        </w:rPr>
        <w:t>,</w:t>
      </w:r>
      <w:r w:rsidR="00335005">
        <w:rPr>
          <w:rFonts w:asciiTheme="majorHAnsi" w:hAnsiTheme="majorHAnsi" w:cs="Calibri"/>
          <w:sz w:val="22"/>
          <w:szCs w:val="22"/>
        </w:rPr>
        <w:t xml:space="preserve"> </w:t>
      </w:r>
      <w:r w:rsidR="00D168F0">
        <w:rPr>
          <w:rFonts w:asciiTheme="majorHAnsi" w:hAnsiTheme="majorHAnsi" w:cs="Calibri"/>
          <w:sz w:val="22"/>
          <w:szCs w:val="22"/>
        </w:rPr>
        <w:t xml:space="preserve">and should request changes </w:t>
      </w:r>
      <w:r w:rsidR="00700B02">
        <w:rPr>
          <w:rFonts w:asciiTheme="majorHAnsi" w:hAnsiTheme="majorHAnsi" w:cs="Calibri"/>
          <w:sz w:val="22"/>
          <w:szCs w:val="22"/>
        </w:rPr>
        <w:t xml:space="preserve">as necessary </w:t>
      </w:r>
      <w:r w:rsidR="00D168F0">
        <w:rPr>
          <w:rFonts w:asciiTheme="majorHAnsi" w:hAnsiTheme="majorHAnsi" w:cs="Calibri"/>
          <w:sz w:val="22"/>
          <w:szCs w:val="22"/>
        </w:rPr>
        <w:t>to</w:t>
      </w:r>
      <w:r w:rsidR="00700B02">
        <w:rPr>
          <w:rFonts w:asciiTheme="majorHAnsi" w:hAnsiTheme="majorHAnsi" w:cs="Calibri"/>
          <w:sz w:val="22"/>
          <w:szCs w:val="22"/>
        </w:rPr>
        <w:t xml:space="preserve"> improve</w:t>
      </w:r>
      <w:r w:rsidR="00D168F0">
        <w:rPr>
          <w:rFonts w:asciiTheme="majorHAnsi" w:hAnsiTheme="majorHAnsi" w:cs="Calibri"/>
          <w:sz w:val="22"/>
          <w:szCs w:val="22"/>
        </w:rPr>
        <w:t xml:space="preserve"> the written </w:t>
      </w:r>
      <w:r w:rsidR="00700B02">
        <w:rPr>
          <w:rFonts w:asciiTheme="majorHAnsi" w:hAnsiTheme="majorHAnsi" w:cs="Calibri"/>
          <w:sz w:val="22"/>
          <w:szCs w:val="22"/>
        </w:rPr>
        <w:t>documents.</w:t>
      </w:r>
    </w:p>
    <w:p w:rsidR="005564FB" w:rsidRPr="00D9450F" w:rsidRDefault="00790E0F" w:rsidP="004E3545">
      <w:pPr>
        <w:ind w:firstLine="450"/>
        <w:rPr>
          <w:rFonts w:asciiTheme="majorHAnsi" w:hAnsiTheme="majorHAnsi" w:cs="Calibri"/>
          <w:sz w:val="22"/>
          <w:szCs w:val="22"/>
        </w:rPr>
      </w:pPr>
      <w:r>
        <w:rPr>
          <w:rFonts w:asciiTheme="majorHAnsi" w:hAnsiTheme="majorHAnsi" w:cs="Calibri"/>
          <w:b/>
          <w:sz w:val="22"/>
          <w:szCs w:val="22"/>
        </w:rPr>
        <w:t>D</w:t>
      </w:r>
      <w:r w:rsidR="00335005">
        <w:rPr>
          <w:rFonts w:asciiTheme="majorHAnsi" w:hAnsiTheme="majorHAnsi" w:cs="Calibri"/>
          <w:b/>
          <w:sz w:val="22"/>
          <w:szCs w:val="22"/>
        </w:rPr>
        <w:t>4</w:t>
      </w:r>
      <w:r>
        <w:rPr>
          <w:rFonts w:asciiTheme="majorHAnsi" w:hAnsiTheme="majorHAnsi" w:cs="Calibri"/>
          <w:b/>
          <w:sz w:val="22"/>
          <w:szCs w:val="22"/>
        </w:rPr>
        <w:t>.</w:t>
      </w:r>
      <w:r>
        <w:rPr>
          <w:rFonts w:asciiTheme="majorHAnsi" w:hAnsiTheme="majorHAnsi" w:cs="Calibri"/>
          <w:sz w:val="22"/>
          <w:szCs w:val="22"/>
        </w:rPr>
        <w:t xml:space="preserve">  After the meeting</w:t>
      </w:r>
      <w:r w:rsidR="00700B02">
        <w:rPr>
          <w:rFonts w:asciiTheme="majorHAnsi" w:hAnsiTheme="majorHAnsi" w:cs="Calibri"/>
          <w:sz w:val="22"/>
          <w:szCs w:val="22"/>
        </w:rPr>
        <w:t>,</w:t>
      </w:r>
      <w:r w:rsidR="005A4142">
        <w:rPr>
          <w:rFonts w:asciiTheme="majorHAnsi" w:hAnsiTheme="majorHAnsi" w:cs="Calibri"/>
          <w:sz w:val="22"/>
          <w:szCs w:val="22"/>
        </w:rPr>
        <w:t xml:space="preserve"> the student should submit the </w:t>
      </w:r>
      <w:r w:rsidR="00E201B2" w:rsidRPr="00466303">
        <w:rPr>
          <w:rFonts w:asciiTheme="majorHAnsi" w:hAnsiTheme="majorHAnsi" w:cs="Calibri"/>
          <w:sz w:val="22"/>
          <w:szCs w:val="22"/>
        </w:rPr>
        <w:t xml:space="preserve">evaluation form (link on </w:t>
      </w:r>
      <w:r w:rsidR="007606A3">
        <w:rPr>
          <w:rFonts w:asciiTheme="majorHAnsi" w:hAnsiTheme="majorHAnsi" w:cs="Calibri"/>
          <w:sz w:val="22"/>
          <w:szCs w:val="22"/>
        </w:rPr>
        <w:t>Microbiology Theme</w:t>
      </w:r>
      <w:r w:rsidR="00E201B2" w:rsidRPr="00466303">
        <w:rPr>
          <w:rFonts w:asciiTheme="majorHAnsi" w:hAnsiTheme="majorHAnsi" w:cs="Calibri"/>
          <w:sz w:val="22"/>
          <w:szCs w:val="22"/>
        </w:rPr>
        <w:t xml:space="preserve"> website)</w:t>
      </w:r>
      <w:r w:rsidR="00E201B2">
        <w:rPr>
          <w:rFonts w:asciiTheme="majorHAnsi" w:hAnsiTheme="majorHAnsi" w:cs="Calibri"/>
          <w:sz w:val="22"/>
          <w:szCs w:val="22"/>
        </w:rPr>
        <w:t xml:space="preserve"> </w:t>
      </w:r>
      <w:r w:rsidR="0093797E">
        <w:rPr>
          <w:rFonts w:asciiTheme="majorHAnsi" w:hAnsiTheme="majorHAnsi" w:cs="Calibri"/>
          <w:sz w:val="22"/>
          <w:szCs w:val="22"/>
        </w:rPr>
        <w:t>and final (</w:t>
      </w:r>
      <w:proofErr w:type="spellStart"/>
      <w:r w:rsidR="0093797E">
        <w:rPr>
          <w:rFonts w:asciiTheme="majorHAnsi" w:hAnsiTheme="majorHAnsi" w:cs="Calibri"/>
          <w:sz w:val="22"/>
          <w:szCs w:val="22"/>
        </w:rPr>
        <w:t>pdf</w:t>
      </w:r>
      <w:proofErr w:type="spellEnd"/>
      <w:r w:rsidR="0093797E">
        <w:rPr>
          <w:rFonts w:asciiTheme="majorHAnsi" w:hAnsiTheme="majorHAnsi" w:cs="Calibri"/>
          <w:sz w:val="22"/>
          <w:szCs w:val="22"/>
        </w:rPr>
        <w:t xml:space="preserve">) versions of the Biosketch, Career and Training Goals, and Abstract/Specific Aims to the </w:t>
      </w:r>
      <w:r w:rsidR="001A7F5E">
        <w:rPr>
          <w:rFonts w:asciiTheme="majorHAnsi" w:hAnsiTheme="majorHAnsi" w:cs="Calibri"/>
          <w:sz w:val="22"/>
          <w:szCs w:val="22"/>
        </w:rPr>
        <w:t>Program Admi</w:t>
      </w:r>
      <w:r w:rsidR="0039037F">
        <w:rPr>
          <w:rFonts w:asciiTheme="majorHAnsi" w:hAnsiTheme="majorHAnsi" w:cs="Calibri"/>
          <w:sz w:val="22"/>
          <w:szCs w:val="22"/>
        </w:rPr>
        <w:t>ni</w:t>
      </w:r>
      <w:r w:rsidR="001A7F5E">
        <w:rPr>
          <w:rFonts w:asciiTheme="majorHAnsi" w:hAnsiTheme="majorHAnsi" w:cs="Calibri"/>
          <w:sz w:val="22"/>
          <w:szCs w:val="22"/>
        </w:rPr>
        <w:t>strator/</w:t>
      </w:r>
      <w:r w:rsidR="0093797E">
        <w:rPr>
          <w:rFonts w:asciiTheme="majorHAnsi" w:hAnsiTheme="majorHAnsi" w:cs="Calibri"/>
          <w:sz w:val="22"/>
          <w:szCs w:val="22"/>
        </w:rPr>
        <w:t xml:space="preserve">Theme Director. </w:t>
      </w:r>
    </w:p>
    <w:p w:rsidR="005564FB" w:rsidRPr="00D9450F" w:rsidRDefault="005564FB" w:rsidP="00C13520">
      <w:pPr>
        <w:rPr>
          <w:rFonts w:ascii="Calibri" w:hAnsi="Calibri" w:cs="Calibri"/>
          <w:sz w:val="22"/>
          <w:szCs w:val="22"/>
        </w:rPr>
      </w:pPr>
    </w:p>
    <w:p w:rsidR="00C13520" w:rsidRPr="00AD2D7F" w:rsidRDefault="00AC4FF7" w:rsidP="00C13520">
      <w:pPr>
        <w:rPr>
          <w:rFonts w:ascii="Calibri" w:hAnsi="Calibri" w:cs="Calibri"/>
          <w:b/>
          <w:caps/>
          <w:sz w:val="22"/>
          <w:szCs w:val="22"/>
        </w:rPr>
      </w:pPr>
      <w:r>
        <w:rPr>
          <w:rFonts w:ascii="Calibri" w:hAnsi="Calibri" w:cs="Calibri"/>
          <w:b/>
          <w:caps/>
          <w:sz w:val="22"/>
          <w:szCs w:val="22"/>
        </w:rPr>
        <w:t>E</w:t>
      </w:r>
      <w:r w:rsidR="00AD2D7F">
        <w:rPr>
          <w:rFonts w:ascii="Calibri" w:hAnsi="Calibri" w:cs="Calibri"/>
          <w:b/>
          <w:caps/>
          <w:sz w:val="22"/>
          <w:szCs w:val="22"/>
        </w:rPr>
        <w:t xml:space="preserve">. </w:t>
      </w:r>
      <w:r w:rsidR="00813748">
        <w:rPr>
          <w:rFonts w:ascii="Calibri" w:hAnsi="Calibri" w:cs="Calibri"/>
          <w:b/>
          <w:caps/>
          <w:sz w:val="22"/>
          <w:szCs w:val="22"/>
        </w:rPr>
        <w:t xml:space="preserve"> </w:t>
      </w:r>
      <w:r w:rsidR="00EF397B">
        <w:rPr>
          <w:rFonts w:ascii="Calibri" w:hAnsi="Calibri" w:cs="Calibri"/>
          <w:b/>
          <w:caps/>
          <w:sz w:val="22"/>
          <w:szCs w:val="22"/>
        </w:rPr>
        <w:t>QUAL</w:t>
      </w:r>
      <w:r w:rsidR="00A1210C">
        <w:rPr>
          <w:rFonts w:ascii="Calibri" w:hAnsi="Calibri" w:cs="Calibri"/>
          <w:b/>
          <w:caps/>
          <w:sz w:val="22"/>
          <w:szCs w:val="22"/>
        </w:rPr>
        <w:t>i</w:t>
      </w:r>
      <w:r w:rsidR="00EF397B">
        <w:rPr>
          <w:rFonts w:ascii="Calibri" w:hAnsi="Calibri" w:cs="Calibri"/>
          <w:b/>
          <w:caps/>
          <w:sz w:val="22"/>
          <w:szCs w:val="22"/>
        </w:rPr>
        <w:t>FYING EXAM</w:t>
      </w:r>
      <w:r w:rsidR="00F723D8" w:rsidRPr="00AD2D7F">
        <w:rPr>
          <w:rFonts w:ascii="Calibri" w:hAnsi="Calibri" w:cs="Calibri"/>
          <w:b/>
          <w:caps/>
          <w:sz w:val="22"/>
          <w:szCs w:val="22"/>
        </w:rPr>
        <w:t xml:space="preserve"> Requirements</w:t>
      </w:r>
    </w:p>
    <w:p w:rsidR="00113C1B" w:rsidRDefault="00C95F98" w:rsidP="000737BC">
      <w:pPr>
        <w:rPr>
          <w:rFonts w:ascii="Calibri" w:hAnsi="Calibri" w:cs="Calibri"/>
          <w:sz w:val="22"/>
          <w:szCs w:val="22"/>
        </w:rPr>
      </w:pPr>
      <w:r>
        <w:rPr>
          <w:rFonts w:ascii="Calibri" w:hAnsi="Calibri" w:cs="Calibri"/>
          <w:sz w:val="22"/>
          <w:szCs w:val="22"/>
        </w:rPr>
        <w:t>In the spring of the second year, the</w:t>
      </w:r>
      <w:r w:rsidR="00F623A6">
        <w:rPr>
          <w:rFonts w:ascii="Calibri" w:hAnsi="Calibri" w:cs="Calibri"/>
          <w:sz w:val="22"/>
          <w:szCs w:val="22"/>
        </w:rPr>
        <w:t xml:space="preserve"> student will</w:t>
      </w:r>
      <w:r w:rsidR="00830417">
        <w:rPr>
          <w:rFonts w:ascii="Calibri" w:hAnsi="Calibri" w:cs="Calibri"/>
          <w:sz w:val="22"/>
          <w:szCs w:val="22"/>
        </w:rPr>
        <w:t xml:space="preserve"> </w:t>
      </w:r>
      <w:r>
        <w:rPr>
          <w:rFonts w:ascii="Calibri" w:hAnsi="Calibri" w:cs="Calibri"/>
          <w:sz w:val="22"/>
          <w:szCs w:val="22"/>
        </w:rPr>
        <w:t xml:space="preserve">submit the proposal and </w:t>
      </w:r>
      <w:r w:rsidR="00830417">
        <w:rPr>
          <w:rFonts w:ascii="Calibri" w:hAnsi="Calibri" w:cs="Calibri"/>
          <w:sz w:val="22"/>
          <w:szCs w:val="22"/>
        </w:rPr>
        <w:t xml:space="preserve">hold the </w:t>
      </w:r>
      <w:r w:rsidR="00831CB5">
        <w:rPr>
          <w:rFonts w:ascii="Calibri" w:hAnsi="Calibri" w:cs="Calibri"/>
          <w:sz w:val="22"/>
          <w:szCs w:val="22"/>
        </w:rPr>
        <w:t xml:space="preserve">oral defense for the </w:t>
      </w:r>
      <w:r w:rsidR="00830417">
        <w:rPr>
          <w:rFonts w:ascii="Calibri" w:hAnsi="Calibri" w:cs="Calibri"/>
          <w:sz w:val="22"/>
          <w:szCs w:val="22"/>
        </w:rPr>
        <w:t>Qualifying Exam.</w:t>
      </w:r>
      <w:r>
        <w:rPr>
          <w:rFonts w:ascii="Calibri" w:hAnsi="Calibri" w:cs="Calibri"/>
          <w:sz w:val="22"/>
          <w:szCs w:val="22"/>
        </w:rPr>
        <w:t xml:space="preserve">  </w:t>
      </w:r>
      <w:r w:rsidR="00591324">
        <w:rPr>
          <w:rFonts w:ascii="Calibri" w:hAnsi="Calibri" w:cs="Calibri"/>
          <w:sz w:val="22"/>
          <w:szCs w:val="22"/>
        </w:rPr>
        <w:t>The examination com</w:t>
      </w:r>
      <w:r w:rsidR="00BC0843">
        <w:rPr>
          <w:rFonts w:ascii="Calibri" w:hAnsi="Calibri" w:cs="Calibri"/>
          <w:sz w:val="22"/>
          <w:szCs w:val="22"/>
        </w:rPr>
        <w:t>mittee will consist of three faculty</w:t>
      </w:r>
      <w:r w:rsidR="005C3F9D">
        <w:rPr>
          <w:rFonts w:ascii="Calibri" w:hAnsi="Calibri" w:cs="Calibri"/>
          <w:sz w:val="22"/>
          <w:szCs w:val="22"/>
        </w:rPr>
        <w:t xml:space="preserve"> members.  </w:t>
      </w:r>
      <w:r w:rsidR="00591324" w:rsidRPr="00EF397B">
        <w:rPr>
          <w:rFonts w:ascii="Calibri" w:hAnsi="Calibri" w:cs="Calibri"/>
          <w:sz w:val="22"/>
          <w:szCs w:val="22"/>
          <w:u w:val="single"/>
        </w:rPr>
        <w:t>The mentor will not participate in the Qualifying Examination.</w:t>
      </w:r>
      <w:r w:rsidR="005C3F9D">
        <w:rPr>
          <w:rFonts w:ascii="Calibri" w:hAnsi="Calibri" w:cs="Calibri"/>
          <w:sz w:val="22"/>
          <w:szCs w:val="22"/>
        </w:rPr>
        <w:t xml:space="preserve">  </w:t>
      </w:r>
      <w:r w:rsidR="00FA76DB">
        <w:rPr>
          <w:rFonts w:ascii="Calibri" w:hAnsi="Calibri" w:cs="Calibri"/>
          <w:sz w:val="22"/>
          <w:szCs w:val="22"/>
        </w:rPr>
        <w:t>It is expected that t</w:t>
      </w:r>
      <w:r w:rsidR="005C3F9D">
        <w:rPr>
          <w:rFonts w:ascii="Calibri" w:hAnsi="Calibri" w:cs="Calibri"/>
          <w:sz w:val="22"/>
          <w:szCs w:val="22"/>
        </w:rPr>
        <w:t xml:space="preserve">he committee </w:t>
      </w:r>
      <w:r w:rsidR="00FA76DB">
        <w:rPr>
          <w:rFonts w:ascii="Calibri" w:hAnsi="Calibri" w:cs="Calibri"/>
          <w:sz w:val="22"/>
          <w:szCs w:val="22"/>
        </w:rPr>
        <w:t>will</w:t>
      </w:r>
      <w:r w:rsidR="005C3F9D">
        <w:rPr>
          <w:rFonts w:ascii="Calibri" w:hAnsi="Calibri" w:cs="Calibri"/>
          <w:sz w:val="22"/>
          <w:szCs w:val="22"/>
        </w:rPr>
        <w:t xml:space="preserve"> include the two faculty members who participated in the Preliminary meeting, </w:t>
      </w:r>
      <w:r w:rsidR="00FA76DB">
        <w:rPr>
          <w:rFonts w:ascii="Calibri" w:hAnsi="Calibri" w:cs="Calibri"/>
          <w:sz w:val="22"/>
          <w:szCs w:val="22"/>
        </w:rPr>
        <w:t xml:space="preserve">plus one additional member who will also ultimately be part of the student’s Dissertation Committee.  However, if the research topic is now more defined and different committee members are deemed more appropriate, they should be selected. </w:t>
      </w:r>
    </w:p>
    <w:p w:rsidR="00791E7F" w:rsidRPr="00791E7F" w:rsidRDefault="00087726" w:rsidP="00087726">
      <w:pPr>
        <w:tabs>
          <w:tab w:val="left" w:pos="450"/>
        </w:tabs>
        <w:rPr>
          <w:rFonts w:ascii="Calibri" w:hAnsi="Calibri" w:cs="Calibri"/>
          <w:sz w:val="22"/>
          <w:szCs w:val="22"/>
        </w:rPr>
      </w:pPr>
      <w:r>
        <w:rPr>
          <w:rFonts w:ascii="Calibri" w:hAnsi="Calibri" w:cs="Calibri"/>
          <w:b/>
          <w:sz w:val="22"/>
          <w:szCs w:val="22"/>
        </w:rPr>
        <w:tab/>
      </w:r>
      <w:r w:rsidR="00AC4FF7">
        <w:rPr>
          <w:rFonts w:ascii="Calibri" w:hAnsi="Calibri" w:cs="Calibri"/>
          <w:b/>
          <w:sz w:val="22"/>
          <w:szCs w:val="22"/>
        </w:rPr>
        <w:t>E</w:t>
      </w:r>
      <w:r w:rsidR="00EF397B">
        <w:rPr>
          <w:rFonts w:ascii="Calibri" w:hAnsi="Calibri" w:cs="Calibri"/>
          <w:b/>
          <w:sz w:val="22"/>
          <w:szCs w:val="22"/>
        </w:rPr>
        <w:t>1</w:t>
      </w:r>
      <w:r w:rsidR="00791E7F">
        <w:rPr>
          <w:rFonts w:ascii="Calibri" w:hAnsi="Calibri" w:cs="Calibri"/>
          <w:b/>
          <w:sz w:val="22"/>
          <w:szCs w:val="22"/>
        </w:rPr>
        <w:t xml:space="preserve">.  </w:t>
      </w:r>
      <w:r w:rsidR="00791E7F" w:rsidRPr="003C73BA">
        <w:rPr>
          <w:rFonts w:ascii="Calibri" w:hAnsi="Calibri" w:cs="Calibri"/>
          <w:b/>
          <w:sz w:val="22"/>
          <w:szCs w:val="22"/>
        </w:rPr>
        <w:t xml:space="preserve">Timelines </w:t>
      </w:r>
      <w:r w:rsidR="00791E7F">
        <w:rPr>
          <w:rFonts w:ascii="Calibri" w:hAnsi="Calibri" w:cs="Calibri"/>
          <w:sz w:val="22"/>
          <w:szCs w:val="22"/>
        </w:rPr>
        <w:t>–</w:t>
      </w:r>
      <w:r w:rsidR="00791E7F">
        <w:rPr>
          <w:rFonts w:ascii="Calibri" w:hAnsi="Calibri" w:cs="Calibri"/>
          <w:b/>
          <w:sz w:val="22"/>
          <w:szCs w:val="22"/>
        </w:rPr>
        <w:t xml:space="preserve"> </w:t>
      </w:r>
      <w:r w:rsidR="00791E7F" w:rsidRPr="00EB272F">
        <w:rPr>
          <w:rFonts w:ascii="Calibri" w:hAnsi="Calibri" w:cs="Calibri"/>
          <w:b/>
          <w:sz w:val="22"/>
          <w:szCs w:val="22"/>
        </w:rPr>
        <w:t>Proposals should be submitted in March-April</w:t>
      </w:r>
      <w:r w:rsidR="00EB272F" w:rsidRPr="00EB272F">
        <w:rPr>
          <w:rFonts w:ascii="Calibri" w:hAnsi="Calibri" w:cs="Calibri"/>
          <w:b/>
          <w:sz w:val="22"/>
          <w:szCs w:val="22"/>
        </w:rPr>
        <w:t xml:space="preserve"> (no later than April 30)</w:t>
      </w:r>
      <w:r w:rsidR="00791E7F" w:rsidRPr="00EB272F">
        <w:rPr>
          <w:rFonts w:ascii="Calibri" w:hAnsi="Calibri" w:cs="Calibri"/>
          <w:b/>
          <w:sz w:val="22"/>
          <w:szCs w:val="22"/>
        </w:rPr>
        <w:t xml:space="preserve">, oral defenses should occur in April-May, and all components of the Qualifying Exam should be completed by </w:t>
      </w:r>
      <w:r w:rsidR="005B181B" w:rsidRPr="00EB272F">
        <w:rPr>
          <w:rFonts w:ascii="Calibri" w:hAnsi="Calibri" w:cs="Calibri"/>
          <w:b/>
          <w:sz w:val="22"/>
          <w:szCs w:val="22"/>
        </w:rPr>
        <w:t xml:space="preserve">the </w:t>
      </w:r>
      <w:r w:rsidR="00791E7F" w:rsidRPr="00EB272F">
        <w:rPr>
          <w:rFonts w:ascii="Calibri" w:hAnsi="Calibri" w:cs="Calibri"/>
          <w:b/>
          <w:sz w:val="22"/>
          <w:szCs w:val="22"/>
        </w:rPr>
        <w:t>end of June.</w:t>
      </w:r>
      <w:r w:rsidR="00770722" w:rsidRPr="00EB272F">
        <w:rPr>
          <w:rFonts w:ascii="Calibri" w:hAnsi="Calibri" w:cs="Calibri"/>
          <w:b/>
          <w:sz w:val="22"/>
          <w:szCs w:val="22"/>
        </w:rPr>
        <w:t xml:space="preserve"> </w:t>
      </w:r>
      <w:r w:rsidR="003C73BA" w:rsidRPr="003C73BA">
        <w:rPr>
          <w:rFonts w:ascii="Calibri" w:hAnsi="Calibri" w:cs="Calibri"/>
          <w:i/>
          <w:sz w:val="22"/>
          <w:szCs w:val="22"/>
        </w:rPr>
        <w:t>If the student has difficulty meeting any of these deadlines, the Theme Director must be notified well in advance.</w:t>
      </w:r>
      <w:r w:rsidR="003C73BA" w:rsidRPr="003C73BA">
        <w:rPr>
          <w:rFonts w:ascii="Calibri" w:hAnsi="Calibri" w:cs="Calibri"/>
          <w:b/>
          <w:i/>
          <w:sz w:val="22"/>
          <w:szCs w:val="22"/>
        </w:rPr>
        <w:t xml:space="preserve"> </w:t>
      </w:r>
      <w:r w:rsidR="00E813C5">
        <w:rPr>
          <w:rFonts w:ascii="Calibri" w:hAnsi="Calibri" w:cs="Calibri"/>
          <w:sz w:val="22"/>
          <w:szCs w:val="22"/>
        </w:rPr>
        <w:t xml:space="preserve">Significant departures from </w:t>
      </w:r>
      <w:r w:rsidR="003C73BA">
        <w:rPr>
          <w:rFonts w:ascii="Calibri" w:hAnsi="Calibri" w:cs="Calibri"/>
          <w:sz w:val="22"/>
          <w:szCs w:val="22"/>
        </w:rPr>
        <w:t xml:space="preserve">the latter </w:t>
      </w:r>
      <w:r w:rsidR="00E813C5">
        <w:rPr>
          <w:rFonts w:ascii="Calibri" w:hAnsi="Calibri" w:cs="Calibri"/>
          <w:sz w:val="22"/>
          <w:szCs w:val="22"/>
        </w:rPr>
        <w:t>timelines should occur only</w:t>
      </w:r>
      <w:r w:rsidR="00770722">
        <w:rPr>
          <w:rFonts w:ascii="Calibri" w:hAnsi="Calibri" w:cs="Calibri"/>
          <w:sz w:val="22"/>
          <w:szCs w:val="22"/>
        </w:rPr>
        <w:t xml:space="preserve"> </w:t>
      </w:r>
      <w:r w:rsidR="00E813C5">
        <w:rPr>
          <w:rFonts w:ascii="Calibri" w:hAnsi="Calibri" w:cs="Calibri"/>
          <w:sz w:val="22"/>
          <w:szCs w:val="22"/>
        </w:rPr>
        <w:t>if extensive</w:t>
      </w:r>
      <w:r w:rsidR="00770722">
        <w:rPr>
          <w:rFonts w:ascii="Calibri" w:hAnsi="Calibri" w:cs="Calibri"/>
          <w:sz w:val="22"/>
          <w:szCs w:val="22"/>
        </w:rPr>
        <w:t xml:space="preserve"> revisions </w:t>
      </w:r>
      <w:r w:rsidR="00E813C5">
        <w:rPr>
          <w:rFonts w:ascii="Calibri" w:hAnsi="Calibri" w:cs="Calibri"/>
          <w:sz w:val="22"/>
          <w:szCs w:val="22"/>
        </w:rPr>
        <w:t xml:space="preserve">or a re-defense </w:t>
      </w:r>
      <w:r w:rsidR="00770722">
        <w:rPr>
          <w:rFonts w:ascii="Calibri" w:hAnsi="Calibri" w:cs="Calibri"/>
          <w:sz w:val="22"/>
          <w:szCs w:val="22"/>
        </w:rPr>
        <w:t xml:space="preserve">of the proposal </w:t>
      </w:r>
      <w:r w:rsidR="00E813C5">
        <w:rPr>
          <w:rFonts w:ascii="Calibri" w:hAnsi="Calibri" w:cs="Calibri"/>
          <w:sz w:val="22"/>
          <w:szCs w:val="22"/>
        </w:rPr>
        <w:t>are required.</w:t>
      </w:r>
      <w:r w:rsidR="00791E7F">
        <w:rPr>
          <w:rFonts w:ascii="Calibri" w:hAnsi="Calibri" w:cs="Calibri"/>
          <w:sz w:val="22"/>
          <w:szCs w:val="22"/>
        </w:rPr>
        <w:t xml:space="preserve">  </w:t>
      </w:r>
      <w:r w:rsidR="00791E7F" w:rsidRPr="005A4142">
        <w:rPr>
          <w:rFonts w:ascii="Calibri" w:hAnsi="Calibri" w:cs="Calibri"/>
          <w:sz w:val="22"/>
          <w:szCs w:val="22"/>
        </w:rPr>
        <w:t xml:space="preserve">The student and </w:t>
      </w:r>
      <w:r w:rsidR="00E813C5">
        <w:rPr>
          <w:rFonts w:ascii="Calibri" w:hAnsi="Calibri" w:cs="Calibri"/>
          <w:sz w:val="22"/>
          <w:szCs w:val="22"/>
        </w:rPr>
        <w:t xml:space="preserve">the </w:t>
      </w:r>
      <w:r w:rsidR="00791E7F" w:rsidRPr="005A4142">
        <w:rPr>
          <w:rFonts w:ascii="Calibri" w:hAnsi="Calibri" w:cs="Calibri"/>
          <w:sz w:val="22"/>
          <w:szCs w:val="22"/>
        </w:rPr>
        <w:t>chair of the committee should discuss expected deadlines and ensure that the committee members will be available d</w:t>
      </w:r>
      <w:r w:rsidR="00770722">
        <w:rPr>
          <w:rFonts w:ascii="Calibri" w:hAnsi="Calibri" w:cs="Calibri"/>
          <w:sz w:val="22"/>
          <w:szCs w:val="22"/>
        </w:rPr>
        <w:t>uring the</w:t>
      </w:r>
      <w:r w:rsidR="00E813C5">
        <w:rPr>
          <w:rFonts w:ascii="Calibri" w:hAnsi="Calibri" w:cs="Calibri"/>
          <w:sz w:val="22"/>
          <w:szCs w:val="22"/>
        </w:rPr>
        <w:t xml:space="preserve"> necessary timeframe.  </w:t>
      </w:r>
      <w:r w:rsidR="004F01FD">
        <w:rPr>
          <w:rFonts w:ascii="Calibri" w:hAnsi="Calibri" w:cs="Calibri"/>
          <w:sz w:val="22"/>
          <w:szCs w:val="22"/>
        </w:rPr>
        <w:t>Anticipated dates for proposal submission and return of re</w:t>
      </w:r>
      <w:r w:rsidR="005B181B">
        <w:rPr>
          <w:rFonts w:ascii="Calibri" w:hAnsi="Calibri" w:cs="Calibri"/>
          <w:sz w:val="22"/>
          <w:szCs w:val="22"/>
        </w:rPr>
        <w:t xml:space="preserve">views can be established.  </w:t>
      </w:r>
      <w:r w:rsidR="00791E7F" w:rsidRPr="005A4142">
        <w:rPr>
          <w:rFonts w:ascii="Calibri" w:hAnsi="Calibri" w:cs="Calibri"/>
          <w:sz w:val="22"/>
          <w:szCs w:val="22"/>
        </w:rPr>
        <w:t>A tentative date for the expected oral defense can be planned</w:t>
      </w:r>
      <w:r w:rsidR="00791E7F">
        <w:rPr>
          <w:rFonts w:ascii="Calibri" w:hAnsi="Calibri" w:cs="Calibri"/>
          <w:b/>
          <w:sz w:val="22"/>
          <w:szCs w:val="22"/>
        </w:rPr>
        <w:t xml:space="preserve"> </w:t>
      </w:r>
      <w:r w:rsidR="00791E7F">
        <w:rPr>
          <w:rFonts w:ascii="Calibri" w:hAnsi="Calibri" w:cs="Calibri"/>
          <w:sz w:val="22"/>
          <w:szCs w:val="22"/>
        </w:rPr>
        <w:t>but if all deadlines are not met, the date of the defense will be rescheduled.</w:t>
      </w:r>
    </w:p>
    <w:p w:rsidR="00A84F5C" w:rsidRDefault="00791E7F" w:rsidP="00087726">
      <w:pPr>
        <w:tabs>
          <w:tab w:val="left" w:pos="450"/>
        </w:tabs>
        <w:rPr>
          <w:rFonts w:ascii="Calibri" w:hAnsi="Calibri" w:cs="Calibri"/>
          <w:sz w:val="22"/>
          <w:szCs w:val="22"/>
        </w:rPr>
      </w:pPr>
      <w:r>
        <w:rPr>
          <w:rFonts w:ascii="Calibri" w:hAnsi="Calibri" w:cs="Calibri"/>
          <w:b/>
          <w:sz w:val="22"/>
          <w:szCs w:val="22"/>
        </w:rPr>
        <w:tab/>
      </w:r>
      <w:r w:rsidRPr="00791E7F">
        <w:rPr>
          <w:rFonts w:ascii="Calibri" w:hAnsi="Calibri" w:cs="Calibri"/>
          <w:b/>
          <w:sz w:val="22"/>
          <w:szCs w:val="22"/>
        </w:rPr>
        <w:t>E2.</w:t>
      </w:r>
      <w:r>
        <w:rPr>
          <w:rFonts w:ascii="Calibri" w:hAnsi="Calibri" w:cs="Calibri"/>
          <w:sz w:val="22"/>
          <w:szCs w:val="22"/>
        </w:rPr>
        <w:t xml:space="preserve">  </w:t>
      </w:r>
      <w:r w:rsidR="00EF397B">
        <w:rPr>
          <w:rFonts w:ascii="Calibri" w:hAnsi="Calibri" w:cs="Calibri"/>
          <w:sz w:val="22"/>
          <w:szCs w:val="22"/>
        </w:rPr>
        <w:t>One of the faculty members</w:t>
      </w:r>
      <w:r w:rsidR="00E712E2">
        <w:rPr>
          <w:rFonts w:ascii="Calibri" w:hAnsi="Calibri" w:cs="Calibri"/>
          <w:sz w:val="22"/>
          <w:szCs w:val="22"/>
        </w:rPr>
        <w:t xml:space="preserve"> will serve as </w:t>
      </w:r>
      <w:r w:rsidR="00E712E2" w:rsidRPr="00550C52">
        <w:rPr>
          <w:rFonts w:ascii="Calibri" w:hAnsi="Calibri" w:cs="Calibri"/>
          <w:b/>
          <w:sz w:val="22"/>
          <w:szCs w:val="22"/>
        </w:rPr>
        <w:t>chair</w:t>
      </w:r>
      <w:r w:rsidR="00E712E2">
        <w:rPr>
          <w:rFonts w:ascii="Calibri" w:hAnsi="Calibri" w:cs="Calibri"/>
          <w:sz w:val="22"/>
          <w:szCs w:val="22"/>
        </w:rPr>
        <w:t xml:space="preserve"> of the Qualifying Exam.  The student and mentor will decide on the appropriate faculty member and confirm </w:t>
      </w:r>
      <w:r w:rsidR="00FA76DB">
        <w:rPr>
          <w:rFonts w:ascii="Calibri" w:hAnsi="Calibri" w:cs="Calibri"/>
          <w:sz w:val="22"/>
          <w:szCs w:val="22"/>
        </w:rPr>
        <w:t>the</w:t>
      </w:r>
      <w:r w:rsidR="00E712E2">
        <w:rPr>
          <w:rFonts w:ascii="Calibri" w:hAnsi="Calibri" w:cs="Calibri"/>
          <w:sz w:val="22"/>
          <w:szCs w:val="22"/>
        </w:rPr>
        <w:t xml:space="preserve"> willingness to serve in this role.  The chair will be responsible for confirming the committee’s </w:t>
      </w:r>
      <w:r w:rsidR="00180E87">
        <w:rPr>
          <w:rFonts w:ascii="Calibri" w:hAnsi="Calibri" w:cs="Calibri"/>
          <w:sz w:val="22"/>
          <w:szCs w:val="22"/>
        </w:rPr>
        <w:t xml:space="preserve">preliminary </w:t>
      </w:r>
      <w:r w:rsidR="00E712E2">
        <w:rPr>
          <w:rFonts w:ascii="Calibri" w:hAnsi="Calibri" w:cs="Calibri"/>
          <w:sz w:val="22"/>
          <w:szCs w:val="22"/>
        </w:rPr>
        <w:t>approval of the proposal prior to p</w:t>
      </w:r>
      <w:r w:rsidR="00831CB5">
        <w:rPr>
          <w:rFonts w:ascii="Calibri" w:hAnsi="Calibri" w:cs="Calibri"/>
          <w:sz w:val="22"/>
          <w:szCs w:val="22"/>
        </w:rPr>
        <w:t>roceeding to the oral defense</w:t>
      </w:r>
      <w:r w:rsidR="00E712E2">
        <w:rPr>
          <w:rFonts w:ascii="Calibri" w:hAnsi="Calibri" w:cs="Calibri"/>
          <w:sz w:val="22"/>
          <w:szCs w:val="22"/>
        </w:rPr>
        <w:t xml:space="preserve"> (see below), guiding the </w:t>
      </w:r>
      <w:r w:rsidR="00831CB5">
        <w:rPr>
          <w:rFonts w:ascii="Calibri" w:hAnsi="Calibri" w:cs="Calibri"/>
          <w:sz w:val="22"/>
          <w:szCs w:val="22"/>
        </w:rPr>
        <w:t>oral defense</w:t>
      </w:r>
      <w:r w:rsidR="00E712E2">
        <w:rPr>
          <w:rFonts w:ascii="Calibri" w:hAnsi="Calibri" w:cs="Calibri"/>
          <w:sz w:val="22"/>
          <w:szCs w:val="22"/>
        </w:rPr>
        <w:t xml:space="preserve"> meeting, </w:t>
      </w:r>
      <w:r w:rsidR="00180E87">
        <w:rPr>
          <w:rFonts w:ascii="Calibri" w:hAnsi="Calibri" w:cs="Calibri"/>
          <w:sz w:val="22"/>
          <w:szCs w:val="22"/>
        </w:rPr>
        <w:t xml:space="preserve">providing </w:t>
      </w:r>
      <w:r w:rsidR="00A3651C">
        <w:rPr>
          <w:rFonts w:ascii="Calibri" w:hAnsi="Calibri" w:cs="Calibri"/>
          <w:sz w:val="22"/>
          <w:szCs w:val="22"/>
        </w:rPr>
        <w:t>the</w:t>
      </w:r>
      <w:r w:rsidR="00180E87">
        <w:rPr>
          <w:rFonts w:ascii="Calibri" w:hAnsi="Calibri" w:cs="Calibri"/>
          <w:sz w:val="22"/>
          <w:szCs w:val="22"/>
        </w:rPr>
        <w:t xml:space="preserve"> </w:t>
      </w:r>
      <w:r w:rsidR="00A3651C">
        <w:rPr>
          <w:rFonts w:ascii="Calibri" w:hAnsi="Calibri" w:cs="Calibri"/>
          <w:sz w:val="22"/>
          <w:szCs w:val="22"/>
        </w:rPr>
        <w:t xml:space="preserve">evaluation of the meeting outcome, </w:t>
      </w:r>
      <w:r w:rsidR="00087726">
        <w:rPr>
          <w:rFonts w:ascii="Calibri" w:hAnsi="Calibri" w:cs="Calibri"/>
          <w:sz w:val="22"/>
          <w:szCs w:val="22"/>
        </w:rPr>
        <w:t xml:space="preserve">and </w:t>
      </w:r>
      <w:r w:rsidR="00A3651C">
        <w:rPr>
          <w:rFonts w:ascii="Calibri" w:hAnsi="Calibri" w:cs="Calibri"/>
          <w:sz w:val="22"/>
          <w:szCs w:val="22"/>
        </w:rPr>
        <w:t>ensuring</w:t>
      </w:r>
      <w:r w:rsidR="00665346">
        <w:rPr>
          <w:rFonts w:ascii="Calibri" w:hAnsi="Calibri" w:cs="Calibri"/>
          <w:sz w:val="22"/>
          <w:szCs w:val="22"/>
        </w:rPr>
        <w:t xml:space="preserve"> completion of all requirements</w:t>
      </w:r>
      <w:r w:rsidR="00A3651C">
        <w:rPr>
          <w:rFonts w:ascii="Calibri" w:hAnsi="Calibri" w:cs="Calibri"/>
          <w:sz w:val="22"/>
          <w:szCs w:val="22"/>
        </w:rPr>
        <w:t xml:space="preserve"> of the Exam </w:t>
      </w:r>
      <w:r w:rsidR="00180E87">
        <w:rPr>
          <w:rFonts w:ascii="Calibri" w:hAnsi="Calibri" w:cs="Calibri"/>
          <w:sz w:val="22"/>
          <w:szCs w:val="22"/>
        </w:rPr>
        <w:t>(see below).</w:t>
      </w:r>
      <w:r w:rsidR="00087726">
        <w:rPr>
          <w:rFonts w:ascii="Calibri" w:hAnsi="Calibri" w:cs="Calibri"/>
          <w:sz w:val="22"/>
          <w:szCs w:val="22"/>
        </w:rPr>
        <w:t xml:space="preserve">  The chair is also responsible for informing the </w:t>
      </w:r>
      <w:r w:rsidR="005A4142">
        <w:rPr>
          <w:rFonts w:ascii="Calibri" w:hAnsi="Calibri" w:cs="Calibri"/>
          <w:sz w:val="22"/>
          <w:szCs w:val="22"/>
        </w:rPr>
        <w:t>Theme Director</w:t>
      </w:r>
      <w:r w:rsidR="00087726">
        <w:rPr>
          <w:rFonts w:ascii="Calibri" w:hAnsi="Calibri" w:cs="Calibri"/>
          <w:sz w:val="22"/>
          <w:szCs w:val="22"/>
        </w:rPr>
        <w:t xml:space="preserve"> of the student’s progress and providing copies of the committee’s reviews, evaluations, and recommendations. </w:t>
      </w:r>
    </w:p>
    <w:p w:rsidR="00C736A6" w:rsidRPr="00C736A6" w:rsidRDefault="00791E7F" w:rsidP="00EA00EA">
      <w:pPr>
        <w:widowControl w:val="0"/>
        <w:autoSpaceDE w:val="0"/>
        <w:autoSpaceDN w:val="0"/>
        <w:adjustRightInd w:val="0"/>
        <w:ind w:firstLine="450"/>
        <w:rPr>
          <w:rFonts w:ascii="Calibri" w:hAnsi="Calibri" w:cs="Calibri"/>
          <w:sz w:val="22"/>
          <w:szCs w:val="22"/>
        </w:rPr>
      </w:pPr>
      <w:r>
        <w:rPr>
          <w:rFonts w:ascii="Calibri" w:hAnsi="Calibri" w:cs="Calibri"/>
          <w:b/>
          <w:sz w:val="22"/>
          <w:szCs w:val="22"/>
        </w:rPr>
        <w:t>E3</w:t>
      </w:r>
      <w:r w:rsidR="00AD2D7F">
        <w:rPr>
          <w:rFonts w:ascii="Calibri" w:hAnsi="Calibri" w:cs="Calibri"/>
          <w:b/>
          <w:sz w:val="22"/>
          <w:szCs w:val="22"/>
        </w:rPr>
        <w:t>.</w:t>
      </w:r>
      <w:r w:rsidR="00A84F5C">
        <w:rPr>
          <w:rFonts w:ascii="Calibri" w:hAnsi="Calibri" w:cs="Calibri"/>
          <w:sz w:val="22"/>
          <w:szCs w:val="22"/>
        </w:rPr>
        <w:t xml:space="preserve"> </w:t>
      </w:r>
      <w:r w:rsidR="00AD2D7F">
        <w:rPr>
          <w:rFonts w:ascii="Calibri" w:hAnsi="Calibri" w:cs="Calibri"/>
          <w:sz w:val="22"/>
          <w:szCs w:val="22"/>
        </w:rPr>
        <w:t xml:space="preserve"> </w:t>
      </w:r>
      <w:r w:rsidR="00A84F5C">
        <w:rPr>
          <w:rFonts w:ascii="Calibri" w:hAnsi="Calibri" w:cs="Calibri"/>
          <w:sz w:val="22"/>
          <w:szCs w:val="22"/>
        </w:rPr>
        <w:t xml:space="preserve">Once the committee members have agreed to serve, the mentor </w:t>
      </w:r>
      <w:r w:rsidR="003A0AF2">
        <w:rPr>
          <w:rFonts w:ascii="Calibri" w:hAnsi="Calibri" w:cs="Calibri"/>
          <w:sz w:val="22"/>
          <w:szCs w:val="22"/>
        </w:rPr>
        <w:t xml:space="preserve">or student </w:t>
      </w:r>
      <w:r w:rsidR="00A84F5C">
        <w:rPr>
          <w:rFonts w:ascii="Calibri" w:hAnsi="Calibri" w:cs="Calibri"/>
          <w:sz w:val="22"/>
          <w:szCs w:val="22"/>
        </w:rPr>
        <w:t xml:space="preserve">should </w:t>
      </w:r>
      <w:r w:rsidR="008C64A6">
        <w:rPr>
          <w:rFonts w:ascii="Calibri" w:hAnsi="Calibri" w:cs="Calibri"/>
          <w:sz w:val="22"/>
          <w:szCs w:val="22"/>
        </w:rPr>
        <w:t xml:space="preserve">provide </w:t>
      </w:r>
      <w:r w:rsidR="00034755">
        <w:rPr>
          <w:rFonts w:ascii="Calibri" w:hAnsi="Calibri" w:cs="Calibri"/>
          <w:sz w:val="22"/>
          <w:szCs w:val="22"/>
        </w:rPr>
        <w:t>(via email) the</w:t>
      </w:r>
      <w:r w:rsidR="00E95338">
        <w:rPr>
          <w:rFonts w:ascii="Calibri" w:hAnsi="Calibri" w:cs="Calibri"/>
          <w:sz w:val="22"/>
          <w:szCs w:val="22"/>
        </w:rPr>
        <w:t>ir</w:t>
      </w:r>
      <w:r w:rsidR="00034755">
        <w:rPr>
          <w:rFonts w:ascii="Calibri" w:hAnsi="Calibri" w:cs="Calibri"/>
          <w:sz w:val="22"/>
          <w:szCs w:val="22"/>
        </w:rPr>
        <w:t xml:space="preserve"> names </w:t>
      </w:r>
      <w:r w:rsidR="00A84F5C">
        <w:rPr>
          <w:rFonts w:ascii="Calibri" w:hAnsi="Calibri" w:cs="Calibri"/>
          <w:sz w:val="22"/>
          <w:szCs w:val="22"/>
        </w:rPr>
        <w:t xml:space="preserve">to </w:t>
      </w:r>
      <w:r w:rsidR="00F1770A">
        <w:rPr>
          <w:rFonts w:ascii="Calibri" w:hAnsi="Calibri" w:cs="Calibri"/>
          <w:sz w:val="22"/>
          <w:szCs w:val="22"/>
        </w:rPr>
        <w:t xml:space="preserve">the </w:t>
      </w:r>
      <w:r w:rsidR="005A4142">
        <w:rPr>
          <w:rFonts w:ascii="Calibri" w:hAnsi="Calibri" w:cs="Calibri"/>
          <w:sz w:val="22"/>
          <w:szCs w:val="22"/>
        </w:rPr>
        <w:t>Theme Director</w:t>
      </w:r>
      <w:r w:rsidR="00F1770A">
        <w:rPr>
          <w:rFonts w:ascii="Calibri" w:hAnsi="Calibri" w:cs="Calibri"/>
          <w:sz w:val="22"/>
          <w:szCs w:val="22"/>
        </w:rPr>
        <w:t xml:space="preserve"> for approval.</w:t>
      </w:r>
      <w:r w:rsidR="00034755">
        <w:rPr>
          <w:rFonts w:ascii="Calibri" w:hAnsi="Calibri" w:cs="Calibri"/>
          <w:sz w:val="22"/>
          <w:szCs w:val="22"/>
        </w:rPr>
        <w:t xml:space="preserve"> </w:t>
      </w:r>
      <w:r w:rsidR="002C6AE1">
        <w:rPr>
          <w:rFonts w:ascii="Calibri" w:hAnsi="Calibri" w:cs="Calibri"/>
          <w:sz w:val="22"/>
          <w:szCs w:val="22"/>
        </w:rPr>
        <w:t>Indicate the chair of the committee.</w:t>
      </w:r>
    </w:p>
    <w:p w:rsidR="00180E87" w:rsidRDefault="00C736A6" w:rsidP="00C736A6">
      <w:pPr>
        <w:tabs>
          <w:tab w:val="left" w:pos="450"/>
        </w:tabs>
        <w:rPr>
          <w:rFonts w:ascii="Calibri" w:hAnsi="Calibri" w:cs="Calibri"/>
          <w:sz w:val="22"/>
          <w:szCs w:val="22"/>
        </w:rPr>
      </w:pPr>
      <w:r>
        <w:rPr>
          <w:rFonts w:ascii="Calibri" w:hAnsi="Calibri" w:cs="Calibri"/>
          <w:sz w:val="22"/>
          <w:szCs w:val="22"/>
        </w:rPr>
        <w:tab/>
      </w:r>
      <w:r w:rsidR="00813748">
        <w:rPr>
          <w:rFonts w:ascii="Calibri" w:hAnsi="Calibri" w:cs="Calibri"/>
          <w:b/>
          <w:sz w:val="22"/>
          <w:szCs w:val="22"/>
        </w:rPr>
        <w:t>E4</w:t>
      </w:r>
      <w:r w:rsidR="00AD2D7F">
        <w:rPr>
          <w:rFonts w:ascii="Calibri" w:hAnsi="Calibri" w:cs="Calibri"/>
          <w:b/>
          <w:sz w:val="22"/>
          <w:szCs w:val="22"/>
        </w:rPr>
        <w:t xml:space="preserve">. </w:t>
      </w:r>
      <w:r w:rsidR="00113C1B">
        <w:rPr>
          <w:rFonts w:ascii="Calibri" w:hAnsi="Calibri" w:cs="Calibri"/>
          <w:sz w:val="22"/>
          <w:szCs w:val="22"/>
        </w:rPr>
        <w:t xml:space="preserve"> </w:t>
      </w:r>
      <w:r w:rsidR="00AA7D6B">
        <w:rPr>
          <w:rFonts w:ascii="Calibri" w:hAnsi="Calibri" w:cs="Calibri"/>
          <w:sz w:val="22"/>
          <w:szCs w:val="22"/>
        </w:rPr>
        <w:t>The</w:t>
      </w:r>
      <w:r>
        <w:rPr>
          <w:rFonts w:ascii="Calibri" w:hAnsi="Calibri" w:cs="Calibri"/>
          <w:sz w:val="22"/>
          <w:szCs w:val="22"/>
        </w:rPr>
        <w:t xml:space="preserve"> student </w:t>
      </w:r>
      <w:r w:rsidR="00180E87">
        <w:rPr>
          <w:rFonts w:ascii="Calibri" w:hAnsi="Calibri" w:cs="Calibri"/>
          <w:sz w:val="22"/>
          <w:szCs w:val="22"/>
        </w:rPr>
        <w:t>will</w:t>
      </w:r>
      <w:r>
        <w:rPr>
          <w:rFonts w:ascii="Calibri" w:hAnsi="Calibri" w:cs="Calibri"/>
          <w:sz w:val="22"/>
          <w:szCs w:val="22"/>
        </w:rPr>
        <w:t xml:space="preserve"> provide the committee with the</w:t>
      </w:r>
      <w:r w:rsidR="00623716">
        <w:rPr>
          <w:rFonts w:ascii="Calibri" w:hAnsi="Calibri" w:cs="Calibri"/>
          <w:sz w:val="22"/>
          <w:szCs w:val="22"/>
        </w:rPr>
        <w:t xml:space="preserve"> full proposal</w:t>
      </w:r>
      <w:r w:rsidR="00113C1B">
        <w:rPr>
          <w:rFonts w:ascii="Calibri" w:hAnsi="Calibri" w:cs="Calibri"/>
          <w:sz w:val="22"/>
          <w:szCs w:val="22"/>
        </w:rPr>
        <w:t xml:space="preserve"> </w:t>
      </w:r>
      <w:r w:rsidR="00BC1657">
        <w:rPr>
          <w:rFonts w:ascii="Calibri" w:hAnsi="Calibri" w:cs="Calibri"/>
          <w:sz w:val="22"/>
          <w:szCs w:val="22"/>
        </w:rPr>
        <w:t xml:space="preserve">(see </w:t>
      </w:r>
      <w:r w:rsidR="00FA4CB9" w:rsidRPr="0039037F">
        <w:rPr>
          <w:rFonts w:ascii="Calibri" w:hAnsi="Calibri" w:cs="Calibri"/>
          <w:sz w:val="22"/>
          <w:szCs w:val="22"/>
        </w:rPr>
        <w:t>Proposal and Progress Report Guidelines</w:t>
      </w:r>
      <w:r w:rsidR="00BC1657">
        <w:rPr>
          <w:rFonts w:ascii="Calibri" w:hAnsi="Calibri" w:cs="Calibri"/>
          <w:sz w:val="22"/>
          <w:szCs w:val="22"/>
        </w:rPr>
        <w:t>)</w:t>
      </w:r>
      <w:r w:rsidR="00623716">
        <w:rPr>
          <w:rFonts w:ascii="Calibri" w:hAnsi="Calibri" w:cs="Calibri"/>
          <w:sz w:val="22"/>
          <w:szCs w:val="22"/>
        </w:rPr>
        <w:t>.</w:t>
      </w:r>
      <w:r w:rsidR="00113C1B">
        <w:rPr>
          <w:rFonts w:ascii="Calibri" w:hAnsi="Calibri" w:cs="Calibri"/>
          <w:sz w:val="22"/>
          <w:szCs w:val="22"/>
        </w:rPr>
        <w:t xml:space="preserve">  The components of the proposal provided for the </w:t>
      </w:r>
      <w:r w:rsidR="0022500D">
        <w:rPr>
          <w:rFonts w:ascii="Calibri" w:hAnsi="Calibri" w:cs="Calibri"/>
          <w:sz w:val="22"/>
          <w:szCs w:val="22"/>
        </w:rPr>
        <w:t>preliminary</w:t>
      </w:r>
      <w:r w:rsidR="00113C1B">
        <w:rPr>
          <w:rFonts w:ascii="Calibri" w:hAnsi="Calibri" w:cs="Calibri"/>
          <w:sz w:val="22"/>
          <w:szCs w:val="22"/>
        </w:rPr>
        <w:t xml:space="preserve"> meeting should be updated in the final proposal.  The proposal may be sent to the committee members as a </w:t>
      </w:r>
      <w:proofErr w:type="spellStart"/>
      <w:r w:rsidR="00113C1B">
        <w:rPr>
          <w:rFonts w:ascii="Calibri" w:hAnsi="Calibri" w:cs="Calibri"/>
          <w:sz w:val="22"/>
          <w:szCs w:val="22"/>
        </w:rPr>
        <w:t>pdf</w:t>
      </w:r>
      <w:proofErr w:type="spellEnd"/>
      <w:r w:rsidR="00113C1B">
        <w:rPr>
          <w:rFonts w:ascii="Calibri" w:hAnsi="Calibri" w:cs="Calibri"/>
          <w:sz w:val="22"/>
          <w:szCs w:val="22"/>
        </w:rPr>
        <w:t xml:space="preserve"> or Word file via email.</w:t>
      </w:r>
      <w:r w:rsidR="0001470F">
        <w:rPr>
          <w:rFonts w:ascii="Calibri" w:hAnsi="Calibri" w:cs="Calibri"/>
          <w:sz w:val="22"/>
          <w:szCs w:val="22"/>
        </w:rPr>
        <w:t xml:space="preserve">  Copies of the proposal and any revisions should also be submitted to the </w:t>
      </w:r>
      <w:r w:rsidR="005A4142">
        <w:rPr>
          <w:rFonts w:ascii="Calibri" w:hAnsi="Calibri" w:cs="Calibri"/>
          <w:sz w:val="22"/>
          <w:szCs w:val="22"/>
        </w:rPr>
        <w:t>Theme Director</w:t>
      </w:r>
      <w:r w:rsidR="0001470F">
        <w:rPr>
          <w:rFonts w:ascii="Calibri" w:hAnsi="Calibri" w:cs="Calibri"/>
          <w:sz w:val="22"/>
          <w:szCs w:val="22"/>
        </w:rPr>
        <w:t>.</w:t>
      </w:r>
      <w:r w:rsidR="00DD5267">
        <w:rPr>
          <w:rFonts w:ascii="Calibri" w:hAnsi="Calibri" w:cs="Calibri"/>
          <w:sz w:val="22"/>
          <w:szCs w:val="22"/>
        </w:rPr>
        <w:t xml:space="preserve">  </w:t>
      </w:r>
    </w:p>
    <w:p w:rsidR="00831CB5" w:rsidRDefault="007E0183" w:rsidP="007E0183">
      <w:pPr>
        <w:widowControl w:val="0"/>
        <w:tabs>
          <w:tab w:val="left" w:pos="450"/>
        </w:tabs>
        <w:autoSpaceDE w:val="0"/>
        <w:autoSpaceDN w:val="0"/>
        <w:adjustRightInd w:val="0"/>
        <w:rPr>
          <w:rFonts w:ascii="Calibri" w:hAnsi="Calibri" w:cs="Courier"/>
          <w:sz w:val="22"/>
          <w:szCs w:val="26"/>
        </w:rPr>
      </w:pPr>
      <w:r>
        <w:rPr>
          <w:rFonts w:ascii="Calibri" w:hAnsi="Calibri" w:cs="Calibri"/>
          <w:b/>
          <w:sz w:val="22"/>
          <w:szCs w:val="22"/>
        </w:rPr>
        <w:tab/>
      </w:r>
      <w:r w:rsidR="00AC4FF7">
        <w:rPr>
          <w:rFonts w:ascii="Calibri" w:hAnsi="Calibri" w:cs="Calibri"/>
          <w:b/>
          <w:sz w:val="22"/>
          <w:szCs w:val="22"/>
        </w:rPr>
        <w:t>E</w:t>
      </w:r>
      <w:r w:rsidR="00791E7F">
        <w:rPr>
          <w:rFonts w:ascii="Calibri" w:hAnsi="Calibri" w:cs="Calibri"/>
          <w:b/>
          <w:sz w:val="22"/>
          <w:szCs w:val="22"/>
        </w:rPr>
        <w:t>5</w:t>
      </w:r>
      <w:r w:rsidR="00AD2D7F">
        <w:rPr>
          <w:rFonts w:ascii="Calibri" w:hAnsi="Calibri" w:cs="Calibri"/>
          <w:b/>
          <w:sz w:val="22"/>
          <w:szCs w:val="22"/>
        </w:rPr>
        <w:t xml:space="preserve">. </w:t>
      </w:r>
      <w:r>
        <w:rPr>
          <w:rFonts w:ascii="Calibri" w:hAnsi="Calibri" w:cs="Calibri"/>
          <w:b/>
          <w:sz w:val="22"/>
          <w:szCs w:val="22"/>
        </w:rPr>
        <w:t xml:space="preserve"> </w:t>
      </w:r>
      <w:r w:rsidR="005B181B" w:rsidRPr="005B181B">
        <w:rPr>
          <w:rFonts w:ascii="Calibri" w:hAnsi="Calibri" w:cs="Calibri"/>
          <w:sz w:val="22"/>
          <w:szCs w:val="22"/>
        </w:rPr>
        <w:t xml:space="preserve">Within </w:t>
      </w:r>
      <w:r w:rsidR="00EB272F" w:rsidRPr="00EB272F">
        <w:rPr>
          <w:rFonts w:ascii="Calibri" w:hAnsi="Calibri" w:cs="Calibri"/>
          <w:sz w:val="22"/>
          <w:szCs w:val="22"/>
          <w:u w:val="single"/>
        </w:rPr>
        <w:t xml:space="preserve">approximately </w:t>
      </w:r>
      <w:r w:rsidR="005B181B" w:rsidRPr="00EB272F">
        <w:rPr>
          <w:rFonts w:ascii="Calibri" w:hAnsi="Calibri" w:cs="Calibri"/>
          <w:sz w:val="22"/>
          <w:szCs w:val="22"/>
          <w:u w:val="single"/>
        </w:rPr>
        <w:t>two weeks</w:t>
      </w:r>
      <w:r w:rsidR="005B181B">
        <w:rPr>
          <w:rFonts w:ascii="Calibri" w:hAnsi="Calibri" w:cs="Calibri"/>
          <w:sz w:val="22"/>
          <w:szCs w:val="22"/>
        </w:rPr>
        <w:t xml:space="preserve"> of proposal submission, </w:t>
      </w:r>
      <w:r w:rsidR="00831CB5">
        <w:rPr>
          <w:rFonts w:ascii="Calibri" w:hAnsi="Calibri" w:cs="Calibri"/>
          <w:sz w:val="22"/>
          <w:szCs w:val="22"/>
        </w:rPr>
        <w:t xml:space="preserve">the chair will provide the student with the committee’s review of the proposal.  </w:t>
      </w:r>
      <w:r w:rsidR="0056452F">
        <w:rPr>
          <w:rFonts w:ascii="Calibri" w:hAnsi="Calibri" w:cs="Calibri"/>
          <w:sz w:val="22"/>
          <w:szCs w:val="22"/>
        </w:rPr>
        <w:t>Each committee member will provide a written assessment</w:t>
      </w:r>
      <w:r>
        <w:rPr>
          <w:rFonts w:ascii="Calibri" w:hAnsi="Calibri" w:cs="Calibri"/>
          <w:sz w:val="22"/>
          <w:szCs w:val="22"/>
        </w:rPr>
        <w:t xml:space="preserve"> and score for</w:t>
      </w:r>
      <w:r w:rsidR="0056452F">
        <w:rPr>
          <w:rFonts w:ascii="Calibri" w:hAnsi="Calibri" w:cs="Calibri"/>
          <w:sz w:val="22"/>
          <w:szCs w:val="22"/>
        </w:rPr>
        <w:t xml:space="preserve"> the proposal</w:t>
      </w:r>
      <w:r>
        <w:rPr>
          <w:rFonts w:ascii="Calibri" w:hAnsi="Calibri" w:cs="Calibri"/>
          <w:sz w:val="22"/>
          <w:szCs w:val="22"/>
        </w:rPr>
        <w:t xml:space="preserve">.  </w:t>
      </w:r>
      <w:r w:rsidRPr="00550C52">
        <w:rPr>
          <w:rFonts w:ascii="Calibri" w:hAnsi="Calibri" w:cs="Calibri"/>
          <w:b/>
          <w:sz w:val="22"/>
          <w:szCs w:val="22"/>
        </w:rPr>
        <w:t>Scores</w:t>
      </w:r>
      <w:r>
        <w:rPr>
          <w:rFonts w:ascii="Calibri" w:hAnsi="Calibri" w:cs="Calibri"/>
          <w:sz w:val="22"/>
          <w:szCs w:val="22"/>
        </w:rPr>
        <w:t xml:space="preserve"> will range from 1 – 10, with 1 being the best.  </w:t>
      </w:r>
      <w:r w:rsidR="0056452F" w:rsidRPr="0056452F">
        <w:rPr>
          <w:rFonts w:ascii="Calibri" w:hAnsi="Calibri" w:cs="Courier"/>
          <w:sz w:val="22"/>
          <w:szCs w:val="26"/>
        </w:rPr>
        <w:t xml:space="preserve">Proposals with an average score between 1 </w:t>
      </w:r>
      <w:r w:rsidR="0056452F">
        <w:rPr>
          <w:rFonts w:ascii="Calibri" w:hAnsi="Calibri" w:cs="Courier"/>
          <w:sz w:val="22"/>
          <w:szCs w:val="26"/>
        </w:rPr>
        <w:t xml:space="preserve">and 4 </w:t>
      </w:r>
      <w:r>
        <w:rPr>
          <w:rFonts w:ascii="Calibri" w:hAnsi="Calibri" w:cs="Courier"/>
          <w:sz w:val="22"/>
          <w:szCs w:val="26"/>
        </w:rPr>
        <w:t>will be</w:t>
      </w:r>
      <w:r w:rsidR="0056452F">
        <w:rPr>
          <w:rFonts w:ascii="Calibri" w:hAnsi="Calibri" w:cs="Courier"/>
          <w:sz w:val="22"/>
          <w:szCs w:val="26"/>
        </w:rPr>
        <w:t xml:space="preserve"> considered acceptable</w:t>
      </w:r>
      <w:r w:rsidR="00550C52">
        <w:rPr>
          <w:rFonts w:ascii="Calibri" w:hAnsi="Calibri" w:cs="Courier"/>
          <w:sz w:val="22"/>
          <w:szCs w:val="26"/>
        </w:rPr>
        <w:t>,</w:t>
      </w:r>
      <w:r w:rsidR="0056452F">
        <w:rPr>
          <w:rFonts w:ascii="Calibri" w:hAnsi="Calibri" w:cs="Courier"/>
          <w:sz w:val="22"/>
          <w:szCs w:val="26"/>
        </w:rPr>
        <w:t xml:space="preserve"> </w:t>
      </w:r>
      <w:r w:rsidR="00EB272F">
        <w:rPr>
          <w:rFonts w:ascii="Calibri" w:hAnsi="Calibri" w:cs="Courier"/>
          <w:sz w:val="22"/>
          <w:szCs w:val="26"/>
        </w:rPr>
        <w:t xml:space="preserve">but </w:t>
      </w:r>
      <w:r w:rsidR="00550C52">
        <w:rPr>
          <w:rFonts w:ascii="Calibri" w:hAnsi="Calibri" w:cs="Courier"/>
          <w:sz w:val="22"/>
          <w:szCs w:val="26"/>
        </w:rPr>
        <w:t>the committee may still request revision prior to the oral defense</w:t>
      </w:r>
      <w:r w:rsidR="0056452F" w:rsidRPr="0056452F">
        <w:rPr>
          <w:rFonts w:ascii="Calibri" w:hAnsi="Calibri" w:cs="Courier"/>
          <w:sz w:val="22"/>
          <w:szCs w:val="26"/>
        </w:rPr>
        <w:t>.</w:t>
      </w:r>
      <w:r w:rsidR="003312B1">
        <w:rPr>
          <w:rFonts w:ascii="Calibri" w:hAnsi="Calibri" w:cs="Courier"/>
          <w:sz w:val="22"/>
          <w:szCs w:val="26"/>
        </w:rPr>
        <w:t xml:space="preserve"> </w:t>
      </w:r>
      <w:r w:rsidR="00831CB5">
        <w:rPr>
          <w:rFonts w:ascii="Calibri" w:hAnsi="Calibri" w:cs="Courier"/>
          <w:sz w:val="22"/>
          <w:szCs w:val="26"/>
        </w:rPr>
        <w:t xml:space="preserve"> </w:t>
      </w:r>
      <w:r w:rsidR="00831CB5" w:rsidRPr="0056452F">
        <w:rPr>
          <w:rFonts w:ascii="Calibri" w:hAnsi="Calibri" w:cs="Courier"/>
          <w:sz w:val="22"/>
          <w:szCs w:val="26"/>
        </w:rPr>
        <w:t>Proposals with an</w:t>
      </w:r>
      <w:r w:rsidR="00831CB5">
        <w:rPr>
          <w:rFonts w:ascii="Calibri" w:hAnsi="Calibri" w:cs="Courier"/>
          <w:sz w:val="22"/>
          <w:szCs w:val="26"/>
        </w:rPr>
        <w:t xml:space="preserve"> </w:t>
      </w:r>
      <w:r w:rsidR="00831CB5" w:rsidRPr="0056452F">
        <w:rPr>
          <w:rFonts w:ascii="Calibri" w:hAnsi="Calibri" w:cs="Courier"/>
          <w:sz w:val="22"/>
          <w:szCs w:val="26"/>
        </w:rPr>
        <w:t xml:space="preserve">average score above 4 </w:t>
      </w:r>
      <w:r w:rsidR="00831CB5" w:rsidRPr="00550C52">
        <w:rPr>
          <w:rFonts w:ascii="Calibri" w:hAnsi="Calibri" w:cs="Courier"/>
          <w:b/>
          <w:sz w:val="22"/>
          <w:szCs w:val="26"/>
        </w:rPr>
        <w:t>require</w:t>
      </w:r>
      <w:r w:rsidR="00831CB5">
        <w:rPr>
          <w:rFonts w:ascii="Calibri" w:hAnsi="Calibri" w:cs="Courier"/>
          <w:sz w:val="22"/>
          <w:szCs w:val="26"/>
        </w:rPr>
        <w:t xml:space="preserve"> revision</w:t>
      </w:r>
      <w:r w:rsidR="00831CB5" w:rsidRPr="0056452F">
        <w:rPr>
          <w:rFonts w:ascii="Calibri" w:hAnsi="Calibri" w:cs="Courier"/>
          <w:sz w:val="22"/>
          <w:szCs w:val="26"/>
        </w:rPr>
        <w:t xml:space="preserve">. </w:t>
      </w:r>
      <w:r w:rsidR="00831CB5">
        <w:rPr>
          <w:rFonts w:ascii="Calibri" w:hAnsi="Calibri" w:cs="Courier"/>
          <w:sz w:val="22"/>
          <w:szCs w:val="26"/>
        </w:rPr>
        <w:t xml:space="preserve"> If the reviewers’ scores are disparate, the chair </w:t>
      </w:r>
      <w:r w:rsidR="00184ADD">
        <w:rPr>
          <w:rFonts w:ascii="Calibri" w:hAnsi="Calibri" w:cs="Courier"/>
          <w:sz w:val="22"/>
          <w:szCs w:val="26"/>
        </w:rPr>
        <w:t>may decide</w:t>
      </w:r>
      <w:r w:rsidR="00831CB5">
        <w:rPr>
          <w:rFonts w:ascii="Calibri" w:hAnsi="Calibri" w:cs="Courier"/>
          <w:sz w:val="22"/>
          <w:szCs w:val="26"/>
        </w:rPr>
        <w:t xml:space="preserve"> whether revision is needed (e.g., if the average score does not require revision but one reviewer’s score and comments reflect a serious concern that was not noted by the other reviewers, the chair may require revision of the proposal).</w:t>
      </w:r>
      <w:r w:rsidR="00550C52">
        <w:rPr>
          <w:rFonts w:ascii="Calibri" w:hAnsi="Calibri" w:cs="Courier"/>
          <w:sz w:val="22"/>
          <w:szCs w:val="26"/>
        </w:rPr>
        <w:t xml:space="preserve"> It is expected that most proposals will require some revision.</w:t>
      </w:r>
      <w:r w:rsidR="00831CB5">
        <w:rPr>
          <w:rFonts w:ascii="Calibri" w:hAnsi="Calibri" w:cs="Courier"/>
          <w:sz w:val="22"/>
          <w:szCs w:val="26"/>
        </w:rPr>
        <w:t xml:space="preserve">  </w:t>
      </w:r>
    </w:p>
    <w:p w:rsidR="00D15F52" w:rsidRDefault="00831CB5" w:rsidP="00831CB5">
      <w:pPr>
        <w:widowControl w:val="0"/>
        <w:tabs>
          <w:tab w:val="left" w:pos="360"/>
          <w:tab w:val="left" w:pos="450"/>
        </w:tabs>
        <w:autoSpaceDE w:val="0"/>
        <w:autoSpaceDN w:val="0"/>
        <w:adjustRightInd w:val="0"/>
        <w:rPr>
          <w:rFonts w:ascii="Calibri" w:hAnsi="Calibri" w:cs="Courier"/>
          <w:sz w:val="22"/>
          <w:szCs w:val="26"/>
        </w:rPr>
      </w:pPr>
      <w:r>
        <w:rPr>
          <w:rFonts w:ascii="Calibri" w:hAnsi="Calibri" w:cs="Courier"/>
          <w:sz w:val="22"/>
          <w:szCs w:val="26"/>
        </w:rPr>
        <w:tab/>
      </w:r>
      <w:r w:rsidR="002C4F5D">
        <w:rPr>
          <w:rFonts w:ascii="Calibri" w:hAnsi="Calibri" w:cs="Courier"/>
          <w:sz w:val="22"/>
          <w:szCs w:val="26"/>
        </w:rPr>
        <w:tab/>
      </w:r>
      <w:r w:rsidR="003312B1">
        <w:rPr>
          <w:rFonts w:ascii="Calibri" w:hAnsi="Calibri" w:cs="Calibri"/>
          <w:sz w:val="22"/>
          <w:szCs w:val="22"/>
        </w:rPr>
        <w:t xml:space="preserve">Approval at this stage implies that the proposal is adequate to proceed to the </w:t>
      </w:r>
      <w:r>
        <w:rPr>
          <w:rFonts w:ascii="Calibri" w:hAnsi="Calibri" w:cs="Calibri"/>
          <w:sz w:val="22"/>
          <w:szCs w:val="22"/>
        </w:rPr>
        <w:t>oral defense</w:t>
      </w:r>
      <w:r w:rsidR="003312B1">
        <w:rPr>
          <w:rFonts w:ascii="Calibri" w:hAnsi="Calibri" w:cs="Calibri"/>
          <w:sz w:val="22"/>
          <w:szCs w:val="22"/>
        </w:rPr>
        <w:t xml:space="preserve"> but does not indicate that changes will not be requested later.  </w:t>
      </w:r>
      <w:r w:rsidR="003312B1">
        <w:rPr>
          <w:rFonts w:ascii="Calibri" w:hAnsi="Calibri" w:cs="Courier"/>
          <w:sz w:val="22"/>
          <w:szCs w:val="26"/>
        </w:rPr>
        <w:t>Written reviews for acceptable proposals should include comments that will be helpful to the student</w:t>
      </w:r>
      <w:r w:rsidR="00D15F52">
        <w:rPr>
          <w:rFonts w:ascii="Calibri" w:hAnsi="Calibri" w:cs="Courier"/>
          <w:sz w:val="22"/>
          <w:szCs w:val="26"/>
        </w:rPr>
        <w:t xml:space="preserve"> at the </w:t>
      </w:r>
      <w:r>
        <w:rPr>
          <w:rFonts w:ascii="Calibri" w:hAnsi="Calibri" w:cs="Courier"/>
          <w:sz w:val="22"/>
          <w:szCs w:val="26"/>
        </w:rPr>
        <w:t>oral defense.</w:t>
      </w:r>
    </w:p>
    <w:p w:rsidR="0001470F" w:rsidRPr="0056452F" w:rsidRDefault="002C4F5D" w:rsidP="007E0183">
      <w:pPr>
        <w:widowControl w:val="0"/>
        <w:tabs>
          <w:tab w:val="left" w:pos="450"/>
        </w:tabs>
        <w:autoSpaceDE w:val="0"/>
        <w:autoSpaceDN w:val="0"/>
        <w:adjustRightInd w:val="0"/>
        <w:rPr>
          <w:rFonts w:ascii="Calibri" w:hAnsi="Calibri" w:cs="Courier"/>
          <w:sz w:val="22"/>
          <w:szCs w:val="26"/>
        </w:rPr>
      </w:pPr>
      <w:r>
        <w:rPr>
          <w:rFonts w:ascii="Calibri" w:hAnsi="Calibri" w:cs="Courier"/>
          <w:sz w:val="22"/>
          <w:szCs w:val="26"/>
        </w:rPr>
        <w:tab/>
      </w:r>
      <w:r w:rsidR="00831CB5" w:rsidRPr="00550C52">
        <w:rPr>
          <w:rFonts w:ascii="Calibri" w:hAnsi="Calibri" w:cs="Courier"/>
          <w:b/>
          <w:sz w:val="22"/>
          <w:szCs w:val="26"/>
          <w:u w:val="single"/>
        </w:rPr>
        <w:t>If the proposal requires revision</w:t>
      </w:r>
      <w:r w:rsidR="00831CB5" w:rsidRPr="003F407C">
        <w:rPr>
          <w:rFonts w:ascii="Calibri" w:hAnsi="Calibri" w:cs="Courier"/>
          <w:sz w:val="22"/>
          <w:szCs w:val="26"/>
          <w:u w:val="single"/>
        </w:rPr>
        <w:t xml:space="preserve">, </w:t>
      </w:r>
      <w:r w:rsidR="00C71067" w:rsidRPr="003F407C">
        <w:rPr>
          <w:rFonts w:ascii="Calibri" w:hAnsi="Calibri" w:cs="Calibri"/>
          <w:sz w:val="22"/>
          <w:szCs w:val="22"/>
          <w:u w:val="single"/>
        </w:rPr>
        <w:t>t</w:t>
      </w:r>
      <w:r w:rsidR="00C71067">
        <w:rPr>
          <w:rFonts w:ascii="Calibri" w:hAnsi="Calibri" w:cs="Calibri"/>
          <w:sz w:val="22"/>
          <w:szCs w:val="22"/>
          <w:u w:val="single"/>
        </w:rPr>
        <w:t>he chair will notify the student, mentor, and other committee members.</w:t>
      </w:r>
      <w:r w:rsidR="00C71067" w:rsidRPr="00220037">
        <w:rPr>
          <w:rFonts w:ascii="Calibri" w:hAnsi="Calibri" w:cs="Calibri"/>
          <w:sz w:val="22"/>
          <w:szCs w:val="22"/>
        </w:rPr>
        <w:t xml:space="preserve"> </w:t>
      </w:r>
      <w:r w:rsidR="00831CB5">
        <w:rPr>
          <w:rFonts w:ascii="Calibri" w:hAnsi="Calibri" w:cs="Calibri"/>
          <w:sz w:val="22"/>
          <w:szCs w:val="22"/>
        </w:rPr>
        <w:t xml:space="preserve"> </w:t>
      </w:r>
      <w:r w:rsidR="00831CB5" w:rsidRPr="0056452F">
        <w:rPr>
          <w:rFonts w:ascii="Calibri" w:hAnsi="Calibri" w:cs="Courier"/>
          <w:sz w:val="22"/>
          <w:szCs w:val="26"/>
        </w:rPr>
        <w:t>Th</w:t>
      </w:r>
      <w:r w:rsidR="00831CB5">
        <w:rPr>
          <w:rFonts w:ascii="Calibri" w:hAnsi="Calibri" w:cs="Courier"/>
          <w:sz w:val="22"/>
          <w:szCs w:val="26"/>
        </w:rPr>
        <w:t xml:space="preserve">e student will have </w:t>
      </w:r>
      <w:r w:rsidR="001A7F5E">
        <w:rPr>
          <w:rFonts w:ascii="Calibri" w:hAnsi="Calibri" w:cs="Courier"/>
          <w:sz w:val="22"/>
          <w:szCs w:val="26"/>
        </w:rPr>
        <w:t>one</w:t>
      </w:r>
      <w:r w:rsidR="001A7F5E" w:rsidRPr="00550C52">
        <w:rPr>
          <w:rFonts w:ascii="Calibri" w:hAnsi="Calibri" w:cs="Courier"/>
          <w:sz w:val="22"/>
          <w:szCs w:val="26"/>
        </w:rPr>
        <w:t xml:space="preserve"> </w:t>
      </w:r>
      <w:r w:rsidR="00550C52" w:rsidRPr="00550C52">
        <w:rPr>
          <w:rFonts w:ascii="Calibri" w:hAnsi="Calibri" w:cs="Courier"/>
          <w:sz w:val="22"/>
          <w:szCs w:val="26"/>
        </w:rPr>
        <w:t xml:space="preserve">to two </w:t>
      </w:r>
      <w:r w:rsidR="001A7F5E">
        <w:rPr>
          <w:rFonts w:ascii="Calibri" w:hAnsi="Calibri" w:cs="Courier"/>
          <w:sz w:val="22"/>
          <w:szCs w:val="26"/>
        </w:rPr>
        <w:t>week</w:t>
      </w:r>
      <w:r w:rsidR="001A7F5E" w:rsidRPr="00550C52">
        <w:rPr>
          <w:rFonts w:ascii="Calibri" w:hAnsi="Calibri" w:cs="Courier"/>
          <w:sz w:val="22"/>
          <w:szCs w:val="26"/>
        </w:rPr>
        <w:t xml:space="preserve">s </w:t>
      </w:r>
      <w:r w:rsidR="00550C52" w:rsidRPr="00550C52">
        <w:rPr>
          <w:rFonts w:ascii="Calibri" w:hAnsi="Calibri" w:cs="Courier"/>
          <w:sz w:val="22"/>
          <w:szCs w:val="26"/>
        </w:rPr>
        <w:t>(or other time specifi</w:t>
      </w:r>
      <w:r w:rsidR="00550C52">
        <w:rPr>
          <w:rFonts w:ascii="Calibri" w:hAnsi="Calibri" w:cs="Courier"/>
          <w:sz w:val="22"/>
          <w:szCs w:val="26"/>
        </w:rPr>
        <w:t>ed</w:t>
      </w:r>
      <w:r w:rsidR="00550C52" w:rsidRPr="00550C52">
        <w:rPr>
          <w:rFonts w:ascii="Calibri" w:hAnsi="Calibri" w:cs="Courier"/>
          <w:sz w:val="22"/>
          <w:szCs w:val="26"/>
        </w:rPr>
        <w:t xml:space="preserve"> by the committee)</w:t>
      </w:r>
      <w:r w:rsidR="00831CB5">
        <w:rPr>
          <w:rFonts w:ascii="Calibri" w:hAnsi="Calibri" w:cs="Courier"/>
          <w:sz w:val="22"/>
          <w:szCs w:val="26"/>
        </w:rPr>
        <w:t xml:space="preserve"> to </w:t>
      </w:r>
      <w:r w:rsidR="00831CB5" w:rsidRPr="0056452F">
        <w:rPr>
          <w:rFonts w:ascii="Calibri" w:hAnsi="Calibri" w:cs="Courier"/>
          <w:sz w:val="22"/>
          <w:szCs w:val="26"/>
        </w:rPr>
        <w:t xml:space="preserve">revise </w:t>
      </w:r>
      <w:r w:rsidR="003F407C">
        <w:rPr>
          <w:rFonts w:ascii="Calibri" w:hAnsi="Calibri" w:cs="Courier"/>
          <w:sz w:val="22"/>
          <w:szCs w:val="26"/>
        </w:rPr>
        <w:t xml:space="preserve">the proposal </w:t>
      </w:r>
      <w:r w:rsidR="00831CB5" w:rsidRPr="0056452F">
        <w:rPr>
          <w:rFonts w:ascii="Calibri" w:hAnsi="Calibri" w:cs="Courier"/>
          <w:sz w:val="22"/>
          <w:szCs w:val="26"/>
        </w:rPr>
        <w:t xml:space="preserve">and the review process will be repeated. </w:t>
      </w:r>
      <w:r w:rsidR="00831CB5">
        <w:rPr>
          <w:rFonts w:ascii="Calibri" w:hAnsi="Calibri" w:cs="Courier"/>
          <w:sz w:val="22"/>
          <w:szCs w:val="26"/>
        </w:rPr>
        <w:t xml:space="preserve"> </w:t>
      </w:r>
      <w:r w:rsidR="00831CB5" w:rsidRPr="00034755">
        <w:rPr>
          <w:rFonts w:ascii="Calibri" w:hAnsi="Calibri" w:cs="Courier"/>
          <w:sz w:val="22"/>
          <w:szCs w:val="26"/>
          <w:u w:val="single"/>
        </w:rPr>
        <w:t>If the revised version is deemed unacceptable</w:t>
      </w:r>
      <w:r w:rsidR="002A728B" w:rsidRPr="00034755">
        <w:rPr>
          <w:rFonts w:ascii="Calibri" w:hAnsi="Calibri" w:cs="Calibri"/>
          <w:sz w:val="22"/>
          <w:szCs w:val="22"/>
          <w:u w:val="single"/>
        </w:rPr>
        <w:t xml:space="preserve">, the student will fail the </w:t>
      </w:r>
      <w:r w:rsidR="00220037" w:rsidRPr="00034755">
        <w:rPr>
          <w:rFonts w:ascii="Calibri" w:hAnsi="Calibri" w:cs="Calibri"/>
          <w:sz w:val="22"/>
          <w:szCs w:val="22"/>
          <w:u w:val="single"/>
        </w:rPr>
        <w:t>Qualifying Exam</w:t>
      </w:r>
      <w:r w:rsidR="00EA6408" w:rsidRPr="00034755">
        <w:rPr>
          <w:rFonts w:ascii="Calibri" w:hAnsi="Calibri" w:cs="Calibri"/>
          <w:sz w:val="22"/>
          <w:szCs w:val="22"/>
          <w:u w:val="single"/>
        </w:rPr>
        <w:t xml:space="preserve">.  </w:t>
      </w:r>
      <w:r w:rsidR="00EA6408" w:rsidRPr="003F407C">
        <w:rPr>
          <w:rFonts w:ascii="Calibri" w:hAnsi="Calibri" w:cs="Calibri"/>
          <w:sz w:val="22"/>
          <w:szCs w:val="22"/>
          <w:u w:val="single"/>
        </w:rPr>
        <w:t>In the event of failure, the student will be allowed a second attempt to produce an acceptable proposal</w:t>
      </w:r>
      <w:r w:rsidR="00EA6408">
        <w:rPr>
          <w:rFonts w:ascii="Calibri" w:hAnsi="Calibri" w:cs="Calibri"/>
          <w:sz w:val="22"/>
          <w:szCs w:val="22"/>
        </w:rPr>
        <w:t xml:space="preserve">, which would be expected to require extensive reworking of the original proposal.  It is advisable for the chair of the committee to meet with the student and mentor to discuss the problems with the first proposal and </w:t>
      </w:r>
      <w:r w:rsidR="00F1770A">
        <w:rPr>
          <w:rFonts w:ascii="Calibri" w:hAnsi="Calibri" w:cs="Calibri"/>
          <w:sz w:val="22"/>
          <w:szCs w:val="22"/>
        </w:rPr>
        <w:t xml:space="preserve">the </w:t>
      </w:r>
      <w:r w:rsidR="00EA6408">
        <w:rPr>
          <w:rFonts w:ascii="Calibri" w:hAnsi="Calibri" w:cs="Calibri"/>
          <w:sz w:val="22"/>
          <w:szCs w:val="22"/>
        </w:rPr>
        <w:t>remedies that might help the student prepare a successful submission.</w:t>
      </w:r>
      <w:r w:rsidR="00B34D15">
        <w:rPr>
          <w:rFonts w:ascii="Calibri" w:hAnsi="Calibri" w:cs="Calibri"/>
          <w:sz w:val="22"/>
          <w:szCs w:val="22"/>
        </w:rPr>
        <w:t xml:space="preserve">  </w:t>
      </w:r>
      <w:r w:rsidR="00B34D15" w:rsidRPr="003F407C">
        <w:rPr>
          <w:rFonts w:ascii="Calibri" w:hAnsi="Calibri" w:cs="Calibri"/>
          <w:sz w:val="22"/>
          <w:szCs w:val="22"/>
          <w:u w:val="single"/>
        </w:rPr>
        <w:t>A second failure will result in dismissal from t</w:t>
      </w:r>
      <w:r w:rsidR="00F1770A" w:rsidRPr="003F407C">
        <w:rPr>
          <w:rFonts w:ascii="Calibri" w:hAnsi="Calibri" w:cs="Calibri"/>
          <w:sz w:val="22"/>
          <w:szCs w:val="22"/>
          <w:u w:val="single"/>
        </w:rPr>
        <w:t>h</w:t>
      </w:r>
      <w:r w:rsidR="00B34D15" w:rsidRPr="003F407C">
        <w:rPr>
          <w:rFonts w:ascii="Calibri" w:hAnsi="Calibri" w:cs="Calibri"/>
          <w:sz w:val="22"/>
          <w:szCs w:val="22"/>
          <w:u w:val="single"/>
        </w:rPr>
        <w:t xml:space="preserve">e </w:t>
      </w:r>
      <w:proofErr w:type="spellStart"/>
      <w:r w:rsidR="00B34D15" w:rsidRPr="003F407C">
        <w:rPr>
          <w:rFonts w:ascii="Calibri" w:hAnsi="Calibri" w:cs="Calibri"/>
          <w:sz w:val="22"/>
          <w:szCs w:val="22"/>
          <w:u w:val="single"/>
        </w:rPr>
        <w:t>GBS</w:t>
      </w:r>
      <w:proofErr w:type="spellEnd"/>
      <w:r w:rsidR="00B34D15" w:rsidRPr="003F407C">
        <w:rPr>
          <w:rFonts w:ascii="Calibri" w:hAnsi="Calibri" w:cs="Calibri"/>
          <w:sz w:val="22"/>
          <w:szCs w:val="22"/>
          <w:u w:val="single"/>
        </w:rPr>
        <w:t xml:space="preserve"> program.</w:t>
      </w:r>
      <w:r w:rsidR="0001470F">
        <w:rPr>
          <w:rFonts w:ascii="Calibri" w:hAnsi="Calibri" w:cs="Calibri"/>
          <w:sz w:val="22"/>
          <w:szCs w:val="22"/>
        </w:rPr>
        <w:t xml:space="preserve">  </w:t>
      </w:r>
    </w:p>
    <w:p w:rsidR="0022500D" w:rsidRDefault="00AD2D7F" w:rsidP="00C736A6">
      <w:pPr>
        <w:tabs>
          <w:tab w:val="left" w:pos="450"/>
        </w:tabs>
        <w:rPr>
          <w:rFonts w:ascii="Calibri" w:hAnsi="Calibri" w:cs="Calibri"/>
          <w:sz w:val="22"/>
          <w:szCs w:val="22"/>
          <w:u w:val="single"/>
        </w:rPr>
      </w:pPr>
      <w:r>
        <w:rPr>
          <w:rFonts w:ascii="Calibri" w:hAnsi="Calibri" w:cs="Calibri"/>
          <w:sz w:val="22"/>
          <w:szCs w:val="22"/>
        </w:rPr>
        <w:tab/>
      </w:r>
      <w:r w:rsidR="00791E7F">
        <w:rPr>
          <w:rFonts w:ascii="Calibri" w:hAnsi="Calibri" w:cs="Calibri"/>
          <w:b/>
          <w:sz w:val="22"/>
          <w:szCs w:val="22"/>
        </w:rPr>
        <w:t>E6</w:t>
      </w:r>
      <w:r>
        <w:rPr>
          <w:rFonts w:ascii="Calibri" w:hAnsi="Calibri" w:cs="Calibri"/>
          <w:b/>
          <w:sz w:val="22"/>
          <w:szCs w:val="22"/>
        </w:rPr>
        <w:t xml:space="preserve">. </w:t>
      </w:r>
      <w:r w:rsidR="00EA6408">
        <w:rPr>
          <w:rFonts w:ascii="Calibri" w:hAnsi="Calibri" w:cs="Calibri"/>
          <w:sz w:val="22"/>
          <w:szCs w:val="22"/>
        </w:rPr>
        <w:t xml:space="preserve"> Fol</w:t>
      </w:r>
      <w:r w:rsidR="00E047E8">
        <w:rPr>
          <w:rFonts w:ascii="Calibri" w:hAnsi="Calibri" w:cs="Calibri"/>
          <w:sz w:val="22"/>
          <w:szCs w:val="22"/>
        </w:rPr>
        <w:t xml:space="preserve">lowing approval of the proposal (and within approximately </w:t>
      </w:r>
      <w:r w:rsidR="00E047E8" w:rsidRPr="00E047E8">
        <w:rPr>
          <w:rFonts w:ascii="Calibri" w:hAnsi="Calibri" w:cs="Calibri"/>
          <w:sz w:val="22"/>
          <w:szCs w:val="22"/>
          <w:u w:val="single"/>
        </w:rPr>
        <w:t>one week</w:t>
      </w:r>
      <w:r w:rsidR="00E047E8">
        <w:rPr>
          <w:rFonts w:ascii="Calibri" w:hAnsi="Calibri" w:cs="Calibri"/>
          <w:sz w:val="22"/>
          <w:szCs w:val="22"/>
        </w:rPr>
        <w:t>),</w:t>
      </w:r>
      <w:r w:rsidR="00EA6408">
        <w:rPr>
          <w:rFonts w:ascii="Calibri" w:hAnsi="Calibri" w:cs="Calibri"/>
          <w:sz w:val="22"/>
          <w:szCs w:val="22"/>
        </w:rPr>
        <w:t xml:space="preserve"> the student will proceed with the Qualifying Exam meeting. </w:t>
      </w:r>
      <w:r w:rsidR="00B07997">
        <w:rPr>
          <w:rFonts w:ascii="Calibri" w:hAnsi="Calibri" w:cs="Calibri"/>
          <w:sz w:val="22"/>
          <w:szCs w:val="22"/>
        </w:rPr>
        <w:t xml:space="preserve"> The student should prepare a</w:t>
      </w:r>
      <w:r w:rsidR="00EA6408">
        <w:rPr>
          <w:rFonts w:ascii="Calibri" w:hAnsi="Calibri" w:cs="Calibri"/>
          <w:sz w:val="22"/>
          <w:szCs w:val="22"/>
        </w:rPr>
        <w:t xml:space="preserve"> presentation (</w:t>
      </w:r>
      <w:r w:rsidR="00184ADD">
        <w:rPr>
          <w:rFonts w:ascii="Calibri" w:hAnsi="Calibri" w:cs="Calibri"/>
          <w:sz w:val="22"/>
          <w:szCs w:val="22"/>
        </w:rPr>
        <w:t>~30 minutes</w:t>
      </w:r>
      <w:r w:rsidR="00EA6408">
        <w:rPr>
          <w:rFonts w:ascii="Calibri" w:hAnsi="Calibri" w:cs="Calibri"/>
          <w:sz w:val="22"/>
          <w:szCs w:val="22"/>
        </w:rPr>
        <w:t xml:space="preserve">) </w:t>
      </w:r>
      <w:r w:rsidR="00B07997">
        <w:rPr>
          <w:rFonts w:ascii="Calibri" w:hAnsi="Calibri" w:cs="Calibri"/>
          <w:sz w:val="22"/>
          <w:szCs w:val="22"/>
        </w:rPr>
        <w:t xml:space="preserve">that describes the project, its significance, specific aims, and planned </w:t>
      </w:r>
      <w:r w:rsidR="00034755">
        <w:rPr>
          <w:rFonts w:ascii="Calibri" w:hAnsi="Calibri" w:cs="Calibri"/>
          <w:sz w:val="22"/>
          <w:szCs w:val="22"/>
        </w:rPr>
        <w:t xml:space="preserve">approaches.  Anticipated outcomes </w:t>
      </w:r>
      <w:r w:rsidR="00B07997">
        <w:rPr>
          <w:rFonts w:ascii="Calibri" w:hAnsi="Calibri" w:cs="Calibri"/>
          <w:sz w:val="22"/>
          <w:szCs w:val="22"/>
        </w:rPr>
        <w:t xml:space="preserve">and potential problems </w:t>
      </w:r>
      <w:r w:rsidR="00220C7E">
        <w:rPr>
          <w:rFonts w:ascii="Calibri" w:hAnsi="Calibri" w:cs="Calibri"/>
          <w:sz w:val="22"/>
          <w:szCs w:val="22"/>
        </w:rPr>
        <w:t>should be incorporated.</w:t>
      </w:r>
      <w:r w:rsidR="00034755">
        <w:rPr>
          <w:rFonts w:ascii="Calibri" w:hAnsi="Calibri" w:cs="Calibri"/>
          <w:sz w:val="22"/>
          <w:szCs w:val="22"/>
        </w:rPr>
        <w:t xml:space="preserve">  </w:t>
      </w:r>
      <w:r w:rsidR="00073C40">
        <w:rPr>
          <w:rFonts w:ascii="Calibri" w:hAnsi="Calibri" w:cs="Calibri"/>
          <w:sz w:val="22"/>
          <w:szCs w:val="22"/>
        </w:rPr>
        <w:t>It is not necessary to incorporate data</w:t>
      </w:r>
      <w:r w:rsidR="00034755">
        <w:rPr>
          <w:rFonts w:ascii="Calibri" w:hAnsi="Calibri" w:cs="Calibri"/>
          <w:sz w:val="22"/>
          <w:szCs w:val="22"/>
        </w:rPr>
        <w:t xml:space="preserve">, as </w:t>
      </w:r>
      <w:r w:rsidR="00034755" w:rsidRPr="00034755">
        <w:rPr>
          <w:rFonts w:ascii="Calibri" w:hAnsi="Calibri" w:cs="Calibri"/>
          <w:sz w:val="22"/>
          <w:szCs w:val="22"/>
          <w:u w:val="single"/>
        </w:rPr>
        <w:t>the purpose of this meeting is to assess the student’s knowledge rather than evaluate results</w:t>
      </w:r>
      <w:r w:rsidR="00034755">
        <w:rPr>
          <w:rFonts w:ascii="Calibri" w:hAnsi="Calibri" w:cs="Calibri"/>
          <w:sz w:val="22"/>
          <w:szCs w:val="22"/>
        </w:rPr>
        <w:t>.</w:t>
      </w:r>
      <w:r w:rsidR="00220C7E">
        <w:rPr>
          <w:rFonts w:ascii="Calibri" w:hAnsi="Calibri" w:cs="Calibri"/>
          <w:sz w:val="22"/>
          <w:szCs w:val="22"/>
        </w:rPr>
        <w:t xml:space="preserve">  The committee should question the student with regard to the specific research plan, approaches, rationale, and significance of the project, as well as fundamental topics that any student at this level should be expected to know.  </w:t>
      </w:r>
      <w:r w:rsidR="00220C7E" w:rsidRPr="00B34D15">
        <w:rPr>
          <w:rFonts w:ascii="Calibri" w:hAnsi="Calibri" w:cs="Calibri"/>
          <w:sz w:val="22"/>
          <w:szCs w:val="22"/>
          <w:u w:val="single"/>
        </w:rPr>
        <w:t>The format of the questioning is at the discretion of the committee but i</w:t>
      </w:r>
      <w:r w:rsidR="00220C7E" w:rsidRPr="00220C7E">
        <w:rPr>
          <w:rFonts w:ascii="Calibri" w:hAnsi="Calibri" w:cs="Calibri"/>
          <w:sz w:val="22"/>
          <w:szCs w:val="22"/>
          <w:u w:val="single"/>
        </w:rPr>
        <w:t xml:space="preserve">t should be rigorous, thorough, and fair so that all students achieve the maximum benefit from the Exam and are treated equally </w:t>
      </w:r>
      <w:r w:rsidR="00220C7E">
        <w:rPr>
          <w:rFonts w:ascii="Calibri" w:hAnsi="Calibri" w:cs="Calibri"/>
          <w:sz w:val="22"/>
          <w:szCs w:val="22"/>
          <w:u w:val="single"/>
        </w:rPr>
        <w:t>with re</w:t>
      </w:r>
      <w:r w:rsidR="007B3206">
        <w:rPr>
          <w:rFonts w:ascii="Calibri" w:hAnsi="Calibri" w:cs="Calibri"/>
          <w:sz w:val="22"/>
          <w:szCs w:val="22"/>
          <w:u w:val="single"/>
        </w:rPr>
        <w:t>spect</w:t>
      </w:r>
      <w:r w:rsidR="00220C7E">
        <w:rPr>
          <w:rFonts w:ascii="Calibri" w:hAnsi="Calibri" w:cs="Calibri"/>
          <w:sz w:val="22"/>
          <w:szCs w:val="22"/>
          <w:u w:val="single"/>
        </w:rPr>
        <w:t xml:space="preserve"> to outcome </w:t>
      </w:r>
      <w:r w:rsidR="00220C7E" w:rsidRPr="00220C7E">
        <w:rPr>
          <w:rFonts w:ascii="Calibri" w:hAnsi="Calibri" w:cs="Calibri"/>
          <w:sz w:val="22"/>
          <w:szCs w:val="22"/>
          <w:u w:val="single"/>
        </w:rPr>
        <w:t>regar</w:t>
      </w:r>
      <w:r w:rsidR="00B34D15">
        <w:rPr>
          <w:rFonts w:ascii="Calibri" w:hAnsi="Calibri" w:cs="Calibri"/>
          <w:sz w:val="22"/>
          <w:szCs w:val="22"/>
          <w:u w:val="single"/>
        </w:rPr>
        <w:t>dless of committee composition.</w:t>
      </w:r>
    </w:p>
    <w:p w:rsidR="00A226DD" w:rsidRDefault="00AD2D7F" w:rsidP="00C736A6">
      <w:pPr>
        <w:tabs>
          <w:tab w:val="left" w:pos="45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E7</w:t>
      </w:r>
      <w:r>
        <w:rPr>
          <w:rFonts w:ascii="Calibri" w:hAnsi="Calibri" w:cs="Calibri"/>
          <w:b/>
          <w:sz w:val="22"/>
          <w:szCs w:val="22"/>
        </w:rPr>
        <w:t xml:space="preserve">. </w:t>
      </w:r>
      <w:r w:rsidR="00A226DD">
        <w:rPr>
          <w:rFonts w:ascii="Calibri" w:hAnsi="Calibri" w:cs="Calibri"/>
          <w:sz w:val="22"/>
          <w:szCs w:val="22"/>
        </w:rPr>
        <w:t xml:space="preserve"> At the completion of the </w:t>
      </w:r>
      <w:r w:rsidR="00F1770A">
        <w:rPr>
          <w:rFonts w:ascii="Calibri" w:hAnsi="Calibri" w:cs="Calibri"/>
          <w:sz w:val="22"/>
          <w:szCs w:val="22"/>
        </w:rPr>
        <w:t xml:space="preserve">Qualifying Exam </w:t>
      </w:r>
      <w:r w:rsidR="00A226DD">
        <w:rPr>
          <w:rFonts w:ascii="Calibri" w:hAnsi="Calibri" w:cs="Calibri"/>
          <w:sz w:val="22"/>
          <w:szCs w:val="22"/>
        </w:rPr>
        <w:t xml:space="preserve">meeting, the committee will decide the outcome and immediately inform the student. </w:t>
      </w:r>
      <w:r w:rsidR="0022500D">
        <w:rPr>
          <w:rFonts w:ascii="Calibri" w:hAnsi="Calibri" w:cs="Calibri"/>
          <w:sz w:val="22"/>
          <w:szCs w:val="22"/>
        </w:rPr>
        <w:t xml:space="preserve"> </w:t>
      </w:r>
      <w:r w:rsidR="003906C2">
        <w:rPr>
          <w:rFonts w:ascii="Calibri" w:hAnsi="Calibri" w:cs="Calibri"/>
          <w:sz w:val="22"/>
          <w:szCs w:val="22"/>
        </w:rPr>
        <w:t>A</w:t>
      </w:r>
      <w:r w:rsidR="00C91F25">
        <w:rPr>
          <w:rFonts w:ascii="Calibri" w:hAnsi="Calibri" w:cs="Calibri"/>
          <w:sz w:val="22"/>
          <w:szCs w:val="22"/>
        </w:rPr>
        <w:t xml:space="preserve">n </w:t>
      </w:r>
      <w:r w:rsidR="00C91F25" w:rsidRPr="0039037F">
        <w:rPr>
          <w:rFonts w:ascii="Calibri" w:hAnsi="Calibri" w:cs="Calibri"/>
          <w:sz w:val="22"/>
          <w:szCs w:val="22"/>
        </w:rPr>
        <w:t>evaluation</w:t>
      </w:r>
      <w:r w:rsidR="003906C2" w:rsidRPr="0039037F">
        <w:rPr>
          <w:rFonts w:ascii="Calibri" w:hAnsi="Calibri" w:cs="Calibri"/>
          <w:sz w:val="22"/>
          <w:szCs w:val="22"/>
        </w:rPr>
        <w:t xml:space="preserve"> form</w:t>
      </w:r>
      <w:r w:rsidR="003906C2">
        <w:rPr>
          <w:rFonts w:ascii="Calibri" w:hAnsi="Calibri" w:cs="Calibri"/>
          <w:sz w:val="22"/>
          <w:szCs w:val="22"/>
        </w:rPr>
        <w:t xml:space="preserve"> </w:t>
      </w:r>
      <w:r w:rsidR="00C91F25">
        <w:rPr>
          <w:rFonts w:ascii="Calibri" w:hAnsi="Calibri" w:cs="Calibri"/>
          <w:sz w:val="22"/>
          <w:szCs w:val="22"/>
        </w:rPr>
        <w:t>completed</w:t>
      </w:r>
      <w:r w:rsidR="003906C2">
        <w:rPr>
          <w:rFonts w:ascii="Calibri" w:hAnsi="Calibri" w:cs="Calibri"/>
          <w:sz w:val="22"/>
          <w:szCs w:val="22"/>
        </w:rPr>
        <w:t xml:space="preserve"> by </w:t>
      </w:r>
      <w:r w:rsidR="0039037F">
        <w:rPr>
          <w:rFonts w:ascii="Calibri" w:hAnsi="Calibri" w:cs="Calibri"/>
          <w:sz w:val="22"/>
          <w:szCs w:val="22"/>
        </w:rPr>
        <w:t>the committee</w:t>
      </w:r>
      <w:r w:rsidR="003906C2">
        <w:rPr>
          <w:rFonts w:ascii="Calibri" w:hAnsi="Calibri" w:cs="Calibri"/>
          <w:sz w:val="22"/>
          <w:szCs w:val="22"/>
        </w:rPr>
        <w:t xml:space="preserve"> will be provided to the student, mentor, and </w:t>
      </w:r>
      <w:r w:rsidR="005A4142">
        <w:rPr>
          <w:rFonts w:ascii="Calibri" w:hAnsi="Calibri" w:cs="Calibri"/>
          <w:sz w:val="22"/>
          <w:szCs w:val="22"/>
        </w:rPr>
        <w:t>Theme Director</w:t>
      </w:r>
      <w:r w:rsidR="00625D26">
        <w:rPr>
          <w:rFonts w:ascii="Calibri" w:hAnsi="Calibri" w:cs="Calibri"/>
          <w:sz w:val="22"/>
          <w:szCs w:val="22"/>
        </w:rPr>
        <w:t xml:space="preserve"> (link on the </w:t>
      </w:r>
      <w:r w:rsidR="007606A3">
        <w:rPr>
          <w:rFonts w:ascii="Calibri" w:hAnsi="Calibri" w:cs="Calibri"/>
          <w:sz w:val="22"/>
          <w:szCs w:val="22"/>
        </w:rPr>
        <w:t>Microbiology Theme</w:t>
      </w:r>
      <w:r w:rsidR="00625D26">
        <w:rPr>
          <w:rFonts w:ascii="Calibri" w:hAnsi="Calibri" w:cs="Calibri"/>
          <w:sz w:val="22"/>
          <w:szCs w:val="22"/>
        </w:rPr>
        <w:t xml:space="preserve"> website)</w:t>
      </w:r>
      <w:r w:rsidR="003906C2">
        <w:rPr>
          <w:rFonts w:ascii="Calibri" w:hAnsi="Calibri" w:cs="Calibri"/>
          <w:sz w:val="22"/>
          <w:szCs w:val="22"/>
        </w:rPr>
        <w:t>.</w:t>
      </w:r>
      <w:r w:rsidR="00A226DD">
        <w:rPr>
          <w:rFonts w:ascii="Calibri" w:hAnsi="Calibri" w:cs="Calibri"/>
          <w:sz w:val="22"/>
          <w:szCs w:val="22"/>
        </w:rPr>
        <w:t xml:space="preserve">  The possible </w:t>
      </w:r>
      <w:r w:rsidR="003906C2">
        <w:rPr>
          <w:rFonts w:ascii="Calibri" w:hAnsi="Calibri" w:cs="Calibri"/>
          <w:sz w:val="22"/>
          <w:szCs w:val="22"/>
        </w:rPr>
        <w:t xml:space="preserve">overall </w:t>
      </w:r>
      <w:r w:rsidR="0022500D">
        <w:rPr>
          <w:rFonts w:ascii="Calibri" w:hAnsi="Calibri" w:cs="Calibri"/>
          <w:sz w:val="22"/>
          <w:szCs w:val="22"/>
        </w:rPr>
        <w:t>outcomes are -</w:t>
      </w:r>
    </w:p>
    <w:p w:rsidR="00A226DD" w:rsidRDefault="000813B0" w:rsidP="000813B0">
      <w:pPr>
        <w:tabs>
          <w:tab w:val="left" w:pos="900"/>
          <w:tab w:val="left" w:pos="990"/>
        </w:tabs>
        <w:ind w:left="1080" w:hanging="1080"/>
        <w:rPr>
          <w:rFonts w:ascii="Calibri" w:hAnsi="Calibri" w:cs="Calibri"/>
          <w:sz w:val="22"/>
          <w:szCs w:val="22"/>
        </w:rPr>
      </w:pPr>
      <w:r>
        <w:rPr>
          <w:rFonts w:ascii="Calibri" w:hAnsi="Calibri" w:cs="Calibri"/>
          <w:sz w:val="22"/>
          <w:szCs w:val="22"/>
        </w:rPr>
        <w:tab/>
      </w:r>
      <w:r w:rsidR="00A226DD">
        <w:rPr>
          <w:rFonts w:ascii="Calibri" w:hAnsi="Calibri" w:cs="Calibri"/>
          <w:sz w:val="22"/>
          <w:szCs w:val="22"/>
        </w:rPr>
        <w:t>• Pass without qualification – no revisions or specific remediation are required</w:t>
      </w:r>
      <w:r w:rsidR="004B6C3D">
        <w:rPr>
          <w:rFonts w:ascii="Calibri" w:hAnsi="Calibri" w:cs="Calibri"/>
          <w:sz w:val="22"/>
          <w:szCs w:val="22"/>
        </w:rPr>
        <w:t xml:space="preserve">.  </w:t>
      </w:r>
    </w:p>
    <w:p w:rsidR="000813B0" w:rsidRDefault="000813B0" w:rsidP="000813B0">
      <w:pPr>
        <w:tabs>
          <w:tab w:val="left" w:pos="900"/>
          <w:tab w:val="left" w:pos="990"/>
        </w:tabs>
        <w:ind w:left="1080" w:hanging="1080"/>
        <w:rPr>
          <w:rFonts w:ascii="Calibri" w:hAnsi="Calibri" w:cs="Calibri"/>
          <w:sz w:val="22"/>
          <w:szCs w:val="22"/>
        </w:rPr>
      </w:pPr>
      <w:r>
        <w:rPr>
          <w:rFonts w:ascii="Calibri" w:hAnsi="Calibri" w:cs="Calibri"/>
          <w:sz w:val="22"/>
          <w:szCs w:val="22"/>
        </w:rPr>
        <w:tab/>
      </w:r>
      <w:r w:rsidR="00A226DD">
        <w:rPr>
          <w:rFonts w:ascii="Calibri" w:hAnsi="Calibri" w:cs="Calibri"/>
          <w:sz w:val="22"/>
          <w:szCs w:val="22"/>
        </w:rPr>
        <w:t>• Pass with qualification – the committee will provide specific requirements</w:t>
      </w:r>
      <w:r w:rsidR="008A0C6E">
        <w:rPr>
          <w:rFonts w:ascii="Calibri" w:hAnsi="Calibri" w:cs="Calibri"/>
          <w:sz w:val="22"/>
          <w:szCs w:val="22"/>
        </w:rPr>
        <w:t xml:space="preserve"> that the student must complete.  Examples of such requirements </w:t>
      </w:r>
      <w:r>
        <w:rPr>
          <w:rFonts w:ascii="Calibri" w:hAnsi="Calibri" w:cs="Calibri"/>
          <w:sz w:val="22"/>
          <w:szCs w:val="22"/>
        </w:rPr>
        <w:t>include</w:t>
      </w:r>
      <w:r w:rsidR="008A0C6E">
        <w:rPr>
          <w:rFonts w:ascii="Calibri" w:hAnsi="Calibri" w:cs="Calibri"/>
          <w:sz w:val="22"/>
          <w:szCs w:val="22"/>
        </w:rPr>
        <w:t xml:space="preserve"> revisions of the written proposal, preparation of a written </w:t>
      </w:r>
      <w:r w:rsidR="006610A1">
        <w:rPr>
          <w:rFonts w:ascii="Calibri" w:hAnsi="Calibri" w:cs="Calibri"/>
          <w:sz w:val="22"/>
          <w:szCs w:val="22"/>
        </w:rPr>
        <w:t xml:space="preserve">or oral </w:t>
      </w:r>
      <w:r w:rsidR="008A0C6E">
        <w:rPr>
          <w:rFonts w:ascii="Calibri" w:hAnsi="Calibri" w:cs="Calibri"/>
          <w:sz w:val="22"/>
          <w:szCs w:val="22"/>
        </w:rPr>
        <w:t>review on a topic in which the student demonstrated weakness,</w:t>
      </w:r>
      <w:r>
        <w:rPr>
          <w:rFonts w:ascii="Calibri" w:hAnsi="Calibri" w:cs="Calibri"/>
          <w:sz w:val="22"/>
          <w:szCs w:val="22"/>
        </w:rPr>
        <w:t xml:space="preserve"> or other similar requirements the committee deems appropriate.  The requirement</w:t>
      </w:r>
      <w:r w:rsidR="007B3206">
        <w:rPr>
          <w:rFonts w:ascii="Calibri" w:hAnsi="Calibri" w:cs="Calibri"/>
          <w:sz w:val="22"/>
          <w:szCs w:val="22"/>
        </w:rPr>
        <w:t>(s)</w:t>
      </w:r>
      <w:r>
        <w:rPr>
          <w:rFonts w:ascii="Calibri" w:hAnsi="Calibri" w:cs="Calibri"/>
          <w:sz w:val="22"/>
          <w:szCs w:val="22"/>
        </w:rPr>
        <w:t xml:space="preserve"> must be completed by the student within </w:t>
      </w:r>
      <w:r w:rsidRPr="00947515">
        <w:rPr>
          <w:rFonts w:ascii="Calibri" w:hAnsi="Calibri" w:cs="Calibri"/>
          <w:sz w:val="22"/>
          <w:szCs w:val="22"/>
          <w:u w:val="single"/>
        </w:rPr>
        <w:t>one month</w:t>
      </w:r>
      <w:r w:rsidR="00550C52">
        <w:rPr>
          <w:rFonts w:ascii="Calibri" w:hAnsi="Calibri" w:cs="Calibri"/>
          <w:sz w:val="22"/>
          <w:szCs w:val="22"/>
          <w:u w:val="single"/>
        </w:rPr>
        <w:t xml:space="preserve"> </w:t>
      </w:r>
      <w:r w:rsidR="00550C52">
        <w:rPr>
          <w:rFonts w:ascii="Calibri" w:hAnsi="Calibri" w:cs="Calibri"/>
          <w:sz w:val="22"/>
          <w:szCs w:val="22"/>
        </w:rPr>
        <w:t>(unless the committee states otherwise, such as a requirement to complete a specific course)</w:t>
      </w:r>
      <w:r>
        <w:rPr>
          <w:rFonts w:ascii="Calibri" w:hAnsi="Calibri" w:cs="Calibri"/>
          <w:sz w:val="22"/>
          <w:szCs w:val="22"/>
        </w:rPr>
        <w:t>, and then approved by the full committee.</w:t>
      </w:r>
      <w:r w:rsidR="004B45FB">
        <w:rPr>
          <w:rFonts w:ascii="Calibri" w:hAnsi="Calibri" w:cs="Calibri"/>
          <w:sz w:val="22"/>
          <w:szCs w:val="22"/>
        </w:rPr>
        <w:t xml:space="preserve"> </w:t>
      </w:r>
      <w:r w:rsidR="004B45FB" w:rsidRPr="004B45FB">
        <w:rPr>
          <w:rFonts w:ascii="Calibri" w:hAnsi="Calibri" w:cs="Calibri"/>
          <w:i/>
          <w:sz w:val="22"/>
          <w:szCs w:val="22"/>
        </w:rPr>
        <w:t>Failure to</w:t>
      </w:r>
      <w:r w:rsidR="004B45FB">
        <w:rPr>
          <w:rFonts w:ascii="Calibri" w:hAnsi="Calibri" w:cs="Calibri"/>
          <w:i/>
          <w:sz w:val="22"/>
          <w:szCs w:val="22"/>
        </w:rPr>
        <w:t xml:space="preserve"> successfully</w:t>
      </w:r>
      <w:r w:rsidR="004B45FB" w:rsidRPr="004B45FB">
        <w:rPr>
          <w:rFonts w:ascii="Calibri" w:hAnsi="Calibri" w:cs="Calibri"/>
          <w:i/>
          <w:sz w:val="22"/>
          <w:szCs w:val="22"/>
        </w:rPr>
        <w:t xml:space="preserve"> complete the requirements will result in failure of the Qualifying Exam.</w:t>
      </w:r>
      <w:r>
        <w:rPr>
          <w:rFonts w:ascii="Calibri" w:hAnsi="Calibri" w:cs="Calibri"/>
          <w:sz w:val="22"/>
          <w:szCs w:val="22"/>
        </w:rPr>
        <w:t xml:space="preserve"> </w:t>
      </w:r>
    </w:p>
    <w:p w:rsidR="003F407C" w:rsidRDefault="000813B0" w:rsidP="000813B0">
      <w:pPr>
        <w:tabs>
          <w:tab w:val="left" w:pos="450"/>
          <w:tab w:val="left" w:pos="900"/>
        </w:tabs>
        <w:ind w:left="1080" w:hanging="108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Fail – if the committee feels that the student did not adequately defend the proposal or demonstrate a sufficient depth of knowledge, and the deficiencies cannot </w:t>
      </w:r>
      <w:r w:rsidR="003906C2">
        <w:rPr>
          <w:rFonts w:ascii="Calibri" w:hAnsi="Calibri" w:cs="Calibri"/>
          <w:sz w:val="22"/>
          <w:szCs w:val="22"/>
        </w:rPr>
        <w:t xml:space="preserve">be remedied through the “Pass with qualification” category, the student will be deemed to fail the Qualifying Exam.  A re-defense of the proposal must occur within </w:t>
      </w:r>
      <w:r w:rsidR="003906C2" w:rsidRPr="00947515">
        <w:rPr>
          <w:rFonts w:ascii="Calibri" w:hAnsi="Calibri" w:cs="Calibri"/>
          <w:sz w:val="22"/>
          <w:szCs w:val="22"/>
          <w:u w:val="single"/>
        </w:rPr>
        <w:t>two months</w:t>
      </w:r>
      <w:r w:rsidR="003906C2">
        <w:rPr>
          <w:rFonts w:ascii="Calibri" w:hAnsi="Calibri" w:cs="Calibri"/>
          <w:sz w:val="22"/>
          <w:szCs w:val="22"/>
        </w:rPr>
        <w:t xml:space="preserve">.  </w:t>
      </w:r>
      <w:r w:rsidR="003906C2" w:rsidRPr="00947515">
        <w:rPr>
          <w:rFonts w:ascii="Calibri" w:hAnsi="Calibri" w:cs="Calibri"/>
          <w:sz w:val="22"/>
          <w:szCs w:val="22"/>
          <w:u w:val="single"/>
        </w:rPr>
        <w:t xml:space="preserve">A second failure will result in dismissal from the </w:t>
      </w:r>
      <w:proofErr w:type="spellStart"/>
      <w:r w:rsidR="003906C2" w:rsidRPr="00947515">
        <w:rPr>
          <w:rFonts w:ascii="Calibri" w:hAnsi="Calibri" w:cs="Calibri"/>
          <w:sz w:val="22"/>
          <w:szCs w:val="22"/>
          <w:u w:val="single"/>
        </w:rPr>
        <w:t>GBS</w:t>
      </w:r>
      <w:proofErr w:type="spellEnd"/>
      <w:r w:rsidR="003906C2" w:rsidRPr="00947515">
        <w:rPr>
          <w:rFonts w:ascii="Calibri" w:hAnsi="Calibri" w:cs="Calibri"/>
          <w:sz w:val="22"/>
          <w:szCs w:val="22"/>
          <w:u w:val="single"/>
        </w:rPr>
        <w:t xml:space="preserve"> program.</w:t>
      </w:r>
      <w:r w:rsidR="003906C2">
        <w:rPr>
          <w:rFonts w:ascii="Calibri" w:hAnsi="Calibri" w:cs="Calibri"/>
          <w:sz w:val="22"/>
          <w:szCs w:val="22"/>
        </w:rPr>
        <w:t xml:space="preserve">   </w:t>
      </w:r>
    </w:p>
    <w:p w:rsidR="004B6C3D" w:rsidRDefault="003F407C" w:rsidP="003F407C">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E8</w:t>
      </w:r>
      <w:r>
        <w:rPr>
          <w:rFonts w:ascii="Calibri" w:hAnsi="Calibri" w:cs="Calibri"/>
          <w:b/>
          <w:sz w:val="22"/>
          <w:szCs w:val="22"/>
        </w:rPr>
        <w:t>.</w:t>
      </w:r>
      <w:r w:rsidR="000F36EF">
        <w:rPr>
          <w:rFonts w:ascii="Calibri" w:hAnsi="Calibri" w:cs="Calibri"/>
          <w:b/>
          <w:sz w:val="22"/>
          <w:szCs w:val="22"/>
        </w:rPr>
        <w:t xml:space="preserve">  </w:t>
      </w:r>
      <w:r>
        <w:rPr>
          <w:rFonts w:ascii="Calibri" w:hAnsi="Calibri" w:cs="Calibri"/>
          <w:sz w:val="22"/>
          <w:szCs w:val="22"/>
        </w:rPr>
        <w:t xml:space="preserve">When all components of the Qualifying Exam have been completed and approved by the committee, the chair of the committee will notify the student, mentor, committee, and </w:t>
      </w:r>
      <w:r w:rsidR="005A4142">
        <w:rPr>
          <w:rFonts w:ascii="Calibri" w:hAnsi="Calibri" w:cs="Calibri"/>
          <w:sz w:val="22"/>
          <w:szCs w:val="22"/>
        </w:rPr>
        <w:t>Theme Director</w:t>
      </w:r>
      <w:r w:rsidR="00550C52">
        <w:rPr>
          <w:rFonts w:ascii="Calibri" w:hAnsi="Calibri" w:cs="Calibri"/>
          <w:sz w:val="22"/>
          <w:szCs w:val="22"/>
        </w:rPr>
        <w:t>/Program Admin</w:t>
      </w:r>
      <w:r w:rsidR="00462F02">
        <w:rPr>
          <w:rFonts w:ascii="Calibri" w:hAnsi="Calibri" w:cs="Calibri"/>
          <w:sz w:val="22"/>
          <w:szCs w:val="22"/>
        </w:rPr>
        <w:t>i</w:t>
      </w:r>
      <w:r w:rsidR="00550C52">
        <w:rPr>
          <w:rFonts w:ascii="Calibri" w:hAnsi="Calibri" w:cs="Calibri"/>
          <w:sz w:val="22"/>
          <w:szCs w:val="22"/>
        </w:rPr>
        <w:t>strator</w:t>
      </w:r>
      <w:r>
        <w:rPr>
          <w:rFonts w:ascii="Calibri" w:hAnsi="Calibri" w:cs="Calibri"/>
          <w:sz w:val="22"/>
          <w:szCs w:val="22"/>
        </w:rPr>
        <w:t>.</w:t>
      </w:r>
    </w:p>
    <w:p w:rsidR="00A84F5C" w:rsidRDefault="00AD2D7F" w:rsidP="004B6C3D">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E9</w:t>
      </w:r>
      <w:r>
        <w:rPr>
          <w:rFonts w:ascii="Calibri" w:hAnsi="Calibri" w:cs="Calibri"/>
          <w:b/>
          <w:sz w:val="22"/>
          <w:szCs w:val="22"/>
        </w:rPr>
        <w:t xml:space="preserve">. </w:t>
      </w:r>
      <w:r w:rsidR="004B6C3D">
        <w:rPr>
          <w:rFonts w:ascii="Calibri" w:hAnsi="Calibri" w:cs="Calibri"/>
          <w:sz w:val="22"/>
          <w:szCs w:val="22"/>
        </w:rPr>
        <w:t xml:space="preserve"> The student and committee should recognize that the goals of the Qualifying Exam process </w:t>
      </w:r>
      <w:r w:rsidR="00003129">
        <w:rPr>
          <w:rFonts w:ascii="Calibri" w:hAnsi="Calibri" w:cs="Calibri"/>
          <w:sz w:val="22"/>
          <w:szCs w:val="22"/>
        </w:rPr>
        <w:t xml:space="preserve">include </w:t>
      </w:r>
      <w:r w:rsidR="004B6C3D">
        <w:rPr>
          <w:rFonts w:ascii="Calibri" w:hAnsi="Calibri" w:cs="Calibri"/>
          <w:sz w:val="22"/>
          <w:szCs w:val="22"/>
        </w:rPr>
        <w:t>develop</w:t>
      </w:r>
      <w:r w:rsidR="00003129">
        <w:rPr>
          <w:rFonts w:ascii="Calibri" w:hAnsi="Calibri" w:cs="Calibri"/>
          <w:sz w:val="22"/>
          <w:szCs w:val="22"/>
        </w:rPr>
        <w:t>ing</w:t>
      </w:r>
      <w:r w:rsidR="004B6C3D">
        <w:rPr>
          <w:rFonts w:ascii="Calibri" w:hAnsi="Calibri" w:cs="Calibri"/>
          <w:sz w:val="22"/>
          <w:szCs w:val="22"/>
        </w:rPr>
        <w:t xml:space="preserve"> </w:t>
      </w:r>
      <w:r w:rsidR="00003129">
        <w:rPr>
          <w:rFonts w:ascii="Calibri" w:hAnsi="Calibri" w:cs="Calibri"/>
          <w:sz w:val="22"/>
          <w:szCs w:val="22"/>
        </w:rPr>
        <w:t xml:space="preserve">the student’s thinking, writing, and presentation skills, while helping </w:t>
      </w:r>
      <w:r w:rsidR="00F1770A">
        <w:rPr>
          <w:rFonts w:ascii="Calibri" w:hAnsi="Calibri" w:cs="Calibri"/>
          <w:sz w:val="22"/>
          <w:szCs w:val="22"/>
        </w:rPr>
        <w:t xml:space="preserve">the student </w:t>
      </w:r>
      <w:r w:rsidR="00003129">
        <w:rPr>
          <w:rFonts w:ascii="Calibri" w:hAnsi="Calibri" w:cs="Calibri"/>
          <w:sz w:val="22"/>
          <w:szCs w:val="22"/>
        </w:rPr>
        <w:t>develop a plan that will</w:t>
      </w:r>
      <w:r w:rsidR="00F1770A">
        <w:rPr>
          <w:rFonts w:ascii="Calibri" w:hAnsi="Calibri" w:cs="Calibri"/>
          <w:sz w:val="22"/>
          <w:szCs w:val="22"/>
        </w:rPr>
        <w:t xml:space="preserve"> serve as the basis for the dissertation.  It also </w:t>
      </w:r>
      <w:r w:rsidR="0039037F">
        <w:rPr>
          <w:rFonts w:ascii="Calibri" w:hAnsi="Calibri" w:cs="Calibri"/>
          <w:sz w:val="22"/>
          <w:szCs w:val="22"/>
        </w:rPr>
        <w:t xml:space="preserve">expected </w:t>
      </w:r>
      <w:r w:rsidR="00F1770A">
        <w:rPr>
          <w:rFonts w:ascii="Calibri" w:hAnsi="Calibri" w:cs="Calibri"/>
          <w:sz w:val="22"/>
          <w:szCs w:val="22"/>
        </w:rPr>
        <w:t xml:space="preserve">that students </w:t>
      </w:r>
      <w:proofErr w:type="gramStart"/>
      <w:r w:rsidR="00F1770A">
        <w:rPr>
          <w:rFonts w:ascii="Calibri" w:hAnsi="Calibri" w:cs="Calibri"/>
          <w:sz w:val="22"/>
          <w:szCs w:val="22"/>
        </w:rPr>
        <w:t>will</w:t>
      </w:r>
      <w:proofErr w:type="gramEnd"/>
      <w:r w:rsidR="00F1770A">
        <w:rPr>
          <w:rFonts w:ascii="Calibri" w:hAnsi="Calibri" w:cs="Calibri"/>
          <w:sz w:val="22"/>
          <w:szCs w:val="22"/>
        </w:rPr>
        <w:t xml:space="preserve"> be encouraged by their committees to use the proposal as</w:t>
      </w:r>
      <w:r w:rsidR="004B6C3D">
        <w:rPr>
          <w:rFonts w:ascii="Calibri" w:hAnsi="Calibri" w:cs="Calibri"/>
          <w:sz w:val="22"/>
          <w:szCs w:val="22"/>
        </w:rPr>
        <w:t xml:space="preserve"> the basis for submission of a fellowship proposal.  Thus it is expected that most students will </w:t>
      </w:r>
      <w:r w:rsidR="00A84F5C">
        <w:rPr>
          <w:rFonts w:ascii="Calibri" w:hAnsi="Calibri" w:cs="Calibri"/>
          <w:sz w:val="22"/>
          <w:szCs w:val="22"/>
        </w:rPr>
        <w:t>be required to make (and will benefit from) revisions to their proposal.</w:t>
      </w:r>
      <w:r w:rsidR="002F7ACE">
        <w:rPr>
          <w:rFonts w:ascii="Calibri" w:hAnsi="Calibri" w:cs="Calibri"/>
          <w:sz w:val="22"/>
          <w:szCs w:val="22"/>
        </w:rPr>
        <w:t xml:space="preserve">  </w:t>
      </w:r>
    </w:p>
    <w:p w:rsidR="00595720" w:rsidRDefault="00AD2D7F" w:rsidP="00AD2D7F">
      <w:pPr>
        <w:tabs>
          <w:tab w:val="left" w:pos="450"/>
          <w:tab w:val="left" w:pos="900"/>
        </w:tabs>
        <w:rPr>
          <w:rFonts w:ascii="Calibri" w:hAnsi="Calibri" w:cs="Calibri"/>
          <w:sz w:val="22"/>
          <w:szCs w:val="22"/>
        </w:rPr>
      </w:pPr>
      <w:r>
        <w:rPr>
          <w:rFonts w:ascii="Calibri" w:hAnsi="Calibri" w:cs="Calibri"/>
          <w:sz w:val="22"/>
          <w:szCs w:val="22"/>
        </w:rPr>
        <w:tab/>
      </w:r>
    </w:p>
    <w:p w:rsidR="003F407C" w:rsidRDefault="00791E7F" w:rsidP="00AD2D7F">
      <w:pPr>
        <w:tabs>
          <w:tab w:val="left" w:pos="450"/>
          <w:tab w:val="left" w:pos="900"/>
        </w:tabs>
        <w:rPr>
          <w:rFonts w:ascii="Calibri" w:hAnsi="Calibri" w:cs="Calibri"/>
          <w:b/>
          <w:sz w:val="22"/>
          <w:szCs w:val="22"/>
        </w:rPr>
      </w:pPr>
      <w:r>
        <w:rPr>
          <w:rFonts w:ascii="Calibri" w:hAnsi="Calibri" w:cs="Calibri"/>
          <w:b/>
          <w:sz w:val="22"/>
          <w:szCs w:val="22"/>
        </w:rPr>
        <w:t>F</w:t>
      </w:r>
      <w:r w:rsidR="000F36EF">
        <w:rPr>
          <w:rFonts w:ascii="Calibri" w:hAnsi="Calibri" w:cs="Calibri"/>
          <w:b/>
          <w:sz w:val="22"/>
          <w:szCs w:val="22"/>
        </w:rPr>
        <w:t xml:space="preserve">.  </w:t>
      </w:r>
      <w:r w:rsidR="00595720">
        <w:rPr>
          <w:rFonts w:ascii="Calibri" w:hAnsi="Calibri" w:cs="Calibri"/>
          <w:b/>
          <w:sz w:val="22"/>
          <w:szCs w:val="22"/>
        </w:rPr>
        <w:t xml:space="preserve">ADMISSION TO CANDIDACY </w:t>
      </w:r>
    </w:p>
    <w:p w:rsidR="000F36EF" w:rsidRPr="00B538C6" w:rsidRDefault="000F36EF" w:rsidP="00AD2D7F">
      <w:pPr>
        <w:tabs>
          <w:tab w:val="left" w:pos="450"/>
          <w:tab w:val="left" w:pos="900"/>
        </w:tabs>
        <w:rPr>
          <w:rFonts w:ascii="Calibri" w:hAnsi="Calibri" w:cs="Calibri"/>
          <w:i/>
          <w:sz w:val="22"/>
          <w:szCs w:val="22"/>
        </w:rPr>
      </w:pPr>
      <w:r>
        <w:rPr>
          <w:rFonts w:ascii="Calibri" w:hAnsi="Calibri" w:cs="Calibri"/>
          <w:sz w:val="22"/>
          <w:szCs w:val="22"/>
        </w:rPr>
        <w:t>After successful completion of the Qualifying Exam, t</w:t>
      </w:r>
      <w:r w:rsidR="00A84F5C">
        <w:rPr>
          <w:rFonts w:ascii="Calibri" w:hAnsi="Calibri" w:cs="Calibri"/>
          <w:sz w:val="22"/>
          <w:szCs w:val="22"/>
        </w:rPr>
        <w:t xml:space="preserve">he student </w:t>
      </w:r>
      <w:r w:rsidR="0022500D">
        <w:rPr>
          <w:rFonts w:ascii="Calibri" w:hAnsi="Calibri" w:cs="Calibri"/>
          <w:sz w:val="22"/>
          <w:szCs w:val="22"/>
        </w:rPr>
        <w:t>will be eligible to proceed to the</w:t>
      </w:r>
      <w:r w:rsidR="00A84F5C">
        <w:rPr>
          <w:rFonts w:ascii="Calibri" w:hAnsi="Calibri" w:cs="Calibri"/>
          <w:sz w:val="22"/>
          <w:szCs w:val="22"/>
        </w:rPr>
        <w:t xml:space="preserve"> Admission to Candidacy</w:t>
      </w:r>
      <w:r w:rsidR="0022500D">
        <w:rPr>
          <w:rFonts w:ascii="Calibri" w:hAnsi="Calibri" w:cs="Calibri"/>
          <w:sz w:val="22"/>
          <w:szCs w:val="22"/>
        </w:rPr>
        <w:t xml:space="preserve"> meeting</w:t>
      </w:r>
      <w:r>
        <w:rPr>
          <w:rFonts w:ascii="Calibri" w:hAnsi="Calibri" w:cs="Calibri"/>
          <w:sz w:val="22"/>
          <w:szCs w:val="22"/>
        </w:rPr>
        <w:t>.  This meeting should take place in the beginning of the third year</w:t>
      </w:r>
      <w:r w:rsidR="002C6AE1">
        <w:rPr>
          <w:rFonts w:ascii="Calibri" w:hAnsi="Calibri" w:cs="Calibri"/>
          <w:sz w:val="22"/>
          <w:szCs w:val="22"/>
        </w:rPr>
        <w:t xml:space="preserve"> (and cannot occur before the student has passed 48 credit hours</w:t>
      </w:r>
      <w:r w:rsidR="004B45FB">
        <w:rPr>
          <w:rFonts w:ascii="Calibri" w:hAnsi="Calibri" w:cs="Calibri"/>
          <w:sz w:val="22"/>
          <w:szCs w:val="22"/>
        </w:rPr>
        <w:t>, or 27 for those entering with a masters degree</w:t>
      </w:r>
      <w:r w:rsidR="002C6AE1">
        <w:rPr>
          <w:rFonts w:ascii="Calibri" w:hAnsi="Calibri" w:cs="Calibri"/>
          <w:sz w:val="22"/>
          <w:szCs w:val="22"/>
        </w:rPr>
        <w:t>)</w:t>
      </w:r>
      <w:r>
        <w:rPr>
          <w:rFonts w:ascii="Calibri" w:hAnsi="Calibri" w:cs="Calibri"/>
          <w:sz w:val="22"/>
          <w:szCs w:val="22"/>
        </w:rPr>
        <w:t xml:space="preserve">. </w:t>
      </w:r>
      <w:r w:rsidR="00B538C6">
        <w:rPr>
          <w:rFonts w:ascii="Calibri" w:hAnsi="Calibri" w:cs="Calibri"/>
          <w:i/>
          <w:sz w:val="22"/>
          <w:szCs w:val="22"/>
        </w:rPr>
        <w:t xml:space="preserve">See the Graduate School website for more details on requirements for completing the degree </w:t>
      </w:r>
      <w:r w:rsidR="00B538C6">
        <w:rPr>
          <w:rFonts w:ascii="Calibri" w:hAnsi="Calibri" w:cs="Calibri"/>
          <w:sz w:val="22"/>
          <w:szCs w:val="22"/>
        </w:rPr>
        <w:t>(</w:t>
      </w:r>
      <w:hyperlink r:id="rId9" w:anchor="doctoraldegreerequirementstext" w:history="1">
        <w:r w:rsidR="00B538C6" w:rsidRPr="00B538C6">
          <w:rPr>
            <w:rStyle w:val="Hyperlink"/>
            <w:rFonts w:ascii="Calibri" w:hAnsi="Calibri" w:cs="Calibri"/>
            <w:sz w:val="22"/>
            <w:szCs w:val="22"/>
          </w:rPr>
          <w:t xml:space="preserve">http://catalog.uab.edu/graduate/completionofadegree/ - </w:t>
        </w:r>
        <w:proofErr w:type="spellStart"/>
        <w:r w:rsidR="00B538C6" w:rsidRPr="00B538C6">
          <w:rPr>
            <w:rStyle w:val="Hyperlink"/>
            <w:rFonts w:ascii="Calibri" w:hAnsi="Calibri" w:cs="Calibri"/>
            <w:sz w:val="22"/>
            <w:szCs w:val="22"/>
          </w:rPr>
          <w:t>doctoraldegreerequirementstext</w:t>
        </w:r>
        <w:proofErr w:type="spellEnd"/>
      </w:hyperlink>
      <w:r w:rsidR="00B538C6">
        <w:rPr>
          <w:rFonts w:ascii="Calibri" w:hAnsi="Calibri" w:cs="Calibri"/>
          <w:sz w:val="22"/>
          <w:szCs w:val="22"/>
        </w:rPr>
        <w:t>)</w:t>
      </w:r>
      <w:r w:rsidR="00B538C6">
        <w:rPr>
          <w:rFonts w:ascii="Calibri" w:hAnsi="Calibri" w:cs="Calibri"/>
          <w:i/>
          <w:sz w:val="22"/>
          <w:szCs w:val="22"/>
        </w:rPr>
        <w:t>.</w:t>
      </w:r>
    </w:p>
    <w:p w:rsidR="000F36EF" w:rsidRDefault="000F36EF" w:rsidP="00AD2D7F">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F</w:t>
      </w:r>
      <w:r>
        <w:rPr>
          <w:rFonts w:ascii="Calibri" w:hAnsi="Calibri" w:cs="Calibri"/>
          <w:b/>
          <w:sz w:val="22"/>
          <w:szCs w:val="22"/>
        </w:rPr>
        <w:t xml:space="preserve">1.  </w:t>
      </w:r>
      <w:r>
        <w:rPr>
          <w:rFonts w:ascii="Calibri" w:hAnsi="Calibri" w:cs="Calibri"/>
          <w:sz w:val="22"/>
          <w:szCs w:val="22"/>
        </w:rPr>
        <w:t>For this meeting, the full Dissertation Committee will be assem</w:t>
      </w:r>
      <w:r w:rsidR="00DB09B2">
        <w:rPr>
          <w:rFonts w:ascii="Calibri" w:hAnsi="Calibri" w:cs="Calibri"/>
          <w:sz w:val="22"/>
          <w:szCs w:val="22"/>
        </w:rPr>
        <w:t>bled and will consist</w:t>
      </w:r>
      <w:r>
        <w:rPr>
          <w:rFonts w:ascii="Calibri" w:hAnsi="Calibri" w:cs="Calibri"/>
          <w:sz w:val="22"/>
          <w:szCs w:val="22"/>
        </w:rPr>
        <w:t xml:space="preserve"> of five faculty members (mentor + four).  It is expected that the committee will include the three faculty members who participated in the Qualifying Exam, plus one additional member.  However, if different committee members are deemed more appropriate</w:t>
      </w:r>
      <w:r w:rsidR="00DB09B2">
        <w:rPr>
          <w:rFonts w:ascii="Calibri" w:hAnsi="Calibri" w:cs="Calibri"/>
          <w:sz w:val="22"/>
          <w:szCs w:val="22"/>
        </w:rPr>
        <w:t xml:space="preserve"> at this time</w:t>
      </w:r>
      <w:r>
        <w:rPr>
          <w:rFonts w:ascii="Calibri" w:hAnsi="Calibri" w:cs="Calibri"/>
          <w:sz w:val="22"/>
          <w:szCs w:val="22"/>
        </w:rPr>
        <w:t>, they should be selected.</w:t>
      </w:r>
      <w:r w:rsidR="00946CF9">
        <w:rPr>
          <w:rFonts w:ascii="Calibri" w:hAnsi="Calibri" w:cs="Calibri"/>
          <w:sz w:val="22"/>
          <w:szCs w:val="22"/>
        </w:rPr>
        <w:t xml:space="preserve">  The mentor will serve </w:t>
      </w:r>
      <w:r w:rsidR="005E206A">
        <w:rPr>
          <w:rFonts w:ascii="Calibri" w:hAnsi="Calibri" w:cs="Calibri"/>
          <w:sz w:val="22"/>
          <w:szCs w:val="22"/>
        </w:rPr>
        <w:t xml:space="preserve">as </w:t>
      </w:r>
      <w:r w:rsidR="00946CF9">
        <w:rPr>
          <w:rFonts w:ascii="Calibri" w:hAnsi="Calibri" w:cs="Calibri"/>
          <w:sz w:val="22"/>
          <w:szCs w:val="22"/>
        </w:rPr>
        <w:t>chair of the committee.</w:t>
      </w:r>
      <w:r>
        <w:rPr>
          <w:rFonts w:ascii="Calibri" w:hAnsi="Calibri" w:cs="Calibri"/>
          <w:sz w:val="22"/>
          <w:szCs w:val="22"/>
        </w:rPr>
        <w:t xml:space="preserve">  </w:t>
      </w:r>
    </w:p>
    <w:p w:rsidR="000D1B91" w:rsidRPr="00EE1EAF" w:rsidRDefault="000F36EF" w:rsidP="00AD2D7F">
      <w:pPr>
        <w:tabs>
          <w:tab w:val="left" w:pos="450"/>
          <w:tab w:val="left" w:pos="900"/>
        </w:tabs>
        <w:rPr>
          <w:rFonts w:asciiTheme="majorHAnsi" w:hAnsiTheme="majorHAnsi" w:cs="Calibri"/>
          <w:sz w:val="22"/>
          <w:szCs w:val="22"/>
        </w:rPr>
      </w:pPr>
      <w:r>
        <w:rPr>
          <w:rFonts w:ascii="Calibri" w:hAnsi="Calibri" w:cs="Calibri"/>
          <w:sz w:val="22"/>
          <w:szCs w:val="22"/>
        </w:rPr>
        <w:tab/>
      </w:r>
      <w:r w:rsidR="00791E7F">
        <w:rPr>
          <w:rFonts w:ascii="Calibri" w:hAnsi="Calibri" w:cs="Calibri"/>
          <w:b/>
          <w:sz w:val="22"/>
          <w:szCs w:val="22"/>
        </w:rPr>
        <w:t>F</w:t>
      </w:r>
      <w:r>
        <w:rPr>
          <w:rFonts w:ascii="Calibri" w:hAnsi="Calibri" w:cs="Calibri"/>
          <w:b/>
          <w:sz w:val="22"/>
          <w:szCs w:val="22"/>
        </w:rPr>
        <w:t xml:space="preserve">2.  </w:t>
      </w:r>
      <w:r>
        <w:rPr>
          <w:rFonts w:ascii="Calibri" w:hAnsi="Calibri" w:cs="Calibri"/>
          <w:sz w:val="22"/>
          <w:szCs w:val="22"/>
        </w:rPr>
        <w:t xml:space="preserve">Once all members are confirmed, the names </w:t>
      </w:r>
      <w:r w:rsidR="005E206A">
        <w:rPr>
          <w:rFonts w:ascii="Calibri" w:hAnsi="Calibri" w:cs="Calibri"/>
          <w:sz w:val="22"/>
          <w:szCs w:val="22"/>
        </w:rPr>
        <w:t xml:space="preserve">should be provided </w:t>
      </w:r>
      <w:r>
        <w:rPr>
          <w:rFonts w:ascii="Calibri" w:hAnsi="Calibri" w:cs="Calibri"/>
          <w:sz w:val="22"/>
          <w:szCs w:val="22"/>
        </w:rPr>
        <w:t xml:space="preserve">to the </w:t>
      </w:r>
      <w:r w:rsidR="005A4142">
        <w:rPr>
          <w:rFonts w:ascii="Calibri" w:hAnsi="Calibri" w:cs="Calibri"/>
          <w:sz w:val="22"/>
          <w:szCs w:val="22"/>
        </w:rPr>
        <w:t>Theme Director</w:t>
      </w:r>
      <w:r>
        <w:rPr>
          <w:rFonts w:ascii="Calibri" w:hAnsi="Calibri" w:cs="Calibri"/>
          <w:sz w:val="22"/>
          <w:szCs w:val="22"/>
        </w:rPr>
        <w:t xml:space="preserve"> for approval </w:t>
      </w:r>
      <w:r w:rsidR="00B21299">
        <w:rPr>
          <w:rFonts w:ascii="Calibri" w:hAnsi="Calibri" w:cs="Calibri"/>
          <w:sz w:val="22"/>
          <w:szCs w:val="22"/>
        </w:rPr>
        <w:t>(use</w:t>
      </w:r>
      <w:r>
        <w:rPr>
          <w:rFonts w:ascii="Calibri" w:hAnsi="Calibri" w:cs="Calibri"/>
          <w:sz w:val="22"/>
          <w:szCs w:val="22"/>
        </w:rPr>
        <w:t xml:space="preserve"> th</w:t>
      </w:r>
      <w:r w:rsidR="00B21299">
        <w:rPr>
          <w:rFonts w:ascii="Calibri" w:hAnsi="Calibri" w:cs="Calibri"/>
          <w:sz w:val="22"/>
          <w:szCs w:val="22"/>
        </w:rPr>
        <w:t>is</w:t>
      </w:r>
      <w:r w:rsidRPr="00B21299">
        <w:rPr>
          <w:rFonts w:ascii="Calibri" w:hAnsi="Calibri" w:cs="Calibri"/>
          <w:sz w:val="22"/>
          <w:szCs w:val="22"/>
        </w:rPr>
        <w:t xml:space="preserve"> form</w:t>
      </w:r>
      <w:r w:rsidR="00B21299">
        <w:rPr>
          <w:rFonts w:ascii="Calibri" w:hAnsi="Calibri" w:cs="Calibri"/>
          <w:sz w:val="22"/>
          <w:szCs w:val="22"/>
        </w:rPr>
        <w:t xml:space="preserve"> </w:t>
      </w:r>
      <w:hyperlink r:id="rId10" w:history="1">
        <w:r w:rsidR="00EE1EAF" w:rsidRPr="00C67BA5">
          <w:rPr>
            <w:rStyle w:val="Hyperlink"/>
            <w:rFonts w:ascii="Calibri" w:hAnsi="Calibri"/>
            <w:sz w:val="22"/>
            <w:szCs w:val="22"/>
          </w:rPr>
          <w:t>https://www.uab.edu/graduate/images/acrobat/forms/commit.pdf</w:t>
        </w:r>
      </w:hyperlink>
      <w:r w:rsidR="002C6AE1">
        <w:rPr>
          <w:rFonts w:ascii="Calibri" w:hAnsi="Calibri" w:cs="Calibri"/>
          <w:sz w:val="22"/>
          <w:szCs w:val="22"/>
        </w:rPr>
        <w:t xml:space="preserve">). </w:t>
      </w:r>
      <w:r w:rsidR="00B21299">
        <w:rPr>
          <w:rFonts w:ascii="Calibri" w:hAnsi="Calibri" w:cs="Calibri"/>
          <w:sz w:val="22"/>
          <w:szCs w:val="22"/>
        </w:rPr>
        <w:t xml:space="preserve"> </w:t>
      </w:r>
      <w:r w:rsidR="00AB41AB">
        <w:rPr>
          <w:rFonts w:ascii="Calibri" w:hAnsi="Calibri" w:cs="Calibri"/>
          <w:sz w:val="22"/>
          <w:szCs w:val="22"/>
        </w:rPr>
        <w:t xml:space="preserve"> </w:t>
      </w:r>
      <w:r>
        <w:rPr>
          <w:rFonts w:ascii="Calibri" w:hAnsi="Calibri" w:cs="Calibri"/>
          <w:sz w:val="22"/>
          <w:szCs w:val="22"/>
        </w:rPr>
        <w:t>The Director will submit the names to the Dean of the Graduate School for final approval.</w:t>
      </w:r>
      <w:r w:rsidR="00B21299">
        <w:rPr>
          <w:rFonts w:ascii="Calibri" w:hAnsi="Calibri" w:cs="Calibri"/>
          <w:sz w:val="22"/>
          <w:szCs w:val="22"/>
        </w:rPr>
        <w:t xml:space="preserve">  </w:t>
      </w:r>
      <w:r w:rsidR="00B21299" w:rsidRPr="00034755">
        <w:rPr>
          <w:rFonts w:ascii="Calibri" w:hAnsi="Calibri" w:cs="Calibri"/>
          <w:sz w:val="22"/>
          <w:szCs w:val="22"/>
          <w:u w:val="single"/>
        </w:rPr>
        <w:t>After this stage, any changes in committee composition will require the approval of the Theme Director and the Dean of the Graduate School</w:t>
      </w:r>
      <w:r w:rsidR="00B21299">
        <w:rPr>
          <w:rFonts w:ascii="Calibri" w:hAnsi="Calibri" w:cs="Calibri"/>
          <w:sz w:val="22"/>
          <w:szCs w:val="22"/>
        </w:rPr>
        <w:t xml:space="preserve"> (</w:t>
      </w:r>
      <w:r w:rsidR="00AB41AB">
        <w:rPr>
          <w:rFonts w:ascii="Calibri" w:hAnsi="Calibri" w:cs="Calibri"/>
          <w:sz w:val="22"/>
          <w:szCs w:val="22"/>
        </w:rPr>
        <w:t xml:space="preserve">use this </w:t>
      </w:r>
      <w:r w:rsidR="002C6AE1">
        <w:rPr>
          <w:rFonts w:ascii="Calibri" w:hAnsi="Calibri" w:cs="Calibri"/>
          <w:sz w:val="22"/>
          <w:szCs w:val="22"/>
        </w:rPr>
        <w:t>form</w:t>
      </w:r>
      <w:r w:rsidR="00EE1EAF">
        <w:rPr>
          <w:rFonts w:ascii="Calibri" w:hAnsi="Calibri" w:cs="Calibri"/>
          <w:sz w:val="22"/>
          <w:szCs w:val="22"/>
        </w:rPr>
        <w:t xml:space="preserve"> -</w:t>
      </w:r>
      <w:r w:rsidR="002C6AE1">
        <w:rPr>
          <w:rFonts w:ascii="Calibri" w:hAnsi="Calibri" w:cs="Calibri"/>
          <w:sz w:val="22"/>
          <w:szCs w:val="22"/>
        </w:rPr>
        <w:t xml:space="preserve"> </w:t>
      </w:r>
      <w:hyperlink r:id="rId11" w:history="1">
        <w:r w:rsidR="00EE1EAF" w:rsidRPr="00B538C6">
          <w:rPr>
            <w:rStyle w:val="Hyperlink"/>
            <w:rFonts w:asciiTheme="majorHAnsi" w:hAnsiTheme="majorHAnsi"/>
            <w:sz w:val="22"/>
          </w:rPr>
          <w:t>https://www.uab.edu/graduate/images/acrobat/forms/changecom.pdf</w:t>
        </w:r>
      </w:hyperlink>
      <w:r w:rsidR="00AB41AB" w:rsidRPr="00EE1EAF">
        <w:rPr>
          <w:rFonts w:asciiTheme="majorHAnsi" w:hAnsiTheme="majorHAnsi" w:cs="Calibri"/>
          <w:sz w:val="22"/>
          <w:szCs w:val="22"/>
        </w:rPr>
        <w:t>)</w:t>
      </w:r>
      <w:r w:rsidR="00B21299" w:rsidRPr="00EE1EAF">
        <w:rPr>
          <w:rFonts w:asciiTheme="majorHAnsi" w:hAnsiTheme="majorHAnsi" w:cs="Calibri"/>
          <w:sz w:val="22"/>
          <w:szCs w:val="22"/>
        </w:rPr>
        <w:t>.</w:t>
      </w:r>
    </w:p>
    <w:p w:rsidR="00506210" w:rsidRDefault="00B21299" w:rsidP="00AD2D7F">
      <w:pPr>
        <w:tabs>
          <w:tab w:val="left" w:pos="450"/>
          <w:tab w:val="left" w:pos="900"/>
        </w:tabs>
        <w:rPr>
          <w:rFonts w:ascii="Calibri" w:hAnsi="Calibri" w:cs="Calibri"/>
          <w:sz w:val="22"/>
          <w:szCs w:val="22"/>
        </w:rPr>
      </w:pPr>
      <w:r>
        <w:rPr>
          <w:rFonts w:ascii="Calibri" w:hAnsi="Calibri" w:cs="Calibri"/>
          <w:sz w:val="22"/>
          <w:szCs w:val="22"/>
        </w:rPr>
        <w:t xml:space="preserve">  </w:t>
      </w:r>
      <w:r w:rsidR="000F36EF">
        <w:rPr>
          <w:rFonts w:ascii="Calibri" w:hAnsi="Calibri" w:cs="Calibri"/>
          <w:sz w:val="22"/>
          <w:szCs w:val="22"/>
        </w:rPr>
        <w:t xml:space="preserve">    </w:t>
      </w:r>
      <w:r w:rsidR="000D1B91">
        <w:rPr>
          <w:rFonts w:ascii="Calibri" w:hAnsi="Calibri" w:cs="Calibri"/>
          <w:sz w:val="22"/>
          <w:szCs w:val="22"/>
        </w:rPr>
        <w:tab/>
      </w:r>
      <w:r w:rsidR="00791E7F">
        <w:rPr>
          <w:rFonts w:ascii="Calibri" w:hAnsi="Calibri" w:cs="Calibri"/>
          <w:b/>
          <w:sz w:val="22"/>
          <w:szCs w:val="22"/>
        </w:rPr>
        <w:t>F</w:t>
      </w:r>
      <w:r w:rsidR="000D1B91">
        <w:rPr>
          <w:rFonts w:ascii="Calibri" w:hAnsi="Calibri" w:cs="Calibri"/>
          <w:b/>
          <w:sz w:val="22"/>
          <w:szCs w:val="22"/>
        </w:rPr>
        <w:t xml:space="preserve">3.  </w:t>
      </w:r>
      <w:r w:rsidR="00B538C6">
        <w:rPr>
          <w:rFonts w:ascii="Calibri" w:hAnsi="Calibri" w:cs="Calibri"/>
          <w:sz w:val="22"/>
          <w:szCs w:val="22"/>
          <w:u w:val="single"/>
        </w:rPr>
        <w:t>At least o</w:t>
      </w:r>
      <w:r w:rsidR="000D1B91">
        <w:rPr>
          <w:rFonts w:ascii="Calibri" w:hAnsi="Calibri" w:cs="Calibri"/>
          <w:sz w:val="22"/>
          <w:szCs w:val="22"/>
          <w:u w:val="single"/>
        </w:rPr>
        <w:t>ne week</w:t>
      </w:r>
      <w:r w:rsidR="000D1B91">
        <w:rPr>
          <w:rFonts w:ascii="Calibri" w:hAnsi="Calibri" w:cs="Calibri"/>
          <w:sz w:val="22"/>
          <w:szCs w:val="22"/>
        </w:rPr>
        <w:t xml:space="preserve"> prior to the meeting, the student should provide the committee members with </w:t>
      </w:r>
      <w:r w:rsidR="00AB41AB">
        <w:rPr>
          <w:rFonts w:ascii="Calibri" w:hAnsi="Calibri" w:cs="Calibri"/>
          <w:sz w:val="22"/>
          <w:szCs w:val="22"/>
        </w:rPr>
        <w:t xml:space="preserve">an updated </w:t>
      </w:r>
      <w:r w:rsidR="00C8397B">
        <w:rPr>
          <w:rFonts w:ascii="Calibri" w:hAnsi="Calibri" w:cs="Calibri"/>
          <w:sz w:val="22"/>
          <w:szCs w:val="22"/>
        </w:rPr>
        <w:t xml:space="preserve">proposal </w:t>
      </w:r>
      <w:r w:rsidR="00506210">
        <w:rPr>
          <w:rFonts w:ascii="Calibri" w:hAnsi="Calibri" w:cs="Calibri"/>
          <w:sz w:val="22"/>
          <w:szCs w:val="22"/>
        </w:rPr>
        <w:t xml:space="preserve">and a progress report </w:t>
      </w:r>
      <w:r w:rsidR="00C8397B">
        <w:rPr>
          <w:rFonts w:ascii="Calibri" w:hAnsi="Calibri" w:cs="Calibri"/>
          <w:sz w:val="22"/>
          <w:szCs w:val="22"/>
        </w:rPr>
        <w:t xml:space="preserve">(see </w:t>
      </w:r>
      <w:r w:rsidR="00FA4CB9" w:rsidRPr="0009719F">
        <w:rPr>
          <w:rFonts w:ascii="Calibri" w:hAnsi="Calibri" w:cs="Calibri"/>
          <w:sz w:val="22"/>
          <w:szCs w:val="22"/>
        </w:rPr>
        <w:t>Proposal and Progress Report Guidelines</w:t>
      </w:r>
      <w:r w:rsidR="00C8397B">
        <w:rPr>
          <w:rFonts w:ascii="Calibri" w:hAnsi="Calibri" w:cs="Calibri"/>
          <w:sz w:val="22"/>
          <w:szCs w:val="22"/>
        </w:rPr>
        <w:t xml:space="preserve">).  The research proposal does not have to be changed from that approved at the Qualifying Exam stage, unless there are changes to the plans.  </w:t>
      </w:r>
      <w:r w:rsidR="00506210">
        <w:rPr>
          <w:rFonts w:ascii="Calibri" w:hAnsi="Calibri" w:cs="Calibri"/>
          <w:sz w:val="22"/>
          <w:szCs w:val="22"/>
        </w:rPr>
        <w:t xml:space="preserve">The progress report should present results primarily in the form of figures and tables.  </w:t>
      </w:r>
      <w:r w:rsidR="00946CF9">
        <w:rPr>
          <w:rFonts w:ascii="Calibri" w:hAnsi="Calibri" w:cs="Calibri"/>
          <w:sz w:val="22"/>
          <w:szCs w:val="22"/>
        </w:rPr>
        <w:t xml:space="preserve"> </w:t>
      </w:r>
    </w:p>
    <w:p w:rsidR="0001640C" w:rsidRDefault="00506210" w:rsidP="00AD2D7F">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F</w:t>
      </w:r>
      <w:r>
        <w:rPr>
          <w:rFonts w:ascii="Calibri" w:hAnsi="Calibri" w:cs="Calibri"/>
          <w:b/>
          <w:sz w:val="22"/>
          <w:szCs w:val="22"/>
        </w:rPr>
        <w:t xml:space="preserve">4.  </w:t>
      </w:r>
      <w:r>
        <w:rPr>
          <w:rFonts w:ascii="Calibri" w:hAnsi="Calibri" w:cs="Calibri"/>
          <w:sz w:val="22"/>
          <w:szCs w:val="22"/>
        </w:rPr>
        <w:t xml:space="preserve">At the meeting, the student should present the results and </w:t>
      </w:r>
      <w:r w:rsidR="00BF6AFC">
        <w:rPr>
          <w:rFonts w:ascii="Calibri" w:hAnsi="Calibri" w:cs="Calibri"/>
          <w:sz w:val="22"/>
          <w:szCs w:val="22"/>
        </w:rPr>
        <w:t xml:space="preserve">the </w:t>
      </w:r>
      <w:r>
        <w:rPr>
          <w:rFonts w:ascii="Calibri" w:hAnsi="Calibri" w:cs="Calibri"/>
          <w:sz w:val="22"/>
          <w:szCs w:val="22"/>
        </w:rPr>
        <w:t xml:space="preserve">plans for the upcoming six months to one year.  The purpose of this meeting is to evaluate the science and help </w:t>
      </w:r>
      <w:r w:rsidR="00BF6AFC">
        <w:rPr>
          <w:rFonts w:ascii="Calibri" w:hAnsi="Calibri" w:cs="Calibri"/>
          <w:sz w:val="22"/>
          <w:szCs w:val="22"/>
        </w:rPr>
        <w:t>ensure the student is on track with the research project</w:t>
      </w:r>
      <w:r w:rsidR="0001640C">
        <w:rPr>
          <w:rFonts w:ascii="Calibri" w:hAnsi="Calibri" w:cs="Calibri"/>
          <w:sz w:val="22"/>
          <w:szCs w:val="22"/>
        </w:rPr>
        <w:t>.</w:t>
      </w:r>
    </w:p>
    <w:p w:rsidR="00A54E48" w:rsidRDefault="00BF6AFC" w:rsidP="00A54E48">
      <w:pPr>
        <w:tabs>
          <w:tab w:val="left" w:pos="450"/>
          <w:tab w:val="left" w:pos="900"/>
        </w:tabs>
        <w:ind w:right="-270"/>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F</w:t>
      </w:r>
      <w:r>
        <w:rPr>
          <w:rFonts w:ascii="Calibri" w:hAnsi="Calibri" w:cs="Calibri"/>
          <w:b/>
          <w:sz w:val="22"/>
          <w:szCs w:val="22"/>
        </w:rPr>
        <w:t>5.</w:t>
      </w:r>
      <w:r>
        <w:rPr>
          <w:rFonts w:ascii="Calibri" w:hAnsi="Calibri" w:cs="Calibri"/>
          <w:sz w:val="22"/>
          <w:szCs w:val="22"/>
        </w:rPr>
        <w:t xml:space="preserve">  At the conclusion of this meeting, the student will </w:t>
      </w:r>
      <w:r w:rsidR="00946CF9">
        <w:rPr>
          <w:rFonts w:ascii="Calibri" w:hAnsi="Calibri" w:cs="Calibri"/>
          <w:sz w:val="22"/>
          <w:szCs w:val="22"/>
        </w:rPr>
        <w:t xml:space="preserve">obtain the necessary signatures (mentor, committee, theme director) and </w:t>
      </w:r>
      <w:r>
        <w:rPr>
          <w:rFonts w:ascii="Calibri" w:hAnsi="Calibri" w:cs="Calibri"/>
          <w:sz w:val="22"/>
          <w:szCs w:val="22"/>
        </w:rPr>
        <w:t>submit the application for Admission to Candidacy to the Graduate School</w:t>
      </w:r>
      <w:r w:rsidR="004F453B">
        <w:rPr>
          <w:rFonts w:ascii="Calibri" w:hAnsi="Calibri" w:cs="Calibri"/>
          <w:sz w:val="22"/>
          <w:szCs w:val="22"/>
        </w:rPr>
        <w:t xml:space="preserve"> (use </w:t>
      </w:r>
      <w:r w:rsidR="00143F0C">
        <w:rPr>
          <w:rFonts w:ascii="Calibri" w:hAnsi="Calibri" w:cs="Calibri"/>
          <w:sz w:val="22"/>
          <w:szCs w:val="22"/>
        </w:rPr>
        <w:t xml:space="preserve">the Doctor of Philosophy form at </w:t>
      </w:r>
      <w:hyperlink r:id="rId12" w:history="1">
        <w:r w:rsidR="00914A27" w:rsidRPr="003D0765">
          <w:rPr>
            <w:rStyle w:val="Hyperlink"/>
            <w:rFonts w:ascii="Calibri" w:hAnsi="Calibri"/>
            <w:sz w:val="22"/>
            <w:szCs w:val="22"/>
          </w:rPr>
          <w:t>http://www.uab.edu/graduate/images/acrobat/forms/admitphd1.pdf</w:t>
        </w:r>
      </w:hyperlink>
      <w:proofErr w:type="gramStart"/>
      <w:r w:rsidR="00143F0C">
        <w:rPr>
          <w:rFonts w:ascii="Calibri" w:hAnsi="Calibri" w:cs="Calibri"/>
          <w:sz w:val="22"/>
          <w:szCs w:val="22"/>
        </w:rPr>
        <w:t xml:space="preserve"> )</w:t>
      </w:r>
      <w:proofErr w:type="gramEnd"/>
      <w:r w:rsidR="00143F0C">
        <w:rPr>
          <w:rFonts w:ascii="Calibri" w:hAnsi="Calibri" w:cs="Calibri"/>
          <w:sz w:val="22"/>
          <w:szCs w:val="22"/>
        </w:rPr>
        <w:t>.</w:t>
      </w:r>
    </w:p>
    <w:p w:rsidR="0001640C" w:rsidRDefault="0001640C" w:rsidP="00A54E48">
      <w:pPr>
        <w:tabs>
          <w:tab w:val="left" w:pos="450"/>
          <w:tab w:val="left" w:pos="900"/>
        </w:tabs>
        <w:ind w:right="-270"/>
        <w:rPr>
          <w:rFonts w:ascii="Calibri" w:hAnsi="Calibri" w:cs="Calibri"/>
          <w:sz w:val="22"/>
          <w:szCs w:val="22"/>
        </w:rPr>
      </w:pPr>
      <w:r>
        <w:rPr>
          <w:rFonts w:ascii="Calibri" w:hAnsi="Calibri" w:cs="Calibri"/>
          <w:sz w:val="22"/>
          <w:szCs w:val="22"/>
        </w:rPr>
        <w:tab/>
        <w:t>F6. Submit the evaluation forms to the Theme Director and Process Manager (</w:t>
      </w:r>
      <w:hyperlink r:id="rId13" w:history="1">
        <w:r w:rsidRPr="00B2788B">
          <w:rPr>
            <w:rStyle w:val="Hyperlink"/>
            <w:rFonts w:ascii="Calibri" w:hAnsi="Calibri" w:cs="Calibri"/>
            <w:sz w:val="22"/>
            <w:szCs w:val="22"/>
          </w:rPr>
          <w:t>https://www.uab.edu/gbs/home/images/FORMS/GBS-MSTP-Committee-Meeting-Eval-Form---Student-Portion-11.26.12.pdf-2.pdf</w:t>
        </w:r>
      </w:hyperlink>
      <w:proofErr w:type="gramStart"/>
      <w:r>
        <w:rPr>
          <w:rFonts w:ascii="Calibri" w:hAnsi="Calibri" w:cs="Calibri"/>
          <w:sz w:val="22"/>
          <w:szCs w:val="22"/>
        </w:rPr>
        <w:t xml:space="preserve">  AND</w:t>
      </w:r>
      <w:proofErr w:type="gramEnd"/>
      <w:r>
        <w:rPr>
          <w:rFonts w:ascii="Calibri" w:hAnsi="Calibri" w:cs="Calibri"/>
          <w:sz w:val="22"/>
          <w:szCs w:val="22"/>
        </w:rPr>
        <w:t xml:space="preserve"> </w:t>
      </w:r>
      <w:hyperlink r:id="rId14" w:history="1">
        <w:r w:rsidRPr="00B2788B">
          <w:rPr>
            <w:rStyle w:val="Hyperlink"/>
            <w:rFonts w:ascii="Calibri" w:hAnsi="Calibri" w:cs="Calibri"/>
            <w:sz w:val="22"/>
            <w:szCs w:val="22"/>
          </w:rPr>
          <w:t>https://www.uab.edu/gbs/home/images/FORMS/GBS-MSTP-Committee-Meeting-Eval-Form---Mentor-Portion-11.26.12.pdf-2.pdf</w:t>
        </w:r>
      </w:hyperlink>
    </w:p>
    <w:p w:rsidR="00506210" w:rsidRPr="00946CF9" w:rsidRDefault="00506210" w:rsidP="00A54E48">
      <w:pPr>
        <w:tabs>
          <w:tab w:val="left" w:pos="450"/>
          <w:tab w:val="left" w:pos="900"/>
        </w:tabs>
        <w:ind w:right="-270"/>
        <w:rPr>
          <w:rFonts w:ascii="Calibri" w:hAnsi="Calibri" w:cs="Calibri"/>
          <w:sz w:val="22"/>
          <w:szCs w:val="22"/>
        </w:rPr>
      </w:pPr>
    </w:p>
    <w:p w:rsidR="002F7ACE" w:rsidRPr="004F453B" w:rsidRDefault="00791E7F" w:rsidP="004B6C3D">
      <w:pPr>
        <w:tabs>
          <w:tab w:val="left" w:pos="450"/>
          <w:tab w:val="left" w:pos="900"/>
        </w:tabs>
        <w:rPr>
          <w:rFonts w:ascii="Calibri" w:hAnsi="Calibri" w:cs="Calibri"/>
          <w:sz w:val="22"/>
          <w:szCs w:val="22"/>
        </w:rPr>
      </w:pPr>
      <w:r>
        <w:rPr>
          <w:rFonts w:ascii="Calibri" w:hAnsi="Calibri" w:cs="Calibri"/>
          <w:b/>
          <w:sz w:val="22"/>
          <w:szCs w:val="22"/>
        </w:rPr>
        <w:t>G</w:t>
      </w:r>
      <w:r w:rsidR="00AD2D7F" w:rsidRPr="00C25D18">
        <w:rPr>
          <w:rFonts w:ascii="Calibri" w:hAnsi="Calibri" w:cs="Calibri"/>
          <w:b/>
          <w:caps/>
          <w:sz w:val="22"/>
          <w:szCs w:val="22"/>
        </w:rPr>
        <w:t>.</w:t>
      </w:r>
      <w:r w:rsidR="00AD2D7F">
        <w:rPr>
          <w:rFonts w:ascii="Calibri" w:hAnsi="Calibri" w:cs="Calibri"/>
          <w:b/>
          <w:caps/>
          <w:sz w:val="22"/>
          <w:szCs w:val="22"/>
        </w:rPr>
        <w:t xml:space="preserve">  </w:t>
      </w:r>
      <w:r w:rsidR="002F7ACE" w:rsidRPr="00AD2D7F">
        <w:rPr>
          <w:rFonts w:ascii="Calibri" w:hAnsi="Calibri" w:cs="Calibri"/>
          <w:b/>
          <w:caps/>
          <w:sz w:val="22"/>
          <w:szCs w:val="22"/>
        </w:rPr>
        <w:t>Requirements for Subsequent Years</w:t>
      </w:r>
    </w:p>
    <w:p w:rsidR="002F7ACE" w:rsidRDefault="00AD2D7F" w:rsidP="004B6C3D">
      <w:pPr>
        <w:tabs>
          <w:tab w:val="left" w:pos="450"/>
          <w:tab w:val="left" w:pos="900"/>
        </w:tabs>
        <w:rPr>
          <w:rFonts w:ascii="Calibri" w:hAnsi="Calibri" w:cs="Calibri"/>
          <w:sz w:val="22"/>
          <w:szCs w:val="22"/>
        </w:rPr>
      </w:pPr>
      <w:r>
        <w:rPr>
          <w:rFonts w:ascii="Calibri" w:hAnsi="Calibri" w:cs="Calibri"/>
          <w:b/>
          <w:sz w:val="22"/>
          <w:szCs w:val="22"/>
        </w:rPr>
        <w:tab/>
      </w:r>
      <w:r w:rsidR="00791E7F">
        <w:rPr>
          <w:rFonts w:ascii="Calibri" w:hAnsi="Calibri" w:cs="Calibri"/>
          <w:b/>
          <w:sz w:val="22"/>
          <w:szCs w:val="22"/>
        </w:rPr>
        <w:t>G</w:t>
      </w:r>
      <w:r>
        <w:rPr>
          <w:rFonts w:ascii="Calibri" w:hAnsi="Calibri" w:cs="Calibri"/>
          <w:b/>
          <w:sz w:val="22"/>
          <w:szCs w:val="22"/>
        </w:rPr>
        <w:t xml:space="preserve">1. </w:t>
      </w:r>
      <w:r w:rsidR="002F7ACE">
        <w:rPr>
          <w:rFonts w:ascii="Calibri" w:hAnsi="Calibri" w:cs="Calibri"/>
          <w:sz w:val="22"/>
          <w:szCs w:val="22"/>
        </w:rPr>
        <w:t xml:space="preserve"> </w:t>
      </w:r>
      <w:r w:rsidR="00B72DB5">
        <w:rPr>
          <w:rFonts w:ascii="Calibri" w:hAnsi="Calibri" w:cs="Calibri"/>
          <w:sz w:val="22"/>
          <w:szCs w:val="22"/>
        </w:rPr>
        <w:t xml:space="preserve">Subsequent to the Admission to Candidacy meeting, </w:t>
      </w:r>
      <w:bookmarkStart w:id="7" w:name="_GoBack"/>
      <w:bookmarkEnd w:id="7"/>
      <w:r w:rsidR="00B72DB5">
        <w:rPr>
          <w:rFonts w:ascii="Calibri" w:hAnsi="Calibri" w:cs="Calibri"/>
          <w:sz w:val="22"/>
          <w:szCs w:val="22"/>
        </w:rPr>
        <w:t>committee meetings are required</w:t>
      </w:r>
      <w:r w:rsidR="002F7ACE">
        <w:rPr>
          <w:rFonts w:ascii="Calibri" w:hAnsi="Calibri" w:cs="Calibri"/>
          <w:sz w:val="22"/>
          <w:szCs w:val="22"/>
        </w:rPr>
        <w:t xml:space="preserve"> </w:t>
      </w:r>
      <w:r w:rsidR="009D76C6">
        <w:rPr>
          <w:rFonts w:ascii="Calibri" w:hAnsi="Calibri" w:cs="Calibri"/>
          <w:sz w:val="22"/>
          <w:szCs w:val="22"/>
        </w:rPr>
        <w:t xml:space="preserve">twice yearly, approximately </w:t>
      </w:r>
      <w:r w:rsidR="00B72DB5">
        <w:rPr>
          <w:rFonts w:ascii="Calibri" w:hAnsi="Calibri" w:cs="Calibri"/>
          <w:sz w:val="22"/>
          <w:szCs w:val="22"/>
        </w:rPr>
        <w:t>every six months. The student should begin scheduling these meetings as early as possible to ensure availability of the committee members.</w:t>
      </w:r>
    </w:p>
    <w:p w:rsidR="00AD2D7F" w:rsidRDefault="00AD2D7F" w:rsidP="004B6C3D">
      <w:pPr>
        <w:tabs>
          <w:tab w:val="left" w:pos="450"/>
          <w:tab w:val="left" w:pos="900"/>
        </w:tabs>
        <w:rPr>
          <w:rFonts w:ascii="Calibri" w:hAnsi="Calibri" w:cs="Calibri"/>
          <w:sz w:val="22"/>
          <w:szCs w:val="22"/>
        </w:rPr>
      </w:pPr>
      <w:r>
        <w:rPr>
          <w:rFonts w:ascii="Calibri" w:hAnsi="Calibri" w:cs="Calibri"/>
          <w:b/>
          <w:sz w:val="22"/>
          <w:szCs w:val="22"/>
        </w:rPr>
        <w:tab/>
      </w:r>
      <w:r w:rsidR="00791E7F">
        <w:rPr>
          <w:rFonts w:ascii="Calibri" w:hAnsi="Calibri" w:cs="Calibri"/>
          <w:b/>
          <w:sz w:val="22"/>
          <w:szCs w:val="22"/>
        </w:rPr>
        <w:t>G</w:t>
      </w:r>
      <w:r>
        <w:rPr>
          <w:rFonts w:ascii="Calibri" w:hAnsi="Calibri" w:cs="Calibri"/>
          <w:b/>
          <w:sz w:val="22"/>
          <w:szCs w:val="22"/>
        </w:rPr>
        <w:t xml:space="preserve">2.  </w:t>
      </w:r>
      <w:r w:rsidR="002F7ACE">
        <w:rPr>
          <w:rFonts w:ascii="Calibri" w:hAnsi="Calibri" w:cs="Calibri"/>
          <w:sz w:val="22"/>
          <w:szCs w:val="22"/>
        </w:rPr>
        <w:t xml:space="preserve">For each committee meeting, the student will provide a written progress report </w:t>
      </w:r>
      <w:r w:rsidR="004F453B">
        <w:rPr>
          <w:rFonts w:ascii="Calibri" w:hAnsi="Calibri" w:cs="Calibri"/>
          <w:sz w:val="22"/>
          <w:szCs w:val="22"/>
        </w:rPr>
        <w:t xml:space="preserve">(see </w:t>
      </w:r>
      <w:r w:rsidR="00FA4CB9" w:rsidRPr="00657AF4">
        <w:rPr>
          <w:rFonts w:ascii="Calibri" w:hAnsi="Calibri" w:cs="Calibri"/>
          <w:sz w:val="22"/>
          <w:szCs w:val="22"/>
        </w:rPr>
        <w:t>Proposal and Progress Report Guidelines</w:t>
      </w:r>
      <w:r w:rsidR="004F453B">
        <w:rPr>
          <w:rFonts w:ascii="Calibri" w:hAnsi="Calibri" w:cs="Calibri"/>
          <w:sz w:val="22"/>
          <w:szCs w:val="22"/>
        </w:rPr>
        <w:t xml:space="preserve">) </w:t>
      </w:r>
      <w:r w:rsidR="002F7ACE">
        <w:rPr>
          <w:rFonts w:ascii="Calibri" w:hAnsi="Calibri" w:cs="Calibri"/>
          <w:sz w:val="22"/>
          <w:szCs w:val="22"/>
        </w:rPr>
        <w:t xml:space="preserve">to the committee </w:t>
      </w:r>
      <w:r w:rsidR="00324D16" w:rsidRPr="00324D16">
        <w:rPr>
          <w:rFonts w:ascii="Calibri" w:hAnsi="Calibri" w:cs="Calibri"/>
          <w:sz w:val="22"/>
          <w:szCs w:val="22"/>
          <w:u w:val="single"/>
        </w:rPr>
        <w:t xml:space="preserve">at least </w:t>
      </w:r>
      <w:r w:rsidR="002F7ACE" w:rsidRPr="00324D16">
        <w:rPr>
          <w:rFonts w:ascii="Calibri" w:hAnsi="Calibri" w:cs="Calibri"/>
          <w:sz w:val="22"/>
          <w:szCs w:val="22"/>
          <w:u w:val="single"/>
        </w:rPr>
        <w:t>one week</w:t>
      </w:r>
      <w:r w:rsidR="002F7ACE">
        <w:rPr>
          <w:rFonts w:ascii="Calibri" w:hAnsi="Calibri" w:cs="Calibri"/>
          <w:sz w:val="22"/>
          <w:szCs w:val="22"/>
        </w:rPr>
        <w:t xml:space="preserve"> prior to the meeting.  The progress report should include updates on the research project, plans for the next six months to one year, progress on timeline to graduation, </w:t>
      </w:r>
      <w:r w:rsidR="00785152">
        <w:rPr>
          <w:rFonts w:ascii="Calibri" w:hAnsi="Calibri" w:cs="Calibri"/>
          <w:sz w:val="22"/>
          <w:szCs w:val="22"/>
        </w:rPr>
        <w:t xml:space="preserve">manuscripts (completed or in preparation), </w:t>
      </w:r>
      <w:r w:rsidR="00C91F25">
        <w:rPr>
          <w:rFonts w:ascii="Calibri" w:hAnsi="Calibri" w:cs="Calibri"/>
          <w:sz w:val="22"/>
          <w:szCs w:val="22"/>
        </w:rPr>
        <w:t xml:space="preserve">an updated </w:t>
      </w:r>
      <w:proofErr w:type="spellStart"/>
      <w:r w:rsidR="00C91F25">
        <w:rPr>
          <w:rFonts w:ascii="Calibri" w:hAnsi="Calibri" w:cs="Calibri"/>
          <w:sz w:val="22"/>
          <w:szCs w:val="22"/>
        </w:rPr>
        <w:t>biosketch</w:t>
      </w:r>
      <w:proofErr w:type="spellEnd"/>
      <w:r w:rsidR="00C91F25">
        <w:rPr>
          <w:rFonts w:ascii="Calibri" w:hAnsi="Calibri" w:cs="Calibri"/>
          <w:sz w:val="22"/>
          <w:szCs w:val="22"/>
        </w:rPr>
        <w:t>, an updated Career and Training Goals statement</w:t>
      </w:r>
      <w:r w:rsidR="00391EDE">
        <w:rPr>
          <w:rFonts w:ascii="Calibri" w:hAnsi="Calibri" w:cs="Calibri"/>
          <w:sz w:val="22"/>
          <w:szCs w:val="22"/>
        </w:rPr>
        <w:t>, and an updated Specific Aims</w:t>
      </w:r>
      <w:r w:rsidR="00C91F25">
        <w:rPr>
          <w:rFonts w:ascii="Calibri" w:hAnsi="Calibri" w:cs="Calibri"/>
          <w:sz w:val="22"/>
          <w:szCs w:val="22"/>
        </w:rPr>
        <w:t>.</w:t>
      </w:r>
      <w:r>
        <w:rPr>
          <w:rFonts w:ascii="Calibri" w:hAnsi="Calibri" w:cs="Calibri"/>
          <w:sz w:val="22"/>
          <w:szCs w:val="22"/>
        </w:rPr>
        <w:t xml:space="preserve">  </w:t>
      </w:r>
      <w:r w:rsidR="00785152">
        <w:rPr>
          <w:rFonts w:ascii="Calibri" w:hAnsi="Calibri" w:cs="Calibri"/>
          <w:sz w:val="22"/>
          <w:szCs w:val="22"/>
        </w:rPr>
        <w:t>Each progress report is a step closer to graduation, and the writing and presentation should continue to improve.  The committee should insist on well-written progress reports and should require the student to revise reports that are deemed inadequate.</w:t>
      </w:r>
    </w:p>
    <w:p w:rsidR="007B3206" w:rsidRDefault="00AD2D7F" w:rsidP="004B6C3D">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G</w:t>
      </w:r>
      <w:r>
        <w:rPr>
          <w:rFonts w:ascii="Calibri" w:hAnsi="Calibri" w:cs="Calibri"/>
          <w:b/>
          <w:sz w:val="22"/>
          <w:szCs w:val="22"/>
        </w:rPr>
        <w:t xml:space="preserve">3. </w:t>
      </w:r>
      <w:r>
        <w:rPr>
          <w:rFonts w:ascii="Calibri" w:hAnsi="Calibri" w:cs="Calibri"/>
          <w:sz w:val="22"/>
          <w:szCs w:val="22"/>
        </w:rPr>
        <w:t xml:space="preserve"> At each committee meeting, an </w:t>
      </w:r>
      <w:r w:rsidRPr="00657AF4">
        <w:rPr>
          <w:rFonts w:ascii="Calibri" w:hAnsi="Calibri" w:cs="Calibri"/>
          <w:sz w:val="22"/>
          <w:szCs w:val="22"/>
        </w:rPr>
        <w:t>evaluation form</w:t>
      </w:r>
      <w:r>
        <w:rPr>
          <w:rFonts w:ascii="Calibri" w:hAnsi="Calibri" w:cs="Calibri"/>
          <w:sz w:val="22"/>
          <w:szCs w:val="22"/>
        </w:rPr>
        <w:t xml:space="preserve"> will be completed and discussed with the student </w:t>
      </w:r>
      <w:r w:rsidR="00902376">
        <w:rPr>
          <w:rFonts w:ascii="Calibri" w:hAnsi="Calibri" w:cs="Calibri"/>
          <w:sz w:val="22"/>
          <w:szCs w:val="22"/>
        </w:rPr>
        <w:t xml:space="preserve">(use these forms </w:t>
      </w:r>
      <w:hyperlink r:id="rId15" w:history="1">
        <w:r w:rsidR="00902376" w:rsidRPr="00B2788B">
          <w:rPr>
            <w:rStyle w:val="Hyperlink"/>
            <w:rFonts w:ascii="Calibri" w:hAnsi="Calibri" w:cs="Calibri"/>
            <w:sz w:val="22"/>
            <w:szCs w:val="22"/>
          </w:rPr>
          <w:t>https://www.uab.edu/gbs/home/images/FORMS/GBS-MSTP-Committee-Meeting-Eval-Form---Student-Portion-11.26.12.pdf-2.pdf</w:t>
        </w:r>
      </w:hyperlink>
      <w:proofErr w:type="gramStart"/>
      <w:r w:rsidR="00902376">
        <w:rPr>
          <w:rFonts w:ascii="Calibri" w:hAnsi="Calibri" w:cs="Calibri"/>
          <w:sz w:val="22"/>
          <w:szCs w:val="22"/>
        </w:rPr>
        <w:t xml:space="preserve">   AND</w:t>
      </w:r>
      <w:proofErr w:type="gramEnd"/>
      <w:r w:rsidR="00902376">
        <w:rPr>
          <w:rFonts w:ascii="Calibri" w:hAnsi="Calibri" w:cs="Calibri"/>
          <w:sz w:val="22"/>
          <w:szCs w:val="22"/>
        </w:rPr>
        <w:t xml:space="preserve"> </w:t>
      </w:r>
      <w:hyperlink r:id="rId16" w:history="1">
        <w:r w:rsidR="00902376" w:rsidRPr="00B2788B">
          <w:rPr>
            <w:rStyle w:val="Hyperlink"/>
            <w:rFonts w:ascii="Calibri" w:hAnsi="Calibri" w:cs="Calibri"/>
            <w:sz w:val="22"/>
            <w:szCs w:val="22"/>
          </w:rPr>
          <w:t>https://www.uab.edu/gbs/home/images/FORMS/GBS-MSTP-Committee-Meeting-Eval-Form---Mentor-Portion-11.26.12.pdf-2.pdf</w:t>
        </w:r>
      </w:hyperlink>
    </w:p>
    <w:p w:rsidR="00902376" w:rsidRDefault="00902376" w:rsidP="004B6C3D">
      <w:pPr>
        <w:tabs>
          <w:tab w:val="left" w:pos="450"/>
          <w:tab w:val="left" w:pos="900"/>
        </w:tabs>
        <w:rPr>
          <w:rFonts w:ascii="Calibri" w:hAnsi="Calibri" w:cs="Calibri"/>
          <w:sz w:val="22"/>
          <w:szCs w:val="22"/>
        </w:rPr>
      </w:pPr>
    </w:p>
    <w:p w:rsidR="00C91F25" w:rsidRDefault="007B3206" w:rsidP="004B6C3D">
      <w:pPr>
        <w:tabs>
          <w:tab w:val="left" w:pos="450"/>
          <w:tab w:val="left" w:pos="900"/>
        </w:tabs>
        <w:rPr>
          <w:rFonts w:ascii="Calibri" w:hAnsi="Calibri" w:cs="Calibri"/>
          <w:sz w:val="22"/>
          <w:szCs w:val="22"/>
        </w:rPr>
      </w:pPr>
      <w:r>
        <w:rPr>
          <w:rFonts w:ascii="Calibri" w:hAnsi="Calibri" w:cs="Calibri"/>
          <w:sz w:val="22"/>
          <w:szCs w:val="22"/>
        </w:rPr>
        <w:tab/>
      </w:r>
      <w:r w:rsidR="00791E7F">
        <w:rPr>
          <w:rFonts w:ascii="Calibri" w:hAnsi="Calibri" w:cs="Calibri"/>
          <w:b/>
          <w:sz w:val="22"/>
          <w:szCs w:val="22"/>
        </w:rPr>
        <w:t>G</w:t>
      </w:r>
      <w:r>
        <w:rPr>
          <w:rFonts w:ascii="Calibri" w:hAnsi="Calibri" w:cs="Calibri"/>
          <w:b/>
          <w:sz w:val="22"/>
          <w:szCs w:val="22"/>
        </w:rPr>
        <w:t xml:space="preserve">4. </w:t>
      </w:r>
      <w:r w:rsidR="00AD2D7F">
        <w:rPr>
          <w:rFonts w:ascii="Calibri" w:hAnsi="Calibri" w:cs="Calibri"/>
          <w:sz w:val="22"/>
          <w:szCs w:val="22"/>
        </w:rPr>
        <w:t xml:space="preserve"> </w:t>
      </w:r>
      <w:r w:rsidR="00785152">
        <w:rPr>
          <w:rFonts w:ascii="Calibri" w:hAnsi="Calibri" w:cs="Calibri"/>
          <w:sz w:val="22"/>
          <w:szCs w:val="22"/>
        </w:rPr>
        <w:t xml:space="preserve">Following </w:t>
      </w:r>
      <w:r>
        <w:rPr>
          <w:rFonts w:ascii="Calibri" w:hAnsi="Calibri" w:cs="Calibri"/>
          <w:sz w:val="22"/>
          <w:szCs w:val="22"/>
        </w:rPr>
        <w:t>each committee</w:t>
      </w:r>
      <w:r w:rsidR="00785152">
        <w:rPr>
          <w:rFonts w:ascii="Calibri" w:hAnsi="Calibri" w:cs="Calibri"/>
          <w:sz w:val="22"/>
          <w:szCs w:val="22"/>
        </w:rPr>
        <w:t xml:space="preserve"> meeting, the evaluation form and final progress report should be submitted to the </w:t>
      </w:r>
      <w:r w:rsidR="005A4142">
        <w:rPr>
          <w:rFonts w:ascii="Calibri" w:hAnsi="Calibri" w:cs="Calibri"/>
          <w:sz w:val="22"/>
          <w:szCs w:val="22"/>
        </w:rPr>
        <w:t>Theme Director</w:t>
      </w:r>
      <w:r w:rsidR="00550C52">
        <w:rPr>
          <w:rFonts w:ascii="Calibri" w:hAnsi="Calibri" w:cs="Calibri"/>
          <w:sz w:val="22"/>
          <w:szCs w:val="22"/>
        </w:rPr>
        <w:t>/</w:t>
      </w:r>
      <w:r w:rsidR="00AF0434">
        <w:rPr>
          <w:rFonts w:ascii="Calibri" w:hAnsi="Calibri" w:cs="Calibri"/>
          <w:sz w:val="22"/>
          <w:szCs w:val="22"/>
        </w:rPr>
        <w:t>Process Manager</w:t>
      </w:r>
      <w:r w:rsidR="00785152">
        <w:rPr>
          <w:rFonts w:ascii="Calibri" w:hAnsi="Calibri" w:cs="Calibri"/>
          <w:sz w:val="22"/>
          <w:szCs w:val="22"/>
        </w:rPr>
        <w:t>.</w:t>
      </w:r>
      <w:r w:rsidR="00FD6DC0">
        <w:rPr>
          <w:rFonts w:ascii="Calibri" w:hAnsi="Calibri" w:cs="Calibri"/>
          <w:sz w:val="22"/>
          <w:szCs w:val="22"/>
        </w:rPr>
        <w:t xml:space="preserve">  E</w:t>
      </w:r>
      <w:r>
        <w:rPr>
          <w:rFonts w:ascii="Calibri" w:hAnsi="Calibri" w:cs="Calibri"/>
          <w:sz w:val="22"/>
          <w:szCs w:val="22"/>
        </w:rPr>
        <w:t>valuation</w:t>
      </w:r>
      <w:r w:rsidR="00FD6DC0">
        <w:rPr>
          <w:rFonts w:ascii="Calibri" w:hAnsi="Calibri" w:cs="Calibri"/>
          <w:sz w:val="22"/>
          <w:szCs w:val="22"/>
        </w:rPr>
        <w:t>s</w:t>
      </w:r>
      <w:r>
        <w:rPr>
          <w:rFonts w:ascii="Calibri" w:hAnsi="Calibri" w:cs="Calibri"/>
          <w:sz w:val="22"/>
          <w:szCs w:val="22"/>
        </w:rPr>
        <w:t xml:space="preserve"> and progress reports will be reviewed</w:t>
      </w:r>
      <w:r w:rsidR="00FD6DC0">
        <w:rPr>
          <w:rFonts w:ascii="Calibri" w:hAnsi="Calibri" w:cs="Calibri"/>
          <w:sz w:val="22"/>
          <w:szCs w:val="22"/>
        </w:rPr>
        <w:t xml:space="preserve"> to ensure that all students are making adequate progress towards completion of their degrees.</w:t>
      </w:r>
    </w:p>
    <w:p w:rsidR="002F7ACE" w:rsidRDefault="002F7ACE" w:rsidP="004B6C3D">
      <w:pPr>
        <w:tabs>
          <w:tab w:val="left" w:pos="450"/>
          <w:tab w:val="left" w:pos="900"/>
        </w:tabs>
        <w:rPr>
          <w:rFonts w:ascii="Calibri" w:hAnsi="Calibri" w:cs="Calibri"/>
          <w:sz w:val="22"/>
          <w:szCs w:val="22"/>
        </w:rPr>
      </w:pPr>
      <w:r>
        <w:rPr>
          <w:rFonts w:ascii="Calibri" w:hAnsi="Calibri" w:cs="Calibri"/>
          <w:sz w:val="22"/>
          <w:szCs w:val="22"/>
        </w:rPr>
        <w:t xml:space="preserve">  </w:t>
      </w:r>
      <w:r w:rsidR="00FD6DC0">
        <w:rPr>
          <w:rFonts w:ascii="Calibri" w:hAnsi="Calibri" w:cs="Calibri"/>
          <w:sz w:val="22"/>
          <w:szCs w:val="22"/>
        </w:rPr>
        <w:t xml:space="preserve"> </w:t>
      </w:r>
    </w:p>
    <w:p w:rsidR="00C543BD" w:rsidRDefault="00C543BD" w:rsidP="00C543BD">
      <w:pPr>
        <w:tabs>
          <w:tab w:val="left" w:pos="720"/>
        </w:tabs>
        <w:rPr>
          <w:rFonts w:ascii="Calibri" w:hAnsi="Calibri"/>
          <w:b/>
          <w:sz w:val="22"/>
          <w:szCs w:val="22"/>
        </w:rPr>
      </w:pPr>
      <w:r>
        <w:rPr>
          <w:rFonts w:ascii="Calibri" w:hAnsi="Calibri"/>
          <w:b/>
          <w:sz w:val="22"/>
          <w:szCs w:val="22"/>
        </w:rPr>
        <w:t xml:space="preserve">H. </w:t>
      </w:r>
      <w:r w:rsidR="008532CF">
        <w:rPr>
          <w:rFonts w:ascii="Calibri" w:hAnsi="Calibri"/>
          <w:b/>
          <w:sz w:val="22"/>
          <w:szCs w:val="22"/>
        </w:rPr>
        <w:t xml:space="preserve"> </w:t>
      </w:r>
      <w:r>
        <w:rPr>
          <w:rFonts w:ascii="Calibri" w:hAnsi="Calibri"/>
          <w:b/>
          <w:sz w:val="22"/>
          <w:szCs w:val="22"/>
        </w:rPr>
        <w:t>DISSERTATION DEFENSE</w:t>
      </w:r>
      <w:r w:rsidR="00700738">
        <w:rPr>
          <w:rFonts w:ascii="Calibri" w:hAnsi="Calibri"/>
          <w:b/>
          <w:sz w:val="22"/>
          <w:szCs w:val="22"/>
        </w:rPr>
        <w:t xml:space="preserve"> – note that the deadlines below require that you submit the dissertation to your committee one month before the final public defense</w:t>
      </w:r>
    </w:p>
    <w:p w:rsidR="00C543BD" w:rsidRPr="00B47489" w:rsidRDefault="00C543BD" w:rsidP="00C543BD">
      <w:pPr>
        <w:tabs>
          <w:tab w:val="left" w:pos="720"/>
        </w:tabs>
        <w:ind w:left="180" w:hanging="180"/>
        <w:rPr>
          <w:rFonts w:ascii="Calibri" w:hAnsi="Calibri"/>
          <w:sz w:val="22"/>
          <w:szCs w:val="22"/>
        </w:rPr>
      </w:pPr>
      <w:r w:rsidRPr="00B47489">
        <w:rPr>
          <w:rFonts w:ascii="Calibri" w:hAnsi="Calibri"/>
          <w:sz w:val="22"/>
          <w:szCs w:val="22"/>
        </w:rPr>
        <w:t>• See Graduate School deadlines for submitting Application for Degree and last dates for final (public) defense in each semester</w:t>
      </w:r>
      <w:r>
        <w:rPr>
          <w:rFonts w:ascii="Calibri" w:hAnsi="Calibri"/>
          <w:sz w:val="22"/>
          <w:szCs w:val="22"/>
        </w:rPr>
        <w:t xml:space="preserve"> (</w:t>
      </w:r>
      <w:hyperlink r:id="rId17" w:history="1">
        <w:r w:rsidRPr="00700738">
          <w:rPr>
            <w:rStyle w:val="Hyperlink"/>
            <w:rFonts w:ascii="Calibri" w:hAnsi="Calibri"/>
            <w:sz w:val="22"/>
            <w:szCs w:val="22"/>
          </w:rPr>
          <w:t>http://www.uab.edu/graduate/graduate-school-quicklinks/deadline-dates</w:t>
        </w:r>
      </w:hyperlink>
      <w:r>
        <w:rPr>
          <w:rFonts w:ascii="Calibri" w:hAnsi="Calibri"/>
          <w:sz w:val="22"/>
          <w:szCs w:val="22"/>
        </w:rPr>
        <w:t>)</w:t>
      </w:r>
    </w:p>
    <w:p w:rsidR="00C543BD" w:rsidRPr="00B54DF8" w:rsidRDefault="00C543BD" w:rsidP="008532CF">
      <w:pPr>
        <w:tabs>
          <w:tab w:val="left" w:pos="180"/>
          <w:tab w:val="left" w:pos="720"/>
        </w:tabs>
        <w:ind w:left="180" w:hanging="180"/>
        <w:rPr>
          <w:rFonts w:ascii="Calibri" w:hAnsi="Calibri"/>
          <w:sz w:val="22"/>
          <w:szCs w:val="22"/>
        </w:rPr>
      </w:pPr>
      <w:r>
        <w:rPr>
          <w:rFonts w:ascii="Calibri" w:hAnsi="Calibri"/>
          <w:sz w:val="22"/>
          <w:szCs w:val="22"/>
        </w:rPr>
        <w:t xml:space="preserve">• Notify Theme Director and </w:t>
      </w:r>
      <w:r w:rsidR="00700738">
        <w:rPr>
          <w:rFonts w:ascii="Calibri" w:hAnsi="Calibri"/>
          <w:sz w:val="22"/>
          <w:szCs w:val="22"/>
        </w:rPr>
        <w:t xml:space="preserve">Process Manager </w:t>
      </w:r>
      <w:r>
        <w:rPr>
          <w:rFonts w:ascii="Calibri" w:hAnsi="Calibri"/>
          <w:sz w:val="22"/>
          <w:szCs w:val="22"/>
        </w:rPr>
        <w:t>of dates for private and public defenses as soon as they are set</w:t>
      </w:r>
    </w:p>
    <w:p w:rsidR="00C543BD" w:rsidRDefault="00657AF4" w:rsidP="008532CF">
      <w:pPr>
        <w:tabs>
          <w:tab w:val="left" w:pos="450"/>
        </w:tabs>
        <w:ind w:left="180" w:hanging="180"/>
        <w:rPr>
          <w:rFonts w:ascii="Calibri" w:hAnsi="Calibri"/>
          <w:sz w:val="22"/>
          <w:szCs w:val="22"/>
        </w:rPr>
      </w:pPr>
      <w:r>
        <w:rPr>
          <w:rFonts w:ascii="Calibri" w:hAnsi="Calibri"/>
          <w:b/>
          <w:sz w:val="22"/>
          <w:szCs w:val="22"/>
        </w:rPr>
        <w:tab/>
      </w:r>
      <w:r w:rsidR="008532CF">
        <w:rPr>
          <w:rFonts w:ascii="Calibri" w:hAnsi="Calibri"/>
          <w:b/>
          <w:sz w:val="22"/>
          <w:szCs w:val="22"/>
        </w:rPr>
        <w:t xml:space="preserve">H1.  </w:t>
      </w:r>
      <w:r w:rsidR="00C543BD" w:rsidRPr="00BF627F">
        <w:rPr>
          <w:rFonts w:ascii="Calibri" w:hAnsi="Calibri"/>
          <w:b/>
          <w:sz w:val="22"/>
          <w:szCs w:val="22"/>
        </w:rPr>
        <w:t>Private defense</w:t>
      </w:r>
      <w:r w:rsidR="00C543BD">
        <w:rPr>
          <w:rFonts w:ascii="Calibri" w:hAnsi="Calibri"/>
          <w:sz w:val="22"/>
          <w:szCs w:val="22"/>
        </w:rPr>
        <w:t xml:space="preserve">: </w:t>
      </w:r>
    </w:p>
    <w:p w:rsidR="00C543BD" w:rsidRDefault="00C543BD" w:rsidP="008532CF">
      <w:pPr>
        <w:tabs>
          <w:tab w:val="left" w:pos="720"/>
        </w:tabs>
        <w:ind w:left="450" w:hanging="180"/>
        <w:rPr>
          <w:rFonts w:ascii="Calibri" w:hAnsi="Calibri"/>
          <w:sz w:val="22"/>
          <w:szCs w:val="22"/>
        </w:rPr>
      </w:pPr>
      <w:r>
        <w:rPr>
          <w:rFonts w:ascii="Calibri" w:hAnsi="Calibri"/>
          <w:sz w:val="22"/>
          <w:szCs w:val="22"/>
        </w:rPr>
        <w:tab/>
      </w:r>
      <w:r w:rsidR="00700738" w:rsidRPr="00700738">
        <w:rPr>
          <w:rFonts w:ascii="Calibri" w:hAnsi="Calibri"/>
          <w:b/>
          <w:i/>
          <w:sz w:val="22"/>
          <w:szCs w:val="22"/>
        </w:rPr>
        <w:t>Two weeks</w:t>
      </w:r>
      <w:r w:rsidRPr="00700738">
        <w:rPr>
          <w:rFonts w:ascii="Calibri" w:hAnsi="Calibri"/>
          <w:b/>
          <w:sz w:val="22"/>
          <w:szCs w:val="22"/>
        </w:rPr>
        <w:t xml:space="preserve"> before</w:t>
      </w:r>
      <w:r>
        <w:rPr>
          <w:rFonts w:ascii="Calibri" w:hAnsi="Calibri"/>
          <w:sz w:val="22"/>
          <w:szCs w:val="22"/>
        </w:rPr>
        <w:t xml:space="preserve"> private defense, send to committee – </w:t>
      </w:r>
    </w:p>
    <w:p w:rsidR="00C543BD" w:rsidRDefault="00C543BD" w:rsidP="008532CF">
      <w:pPr>
        <w:tabs>
          <w:tab w:val="left" w:pos="720"/>
        </w:tabs>
        <w:ind w:left="450"/>
        <w:rPr>
          <w:rFonts w:ascii="Calibri" w:hAnsi="Calibri"/>
          <w:sz w:val="22"/>
          <w:szCs w:val="22"/>
        </w:rPr>
      </w:pPr>
      <w:r>
        <w:rPr>
          <w:rFonts w:ascii="Calibri" w:hAnsi="Calibri"/>
          <w:sz w:val="22"/>
          <w:szCs w:val="22"/>
        </w:rPr>
        <w:t xml:space="preserve">• </w:t>
      </w:r>
      <w:proofErr w:type="gramStart"/>
      <w:r>
        <w:rPr>
          <w:rFonts w:ascii="Calibri" w:hAnsi="Calibri"/>
          <w:sz w:val="22"/>
          <w:szCs w:val="22"/>
        </w:rPr>
        <w:t>dissertation</w:t>
      </w:r>
      <w:proofErr w:type="gramEnd"/>
      <w:r>
        <w:rPr>
          <w:rFonts w:ascii="Calibri" w:hAnsi="Calibri"/>
          <w:sz w:val="22"/>
          <w:szCs w:val="22"/>
        </w:rPr>
        <w:t xml:space="preserve"> </w:t>
      </w:r>
      <w:r w:rsidRPr="00E24B10">
        <w:rPr>
          <w:rFonts w:ascii="Calibri" w:hAnsi="Calibri"/>
          <w:sz w:val="22"/>
          <w:szCs w:val="22"/>
        </w:rPr>
        <w:t xml:space="preserve">(email or printed, as desired by committee members) </w:t>
      </w:r>
    </w:p>
    <w:p w:rsidR="00C543BD" w:rsidRDefault="00C543BD" w:rsidP="008532CF">
      <w:pPr>
        <w:tabs>
          <w:tab w:val="left" w:pos="720"/>
        </w:tabs>
        <w:ind w:left="450"/>
        <w:rPr>
          <w:rFonts w:ascii="Calibri" w:hAnsi="Calibri"/>
          <w:sz w:val="22"/>
          <w:szCs w:val="22"/>
        </w:rPr>
      </w:pPr>
      <w:r>
        <w:rPr>
          <w:rFonts w:ascii="Calibri" w:hAnsi="Calibri"/>
          <w:sz w:val="22"/>
          <w:szCs w:val="22"/>
        </w:rPr>
        <w:t xml:space="preserve">• </w:t>
      </w:r>
      <w:proofErr w:type="gramStart"/>
      <w:r>
        <w:rPr>
          <w:rFonts w:ascii="Calibri" w:hAnsi="Calibri"/>
          <w:sz w:val="22"/>
          <w:szCs w:val="22"/>
        </w:rPr>
        <w:t>updated</w:t>
      </w:r>
      <w:proofErr w:type="gramEnd"/>
      <w:r>
        <w:rPr>
          <w:rFonts w:ascii="Calibri" w:hAnsi="Calibri"/>
          <w:sz w:val="22"/>
          <w:szCs w:val="22"/>
        </w:rPr>
        <w:t xml:space="preserve"> Biosketch, Career and Training Plan</w:t>
      </w:r>
    </w:p>
    <w:p w:rsidR="00C543BD" w:rsidRDefault="00700738" w:rsidP="008532CF">
      <w:pPr>
        <w:tabs>
          <w:tab w:val="left" w:pos="720"/>
        </w:tabs>
        <w:ind w:left="450"/>
        <w:rPr>
          <w:rFonts w:ascii="Calibri" w:hAnsi="Calibri"/>
          <w:sz w:val="22"/>
          <w:szCs w:val="22"/>
        </w:rPr>
      </w:pPr>
      <w:r w:rsidRPr="00700738">
        <w:rPr>
          <w:rFonts w:ascii="Calibri" w:hAnsi="Calibri"/>
          <w:b/>
          <w:i/>
          <w:sz w:val="22"/>
          <w:szCs w:val="22"/>
        </w:rPr>
        <w:t>After</w:t>
      </w:r>
      <w:r w:rsidRPr="00700738">
        <w:rPr>
          <w:rFonts w:ascii="Calibri" w:hAnsi="Calibri"/>
          <w:b/>
          <w:sz w:val="22"/>
          <w:szCs w:val="22"/>
        </w:rPr>
        <w:t xml:space="preserve"> </w:t>
      </w:r>
      <w:r w:rsidR="00C543BD" w:rsidRPr="00700738">
        <w:rPr>
          <w:rFonts w:ascii="Calibri" w:hAnsi="Calibri"/>
          <w:b/>
          <w:sz w:val="22"/>
          <w:szCs w:val="22"/>
        </w:rPr>
        <w:t>meeting</w:t>
      </w:r>
      <w:r w:rsidR="00C543BD">
        <w:rPr>
          <w:rFonts w:ascii="Calibri" w:hAnsi="Calibri"/>
          <w:sz w:val="22"/>
          <w:szCs w:val="22"/>
        </w:rPr>
        <w:t>, email to Theme Director and Administrator:</w:t>
      </w:r>
    </w:p>
    <w:p w:rsidR="00C543BD" w:rsidRDefault="008532CF" w:rsidP="008532CF">
      <w:pPr>
        <w:tabs>
          <w:tab w:val="left" w:pos="720"/>
        </w:tabs>
        <w:ind w:left="450"/>
        <w:rPr>
          <w:rFonts w:ascii="Calibri" w:hAnsi="Calibri"/>
          <w:sz w:val="22"/>
          <w:szCs w:val="22"/>
        </w:rPr>
      </w:pPr>
      <w:r>
        <w:rPr>
          <w:rFonts w:ascii="Calibri" w:hAnsi="Calibri"/>
          <w:sz w:val="22"/>
          <w:szCs w:val="22"/>
        </w:rPr>
        <w:t xml:space="preserve">• </w:t>
      </w:r>
      <w:proofErr w:type="gramStart"/>
      <w:r w:rsidR="00C543BD">
        <w:rPr>
          <w:rFonts w:ascii="Calibri" w:hAnsi="Calibri"/>
          <w:sz w:val="22"/>
          <w:szCs w:val="22"/>
        </w:rPr>
        <w:t>outcome</w:t>
      </w:r>
      <w:proofErr w:type="gramEnd"/>
      <w:r w:rsidR="00C543BD">
        <w:rPr>
          <w:rFonts w:ascii="Calibri" w:hAnsi="Calibri"/>
          <w:sz w:val="22"/>
          <w:szCs w:val="22"/>
        </w:rPr>
        <w:t xml:space="preserve"> of private defense and evaluation</w:t>
      </w:r>
      <w:r w:rsidR="00700738">
        <w:rPr>
          <w:rFonts w:ascii="Calibri" w:hAnsi="Calibri"/>
          <w:sz w:val="22"/>
          <w:szCs w:val="22"/>
        </w:rPr>
        <w:t xml:space="preserve"> (use these forms </w:t>
      </w:r>
      <w:hyperlink r:id="rId18" w:history="1">
        <w:r w:rsidR="00700738" w:rsidRPr="00B2788B">
          <w:rPr>
            <w:rStyle w:val="Hyperlink"/>
            <w:rFonts w:ascii="Calibri" w:hAnsi="Calibri" w:cs="Calibri"/>
            <w:sz w:val="22"/>
            <w:szCs w:val="22"/>
          </w:rPr>
          <w:t>https://www.uab.edu/gbs/home/images/FORMS/GBS-MSTP-Committee-Meeting-Eval-Form---Student-Portion-11.26.12.pdf-2.pdf</w:t>
        </w:r>
      </w:hyperlink>
      <w:r w:rsidR="00700738">
        <w:rPr>
          <w:rFonts w:ascii="Calibri" w:hAnsi="Calibri" w:cs="Calibri"/>
          <w:sz w:val="22"/>
          <w:szCs w:val="22"/>
        </w:rPr>
        <w:t xml:space="preserve">   AND </w:t>
      </w:r>
      <w:hyperlink r:id="rId19" w:history="1">
        <w:r w:rsidR="00700738" w:rsidRPr="00B2788B">
          <w:rPr>
            <w:rStyle w:val="Hyperlink"/>
            <w:rFonts w:ascii="Calibri" w:hAnsi="Calibri" w:cs="Calibri"/>
            <w:sz w:val="22"/>
            <w:szCs w:val="22"/>
          </w:rPr>
          <w:t>https://www.uab.edu/gbs/home/images/FORMS/GBS-MSTP-Committee-Meeting-Eval-Form---Mentor-Portion-11.26.12.pdf-2.pdf</w:t>
        </w:r>
      </w:hyperlink>
    </w:p>
    <w:p w:rsidR="00C543BD" w:rsidRDefault="00C543BD" w:rsidP="008532CF">
      <w:pPr>
        <w:tabs>
          <w:tab w:val="left" w:pos="720"/>
        </w:tabs>
        <w:ind w:left="450"/>
        <w:rPr>
          <w:rFonts w:ascii="Calibri" w:hAnsi="Calibri"/>
          <w:sz w:val="22"/>
          <w:szCs w:val="22"/>
        </w:rPr>
      </w:pPr>
      <w:r>
        <w:rPr>
          <w:rFonts w:ascii="Calibri" w:hAnsi="Calibri"/>
          <w:sz w:val="22"/>
          <w:szCs w:val="22"/>
        </w:rPr>
        <w:t xml:space="preserve">• </w:t>
      </w:r>
      <w:proofErr w:type="spellStart"/>
      <w:proofErr w:type="gramStart"/>
      <w:r>
        <w:rPr>
          <w:rFonts w:ascii="Calibri" w:hAnsi="Calibri"/>
          <w:sz w:val="22"/>
          <w:szCs w:val="22"/>
        </w:rPr>
        <w:t>pdf</w:t>
      </w:r>
      <w:proofErr w:type="spellEnd"/>
      <w:proofErr w:type="gramEnd"/>
      <w:r>
        <w:rPr>
          <w:rFonts w:ascii="Calibri" w:hAnsi="Calibri"/>
          <w:sz w:val="22"/>
          <w:szCs w:val="22"/>
        </w:rPr>
        <w:t xml:space="preserve"> of final dissertation (revised as recommended by committee)</w:t>
      </w:r>
    </w:p>
    <w:p w:rsidR="00C543BD" w:rsidRPr="00BF627F" w:rsidRDefault="00657AF4" w:rsidP="00657AF4">
      <w:pPr>
        <w:tabs>
          <w:tab w:val="left" w:pos="180"/>
        </w:tabs>
        <w:rPr>
          <w:rFonts w:ascii="Calibri" w:hAnsi="Calibri"/>
          <w:sz w:val="22"/>
          <w:szCs w:val="22"/>
        </w:rPr>
      </w:pPr>
      <w:r>
        <w:rPr>
          <w:rFonts w:ascii="Calibri" w:hAnsi="Calibri"/>
          <w:b/>
          <w:sz w:val="22"/>
          <w:szCs w:val="22"/>
        </w:rPr>
        <w:tab/>
      </w:r>
      <w:r w:rsidR="008532CF">
        <w:rPr>
          <w:rFonts w:ascii="Calibri" w:hAnsi="Calibri"/>
          <w:b/>
          <w:sz w:val="22"/>
          <w:szCs w:val="22"/>
        </w:rPr>
        <w:t xml:space="preserve">H2.  </w:t>
      </w:r>
      <w:r w:rsidR="00C543BD">
        <w:rPr>
          <w:rFonts w:ascii="Calibri" w:hAnsi="Calibri"/>
          <w:b/>
          <w:sz w:val="22"/>
          <w:szCs w:val="22"/>
        </w:rPr>
        <w:t xml:space="preserve">Public Defense </w:t>
      </w:r>
      <w:r w:rsidR="00C543BD">
        <w:rPr>
          <w:rFonts w:ascii="Calibri" w:hAnsi="Calibri"/>
          <w:sz w:val="22"/>
          <w:szCs w:val="22"/>
        </w:rPr>
        <w:t xml:space="preserve">– there should be approximately </w:t>
      </w:r>
      <w:r w:rsidR="00C543BD" w:rsidRPr="00700738">
        <w:rPr>
          <w:rFonts w:ascii="Calibri" w:hAnsi="Calibri"/>
          <w:b/>
          <w:i/>
          <w:sz w:val="22"/>
          <w:szCs w:val="22"/>
        </w:rPr>
        <w:t>two weeks</w:t>
      </w:r>
      <w:r w:rsidR="00C543BD">
        <w:rPr>
          <w:rFonts w:ascii="Calibri" w:hAnsi="Calibri"/>
          <w:sz w:val="22"/>
          <w:szCs w:val="22"/>
        </w:rPr>
        <w:t xml:space="preserve"> between the private and public defenses. This allows time for you to address any comments and dissertation revisions required by the committee and to advertise the defense date</w:t>
      </w:r>
    </w:p>
    <w:p w:rsidR="00C543BD" w:rsidRPr="00BF627F" w:rsidRDefault="00657AF4" w:rsidP="0048294F">
      <w:pPr>
        <w:keepNext/>
        <w:tabs>
          <w:tab w:val="left" w:pos="180"/>
        </w:tabs>
        <w:rPr>
          <w:rFonts w:ascii="Calibri" w:hAnsi="Calibri"/>
          <w:b/>
          <w:sz w:val="22"/>
          <w:szCs w:val="22"/>
        </w:rPr>
      </w:pPr>
      <w:r>
        <w:rPr>
          <w:rFonts w:ascii="Calibri" w:hAnsi="Calibri"/>
          <w:b/>
          <w:sz w:val="22"/>
          <w:szCs w:val="22"/>
        </w:rPr>
        <w:tab/>
      </w:r>
      <w:r w:rsidR="008532CF">
        <w:rPr>
          <w:rFonts w:ascii="Calibri" w:hAnsi="Calibri"/>
          <w:b/>
          <w:sz w:val="22"/>
          <w:szCs w:val="22"/>
        </w:rPr>
        <w:t xml:space="preserve">H3. </w:t>
      </w:r>
      <w:r w:rsidR="00C543BD" w:rsidRPr="00BF627F">
        <w:rPr>
          <w:rFonts w:ascii="Calibri" w:hAnsi="Calibri"/>
          <w:b/>
          <w:sz w:val="22"/>
          <w:szCs w:val="22"/>
        </w:rPr>
        <w:t xml:space="preserve"> Announcements:</w:t>
      </w:r>
    </w:p>
    <w:p w:rsidR="00700738" w:rsidRDefault="0048294F" w:rsidP="003540C9">
      <w:pPr>
        <w:tabs>
          <w:tab w:val="left" w:pos="180"/>
          <w:tab w:val="left" w:pos="720"/>
        </w:tabs>
        <w:ind w:left="180"/>
        <w:rPr>
          <w:rFonts w:ascii="Calibri" w:hAnsi="Calibri"/>
          <w:sz w:val="22"/>
          <w:szCs w:val="22"/>
        </w:rPr>
      </w:pPr>
      <w:r>
        <w:rPr>
          <w:rFonts w:ascii="Calibri" w:hAnsi="Calibri"/>
          <w:sz w:val="22"/>
          <w:szCs w:val="22"/>
        </w:rPr>
        <w:tab/>
      </w:r>
      <w:r w:rsidR="00C543BD">
        <w:rPr>
          <w:rFonts w:ascii="Calibri" w:hAnsi="Calibri"/>
          <w:sz w:val="22"/>
          <w:szCs w:val="22"/>
        </w:rPr>
        <w:t xml:space="preserve">You may set the anticipated date of your final </w:t>
      </w:r>
      <w:r w:rsidR="00700738">
        <w:rPr>
          <w:rFonts w:ascii="Calibri" w:hAnsi="Calibri"/>
          <w:sz w:val="22"/>
          <w:szCs w:val="22"/>
        </w:rPr>
        <w:t xml:space="preserve">public </w:t>
      </w:r>
      <w:r w:rsidR="00C543BD">
        <w:rPr>
          <w:rFonts w:ascii="Calibri" w:hAnsi="Calibri"/>
          <w:sz w:val="22"/>
          <w:szCs w:val="22"/>
        </w:rPr>
        <w:t>defense prior to completing the private defense</w:t>
      </w:r>
      <w:r w:rsidR="00700738">
        <w:rPr>
          <w:rFonts w:ascii="Calibri" w:hAnsi="Calibri"/>
          <w:sz w:val="22"/>
          <w:szCs w:val="22"/>
        </w:rPr>
        <w:t xml:space="preserve">. </w:t>
      </w:r>
      <w:r w:rsidR="00700738" w:rsidRPr="0048294F">
        <w:rPr>
          <w:rFonts w:ascii="Calibri" w:hAnsi="Calibri"/>
          <w:i/>
          <w:sz w:val="22"/>
          <w:szCs w:val="22"/>
        </w:rPr>
        <w:t>However</w:t>
      </w:r>
      <w:r w:rsidR="00700738">
        <w:rPr>
          <w:rFonts w:ascii="Calibri" w:hAnsi="Calibri"/>
          <w:sz w:val="22"/>
          <w:szCs w:val="22"/>
        </w:rPr>
        <w:t>, the announcement of your public defense will not be made until you have passed you</w:t>
      </w:r>
      <w:r>
        <w:rPr>
          <w:rFonts w:ascii="Calibri" w:hAnsi="Calibri"/>
          <w:sz w:val="22"/>
          <w:szCs w:val="22"/>
        </w:rPr>
        <w:t>r</w:t>
      </w:r>
      <w:r w:rsidR="00700738">
        <w:rPr>
          <w:rFonts w:ascii="Calibri" w:hAnsi="Calibri"/>
          <w:sz w:val="22"/>
          <w:szCs w:val="22"/>
        </w:rPr>
        <w:t xml:space="preserve"> </w:t>
      </w:r>
      <w:r>
        <w:rPr>
          <w:rFonts w:ascii="Calibri" w:hAnsi="Calibri"/>
          <w:sz w:val="22"/>
          <w:szCs w:val="22"/>
        </w:rPr>
        <w:t xml:space="preserve">private defense, and </w:t>
      </w:r>
      <w:r w:rsidRPr="0048294F">
        <w:rPr>
          <w:rFonts w:ascii="Calibri" w:hAnsi="Calibri"/>
          <w:i/>
          <w:sz w:val="22"/>
          <w:szCs w:val="22"/>
        </w:rPr>
        <w:t>you must follow these guidelines</w:t>
      </w:r>
      <w:r>
        <w:rPr>
          <w:rFonts w:ascii="Calibri" w:hAnsi="Calibri"/>
          <w:sz w:val="22"/>
          <w:szCs w:val="22"/>
        </w:rPr>
        <w:t>.</w:t>
      </w:r>
    </w:p>
    <w:p w:rsidR="00C543BD" w:rsidRDefault="00C543BD" w:rsidP="00C543BD">
      <w:pPr>
        <w:tabs>
          <w:tab w:val="left" w:pos="360"/>
          <w:tab w:val="left" w:pos="720"/>
        </w:tabs>
        <w:ind w:left="360" w:hanging="180"/>
        <w:rPr>
          <w:rFonts w:ascii="Calibri" w:hAnsi="Calibri"/>
          <w:sz w:val="22"/>
          <w:szCs w:val="22"/>
        </w:rPr>
      </w:pPr>
      <w:r>
        <w:rPr>
          <w:rFonts w:ascii="Calibri" w:hAnsi="Calibri"/>
          <w:sz w:val="22"/>
          <w:szCs w:val="22"/>
        </w:rPr>
        <w:t xml:space="preserve">• You must notify the office of the Dean of the Graduate School </w:t>
      </w:r>
      <w:r w:rsidR="0048294F">
        <w:rPr>
          <w:rFonts w:ascii="Calibri" w:hAnsi="Calibri"/>
          <w:sz w:val="22"/>
          <w:szCs w:val="22"/>
        </w:rPr>
        <w:t xml:space="preserve">two </w:t>
      </w:r>
      <w:r>
        <w:rPr>
          <w:rFonts w:ascii="Calibri" w:hAnsi="Calibri"/>
          <w:sz w:val="22"/>
          <w:szCs w:val="22"/>
        </w:rPr>
        <w:t xml:space="preserve">weeks prior to the final </w:t>
      </w:r>
      <w:r w:rsidR="00700738">
        <w:rPr>
          <w:rFonts w:ascii="Calibri" w:hAnsi="Calibri"/>
          <w:sz w:val="22"/>
          <w:szCs w:val="22"/>
        </w:rPr>
        <w:t xml:space="preserve">public </w:t>
      </w:r>
      <w:r>
        <w:rPr>
          <w:rFonts w:ascii="Calibri" w:hAnsi="Calibri"/>
          <w:sz w:val="22"/>
          <w:szCs w:val="22"/>
        </w:rPr>
        <w:t>defense</w:t>
      </w:r>
      <w:r w:rsidR="00700738">
        <w:rPr>
          <w:rFonts w:ascii="Calibri" w:hAnsi="Calibri"/>
          <w:sz w:val="22"/>
          <w:szCs w:val="22"/>
        </w:rPr>
        <w:t xml:space="preserve"> -</w:t>
      </w:r>
      <w:r>
        <w:rPr>
          <w:rFonts w:ascii="Calibri" w:hAnsi="Calibri"/>
          <w:sz w:val="22"/>
          <w:szCs w:val="22"/>
        </w:rPr>
        <w:t xml:space="preserve"> </w:t>
      </w:r>
      <w:hyperlink r:id="rId20" w:history="1">
        <w:r w:rsidRPr="00DA6721">
          <w:rPr>
            <w:rStyle w:val="Hyperlink"/>
            <w:rFonts w:ascii="Calibri" w:hAnsi="Calibri"/>
            <w:sz w:val="22"/>
            <w:szCs w:val="22"/>
          </w:rPr>
          <w:t>http://www.uab.edu/graduate/request-thesis-or-dissertation-approval-forms-theses-and-dissertations</w:t>
        </w:r>
      </w:hyperlink>
      <w:r>
        <w:rPr>
          <w:rFonts w:ascii="Calibri" w:hAnsi="Calibri"/>
          <w:sz w:val="22"/>
          <w:szCs w:val="22"/>
        </w:rPr>
        <w:t xml:space="preserve">. If for any reason the public defense </w:t>
      </w:r>
      <w:r w:rsidR="00700738">
        <w:rPr>
          <w:rFonts w:ascii="Calibri" w:hAnsi="Calibri"/>
          <w:sz w:val="22"/>
          <w:szCs w:val="22"/>
        </w:rPr>
        <w:t xml:space="preserve">will </w:t>
      </w:r>
      <w:r>
        <w:rPr>
          <w:rFonts w:ascii="Calibri" w:hAnsi="Calibri"/>
          <w:sz w:val="22"/>
          <w:szCs w:val="22"/>
        </w:rPr>
        <w:t>not occur on the originally planned date, notify the Graduate School</w:t>
      </w:r>
      <w:r w:rsidR="00700738">
        <w:rPr>
          <w:rFonts w:ascii="Calibri" w:hAnsi="Calibri"/>
          <w:sz w:val="22"/>
          <w:szCs w:val="22"/>
        </w:rPr>
        <w:t xml:space="preserve"> immediately.</w:t>
      </w:r>
    </w:p>
    <w:p w:rsidR="00C543BD" w:rsidRDefault="00C543BD" w:rsidP="00C543BD">
      <w:pPr>
        <w:tabs>
          <w:tab w:val="left" w:pos="360"/>
          <w:tab w:val="left" w:pos="720"/>
        </w:tabs>
        <w:ind w:left="360" w:hanging="180"/>
        <w:rPr>
          <w:rFonts w:ascii="Calibri" w:hAnsi="Calibri"/>
          <w:sz w:val="22"/>
          <w:szCs w:val="22"/>
        </w:rPr>
      </w:pPr>
      <w:r>
        <w:rPr>
          <w:rFonts w:ascii="Calibri" w:hAnsi="Calibri"/>
          <w:sz w:val="22"/>
          <w:szCs w:val="22"/>
        </w:rPr>
        <w:t>•</w:t>
      </w:r>
      <w:r>
        <w:rPr>
          <w:rFonts w:ascii="Calibri" w:hAnsi="Calibri"/>
          <w:sz w:val="22"/>
          <w:szCs w:val="22"/>
        </w:rPr>
        <w:tab/>
        <w:t xml:space="preserve">Provide the title, date, time, and location of the public defense to the </w:t>
      </w:r>
      <w:r w:rsidR="00700738">
        <w:rPr>
          <w:rFonts w:ascii="Calibri" w:hAnsi="Calibri"/>
          <w:sz w:val="22"/>
          <w:szCs w:val="22"/>
        </w:rPr>
        <w:t>Process Manager</w:t>
      </w:r>
      <w:r>
        <w:rPr>
          <w:rFonts w:ascii="Calibri" w:hAnsi="Calibri"/>
          <w:sz w:val="22"/>
          <w:szCs w:val="22"/>
        </w:rPr>
        <w:t xml:space="preserve"> as soon as known so that an announcement can be generated. The public defense must be advertised for AT LEAST </w:t>
      </w:r>
      <w:proofErr w:type="gramStart"/>
      <w:r>
        <w:rPr>
          <w:rFonts w:ascii="Calibri" w:hAnsi="Calibri"/>
          <w:sz w:val="22"/>
          <w:szCs w:val="22"/>
        </w:rPr>
        <w:t>ONE WEEK</w:t>
      </w:r>
      <w:proofErr w:type="gramEnd"/>
      <w:r>
        <w:rPr>
          <w:rFonts w:ascii="Calibri" w:hAnsi="Calibri"/>
          <w:sz w:val="22"/>
          <w:szCs w:val="22"/>
        </w:rPr>
        <w:t xml:space="preserve"> prior to its occurrence. HOWEVER, it will NOT be adverti</w:t>
      </w:r>
      <w:r w:rsidR="00700738">
        <w:rPr>
          <w:rFonts w:ascii="Calibri" w:hAnsi="Calibri"/>
          <w:sz w:val="22"/>
          <w:szCs w:val="22"/>
        </w:rPr>
        <w:t>s</w:t>
      </w:r>
      <w:r>
        <w:rPr>
          <w:rFonts w:ascii="Calibri" w:hAnsi="Calibri"/>
          <w:sz w:val="22"/>
          <w:szCs w:val="22"/>
        </w:rPr>
        <w:t xml:space="preserve">ed until after you have completed your private defense and notified the Theme Director and </w:t>
      </w:r>
      <w:r w:rsidR="00700738">
        <w:rPr>
          <w:rFonts w:ascii="Calibri" w:hAnsi="Calibri"/>
          <w:sz w:val="22"/>
          <w:szCs w:val="22"/>
        </w:rPr>
        <w:t xml:space="preserve">Process Manager </w:t>
      </w:r>
      <w:r>
        <w:rPr>
          <w:rFonts w:ascii="Calibri" w:hAnsi="Calibri"/>
          <w:sz w:val="22"/>
          <w:szCs w:val="22"/>
        </w:rPr>
        <w:t xml:space="preserve">of such. Thus, as noted above, there should be approximately two weeks between the private and public defenses. </w:t>
      </w:r>
    </w:p>
    <w:p w:rsidR="00C543BD" w:rsidRPr="002F7ACE" w:rsidRDefault="00C543BD" w:rsidP="004B6C3D">
      <w:pPr>
        <w:tabs>
          <w:tab w:val="left" w:pos="450"/>
          <w:tab w:val="left" w:pos="900"/>
        </w:tabs>
        <w:rPr>
          <w:rFonts w:ascii="Calibri" w:hAnsi="Calibri" w:cs="Calibri"/>
          <w:sz w:val="22"/>
          <w:szCs w:val="22"/>
        </w:rPr>
      </w:pPr>
    </w:p>
    <w:p w:rsidR="004B6C3D" w:rsidRPr="002F7ACE" w:rsidRDefault="004B6C3D" w:rsidP="004B6C3D">
      <w:pPr>
        <w:tabs>
          <w:tab w:val="left" w:pos="450"/>
          <w:tab w:val="left" w:pos="900"/>
        </w:tabs>
        <w:rPr>
          <w:rFonts w:ascii="Calibri" w:hAnsi="Calibri" w:cs="Calibri"/>
          <w:sz w:val="22"/>
          <w:szCs w:val="22"/>
        </w:rPr>
      </w:pPr>
    </w:p>
    <w:p w:rsidR="000813B0" w:rsidRDefault="000813B0" w:rsidP="000813B0">
      <w:pPr>
        <w:tabs>
          <w:tab w:val="left" w:pos="450"/>
          <w:tab w:val="left" w:pos="900"/>
        </w:tabs>
        <w:ind w:left="1080" w:hanging="1080"/>
        <w:rPr>
          <w:rFonts w:ascii="Calibri" w:hAnsi="Calibri" w:cs="Calibri"/>
          <w:sz w:val="22"/>
          <w:szCs w:val="22"/>
        </w:rPr>
      </w:pPr>
    </w:p>
    <w:p w:rsidR="00C95716" w:rsidRPr="00830417" w:rsidRDefault="00C95716" w:rsidP="000813B0">
      <w:pPr>
        <w:tabs>
          <w:tab w:val="left" w:pos="450"/>
          <w:tab w:val="left" w:pos="900"/>
        </w:tabs>
        <w:ind w:left="1080" w:hanging="1080"/>
        <w:rPr>
          <w:rFonts w:ascii="Calibri" w:hAnsi="Calibri" w:cs="Calibri"/>
          <w:sz w:val="22"/>
          <w:szCs w:val="22"/>
        </w:rPr>
      </w:pPr>
    </w:p>
    <w:sectPr w:rsidR="00C95716" w:rsidRPr="00830417" w:rsidSect="00DE178E">
      <w:headerReference w:type="default" r:id="rId21"/>
      <w:footerReference w:type="even" r:id="rId22"/>
      <w:footerReference w:type="default" r:id="rId23"/>
      <w:pgSz w:w="12240" w:h="15840"/>
      <w:pgMar w:top="1440" w:right="1440" w:bottom="1152"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0C" w:rsidRDefault="0001640C">
      <w:r>
        <w:separator/>
      </w:r>
    </w:p>
  </w:endnote>
  <w:endnote w:type="continuationSeparator" w:id="0">
    <w:p w:rsidR="0001640C" w:rsidRDefault="00016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01640C" w:rsidP="00C02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40C" w:rsidRDefault="0001640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Pr="00FA4CB9" w:rsidRDefault="0001640C" w:rsidP="00C02DA8">
    <w:pPr>
      <w:pStyle w:val="Footer"/>
      <w:framePr w:wrap="around" w:vAnchor="text" w:hAnchor="margin" w:xAlign="center" w:y="1"/>
      <w:rPr>
        <w:rStyle w:val="PageNumber"/>
      </w:rPr>
    </w:pPr>
    <w:r w:rsidRPr="00FA4CB9">
      <w:rPr>
        <w:rStyle w:val="PageNumber"/>
        <w:rFonts w:asciiTheme="majorHAnsi" w:hAnsiTheme="majorHAnsi"/>
        <w:sz w:val="18"/>
      </w:rPr>
      <w:fldChar w:fldCharType="begin"/>
    </w:r>
    <w:r w:rsidRPr="00FA4CB9">
      <w:rPr>
        <w:rStyle w:val="PageNumber"/>
        <w:rFonts w:asciiTheme="majorHAnsi" w:hAnsiTheme="majorHAnsi"/>
        <w:sz w:val="18"/>
      </w:rPr>
      <w:instrText xml:space="preserve">PAGE  </w:instrText>
    </w:r>
    <w:r w:rsidRPr="00FA4CB9">
      <w:rPr>
        <w:rStyle w:val="PageNumber"/>
        <w:rFonts w:asciiTheme="majorHAnsi" w:hAnsiTheme="majorHAnsi"/>
        <w:sz w:val="18"/>
      </w:rPr>
      <w:fldChar w:fldCharType="separate"/>
    </w:r>
    <w:r w:rsidR="00215B53">
      <w:rPr>
        <w:rStyle w:val="PageNumber"/>
        <w:rFonts w:asciiTheme="majorHAnsi" w:hAnsiTheme="majorHAnsi"/>
        <w:noProof/>
        <w:sz w:val="18"/>
      </w:rPr>
      <w:t>7</w:t>
    </w:r>
    <w:r w:rsidRPr="00FA4CB9">
      <w:rPr>
        <w:rStyle w:val="PageNumber"/>
        <w:rFonts w:asciiTheme="majorHAnsi" w:hAnsiTheme="majorHAnsi"/>
        <w:sz w:val="18"/>
      </w:rPr>
      <w:fldChar w:fldCharType="end"/>
    </w:r>
  </w:p>
  <w:p w:rsidR="0001640C" w:rsidRDefault="0001640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0C" w:rsidRDefault="0001640C">
      <w:r>
        <w:separator/>
      </w:r>
    </w:p>
  </w:footnote>
  <w:footnote w:type="continuationSeparator" w:id="0">
    <w:p w:rsidR="0001640C" w:rsidRDefault="0001640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Pr="00FA4CB9" w:rsidRDefault="0001640C" w:rsidP="00FA4CB9">
    <w:pPr>
      <w:pStyle w:val="Header"/>
      <w:tabs>
        <w:tab w:val="clear" w:pos="8640"/>
        <w:tab w:val="right" w:pos="9360"/>
      </w:tabs>
      <w:rPr>
        <w:rFonts w:ascii="Calibri" w:hAnsi="Calibri"/>
        <w:sz w:val="18"/>
      </w:rPr>
    </w:pPr>
    <w:r>
      <w:tab/>
    </w:r>
    <w:r>
      <w:tab/>
    </w:r>
    <w:r>
      <w:rPr>
        <w:rFonts w:ascii="Calibri" w:hAnsi="Calibri"/>
        <w:sz w:val="18"/>
      </w:rPr>
      <w:t>8/14/17</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C1FA6"/>
    <w:multiLevelType w:val="hybridMultilevel"/>
    <w:tmpl w:val="D7C64CCA"/>
    <w:lvl w:ilvl="0" w:tplc="E6A8525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C95716"/>
    <w:rsid w:val="00003129"/>
    <w:rsid w:val="00012696"/>
    <w:rsid w:val="00013DA7"/>
    <w:rsid w:val="0001470F"/>
    <w:rsid w:val="0001640C"/>
    <w:rsid w:val="00017497"/>
    <w:rsid w:val="00026E13"/>
    <w:rsid w:val="00034755"/>
    <w:rsid w:val="00034FAF"/>
    <w:rsid w:val="00053843"/>
    <w:rsid w:val="00061312"/>
    <w:rsid w:val="000737BC"/>
    <w:rsid w:val="00073C40"/>
    <w:rsid w:val="00076DC5"/>
    <w:rsid w:val="000813B0"/>
    <w:rsid w:val="00087726"/>
    <w:rsid w:val="00090E96"/>
    <w:rsid w:val="00092003"/>
    <w:rsid w:val="0009719F"/>
    <w:rsid w:val="000D1B91"/>
    <w:rsid w:val="000E0D67"/>
    <w:rsid w:val="000F36EF"/>
    <w:rsid w:val="000F6502"/>
    <w:rsid w:val="0010621B"/>
    <w:rsid w:val="00107195"/>
    <w:rsid w:val="00113C1B"/>
    <w:rsid w:val="001439A2"/>
    <w:rsid w:val="00143F0C"/>
    <w:rsid w:val="00180E87"/>
    <w:rsid w:val="00184ADD"/>
    <w:rsid w:val="001860E8"/>
    <w:rsid w:val="001A7F5E"/>
    <w:rsid w:val="001D392C"/>
    <w:rsid w:val="00215B53"/>
    <w:rsid w:val="00220037"/>
    <w:rsid w:val="00220C7E"/>
    <w:rsid w:val="00222875"/>
    <w:rsid w:val="0022500D"/>
    <w:rsid w:val="00236BFB"/>
    <w:rsid w:val="00257038"/>
    <w:rsid w:val="002618FF"/>
    <w:rsid w:val="00271844"/>
    <w:rsid w:val="002A728B"/>
    <w:rsid w:val="002C4F5D"/>
    <w:rsid w:val="002C6AE1"/>
    <w:rsid w:val="002C76C8"/>
    <w:rsid w:val="002E2012"/>
    <w:rsid w:val="002F7ACE"/>
    <w:rsid w:val="003208B9"/>
    <w:rsid w:val="00324D16"/>
    <w:rsid w:val="003312B1"/>
    <w:rsid w:val="00335005"/>
    <w:rsid w:val="003540C9"/>
    <w:rsid w:val="00363883"/>
    <w:rsid w:val="0039037F"/>
    <w:rsid w:val="003906C2"/>
    <w:rsid w:val="00391EDE"/>
    <w:rsid w:val="003A0AF2"/>
    <w:rsid w:val="003B022E"/>
    <w:rsid w:val="003B4DC0"/>
    <w:rsid w:val="003C73BA"/>
    <w:rsid w:val="003D65AA"/>
    <w:rsid w:val="003F407C"/>
    <w:rsid w:val="00435B7C"/>
    <w:rsid w:val="00437CDA"/>
    <w:rsid w:val="00440C5C"/>
    <w:rsid w:val="0044142E"/>
    <w:rsid w:val="0044534B"/>
    <w:rsid w:val="004561A6"/>
    <w:rsid w:val="00462F02"/>
    <w:rsid w:val="00464FAB"/>
    <w:rsid w:val="00466303"/>
    <w:rsid w:val="0048294F"/>
    <w:rsid w:val="004B45FB"/>
    <w:rsid w:val="004B6C3D"/>
    <w:rsid w:val="004E3545"/>
    <w:rsid w:val="004F01FD"/>
    <w:rsid w:val="004F453B"/>
    <w:rsid w:val="00506210"/>
    <w:rsid w:val="00511A8C"/>
    <w:rsid w:val="00550C52"/>
    <w:rsid w:val="005564FB"/>
    <w:rsid w:val="0055767E"/>
    <w:rsid w:val="00557D5C"/>
    <w:rsid w:val="0056452F"/>
    <w:rsid w:val="005866E8"/>
    <w:rsid w:val="00591324"/>
    <w:rsid w:val="00595720"/>
    <w:rsid w:val="005973A4"/>
    <w:rsid w:val="005A4142"/>
    <w:rsid w:val="005A6442"/>
    <w:rsid w:val="005B181B"/>
    <w:rsid w:val="005C3F9D"/>
    <w:rsid w:val="005E1494"/>
    <w:rsid w:val="005E206A"/>
    <w:rsid w:val="00621645"/>
    <w:rsid w:val="00623716"/>
    <w:rsid w:val="00625D26"/>
    <w:rsid w:val="00631037"/>
    <w:rsid w:val="00643F65"/>
    <w:rsid w:val="00656E11"/>
    <w:rsid w:val="00657AF4"/>
    <w:rsid w:val="006610A1"/>
    <w:rsid w:val="00665346"/>
    <w:rsid w:val="006A2509"/>
    <w:rsid w:val="006F1909"/>
    <w:rsid w:val="006F6A21"/>
    <w:rsid w:val="00700738"/>
    <w:rsid w:val="00700B02"/>
    <w:rsid w:val="00733885"/>
    <w:rsid w:val="007542E3"/>
    <w:rsid w:val="007606A3"/>
    <w:rsid w:val="00770722"/>
    <w:rsid w:val="00785152"/>
    <w:rsid w:val="00790E0F"/>
    <w:rsid w:val="00791E7F"/>
    <w:rsid w:val="007B3206"/>
    <w:rsid w:val="007D5449"/>
    <w:rsid w:val="007D79B1"/>
    <w:rsid w:val="007E0183"/>
    <w:rsid w:val="00813748"/>
    <w:rsid w:val="00830417"/>
    <w:rsid w:val="00831CB5"/>
    <w:rsid w:val="008532CF"/>
    <w:rsid w:val="00854B81"/>
    <w:rsid w:val="00885D2A"/>
    <w:rsid w:val="008918F5"/>
    <w:rsid w:val="008A0C6E"/>
    <w:rsid w:val="008C64A6"/>
    <w:rsid w:val="00902376"/>
    <w:rsid w:val="009120BA"/>
    <w:rsid w:val="00914A27"/>
    <w:rsid w:val="0093797E"/>
    <w:rsid w:val="00946CF9"/>
    <w:rsid w:val="00947515"/>
    <w:rsid w:val="00957E03"/>
    <w:rsid w:val="0096429D"/>
    <w:rsid w:val="00967E65"/>
    <w:rsid w:val="009C6DD6"/>
    <w:rsid w:val="009D76C6"/>
    <w:rsid w:val="00A03ACC"/>
    <w:rsid w:val="00A1210C"/>
    <w:rsid w:val="00A160AE"/>
    <w:rsid w:val="00A226DD"/>
    <w:rsid w:val="00A3651C"/>
    <w:rsid w:val="00A508D8"/>
    <w:rsid w:val="00A54E48"/>
    <w:rsid w:val="00A64563"/>
    <w:rsid w:val="00A71FB0"/>
    <w:rsid w:val="00A84380"/>
    <w:rsid w:val="00A84F5C"/>
    <w:rsid w:val="00AA7D6B"/>
    <w:rsid w:val="00AB41AB"/>
    <w:rsid w:val="00AC4FF7"/>
    <w:rsid w:val="00AD2D7F"/>
    <w:rsid w:val="00AE1969"/>
    <w:rsid w:val="00AE3D26"/>
    <w:rsid w:val="00AF0434"/>
    <w:rsid w:val="00B07997"/>
    <w:rsid w:val="00B21299"/>
    <w:rsid w:val="00B34D15"/>
    <w:rsid w:val="00B36FDB"/>
    <w:rsid w:val="00B538C6"/>
    <w:rsid w:val="00B72DB5"/>
    <w:rsid w:val="00B87714"/>
    <w:rsid w:val="00B9064C"/>
    <w:rsid w:val="00BC0843"/>
    <w:rsid w:val="00BC1657"/>
    <w:rsid w:val="00BD41A8"/>
    <w:rsid w:val="00BE48FF"/>
    <w:rsid w:val="00BF6AFC"/>
    <w:rsid w:val="00C00A97"/>
    <w:rsid w:val="00C02DA8"/>
    <w:rsid w:val="00C13520"/>
    <w:rsid w:val="00C20901"/>
    <w:rsid w:val="00C25D18"/>
    <w:rsid w:val="00C53EB3"/>
    <w:rsid w:val="00C543BD"/>
    <w:rsid w:val="00C71067"/>
    <w:rsid w:val="00C736A6"/>
    <w:rsid w:val="00C81577"/>
    <w:rsid w:val="00C8397B"/>
    <w:rsid w:val="00C91F25"/>
    <w:rsid w:val="00C9352F"/>
    <w:rsid w:val="00C95716"/>
    <w:rsid w:val="00C95F98"/>
    <w:rsid w:val="00CB4DB3"/>
    <w:rsid w:val="00CD7083"/>
    <w:rsid w:val="00CE752E"/>
    <w:rsid w:val="00D15F52"/>
    <w:rsid w:val="00D168F0"/>
    <w:rsid w:val="00D340E5"/>
    <w:rsid w:val="00D43AA4"/>
    <w:rsid w:val="00D56A92"/>
    <w:rsid w:val="00D91F4A"/>
    <w:rsid w:val="00D9450F"/>
    <w:rsid w:val="00D950D9"/>
    <w:rsid w:val="00DA528E"/>
    <w:rsid w:val="00DB09B2"/>
    <w:rsid w:val="00DD5267"/>
    <w:rsid w:val="00DE178E"/>
    <w:rsid w:val="00E01A85"/>
    <w:rsid w:val="00E047E8"/>
    <w:rsid w:val="00E201B2"/>
    <w:rsid w:val="00E31635"/>
    <w:rsid w:val="00E3655C"/>
    <w:rsid w:val="00E4031E"/>
    <w:rsid w:val="00E712E2"/>
    <w:rsid w:val="00E813C5"/>
    <w:rsid w:val="00E82489"/>
    <w:rsid w:val="00E95338"/>
    <w:rsid w:val="00EA00EA"/>
    <w:rsid w:val="00EA6408"/>
    <w:rsid w:val="00EB272F"/>
    <w:rsid w:val="00EB6FBB"/>
    <w:rsid w:val="00ED53BB"/>
    <w:rsid w:val="00EE1EAF"/>
    <w:rsid w:val="00EF397B"/>
    <w:rsid w:val="00F1770A"/>
    <w:rsid w:val="00F60D37"/>
    <w:rsid w:val="00F623A6"/>
    <w:rsid w:val="00F723D8"/>
    <w:rsid w:val="00FA4CB9"/>
    <w:rsid w:val="00FA76DB"/>
    <w:rsid w:val="00FC3026"/>
    <w:rsid w:val="00FD6DC0"/>
  </w:rsids>
  <m:mathPr>
    <m:mathFont m:val="Abadi MT Condensed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Table Grid" w:uiPriority="59"/>
    <w:lsdException w:name="List Paragraph" w:uiPriority="34" w:qFormat="1"/>
  </w:latentStyles>
  <w:style w:type="paragraph" w:default="1" w:styleId="Normal">
    <w:name w:val="Normal"/>
    <w:qFormat/>
    <w:rsid w:val="005973A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EA6408"/>
    <w:pPr>
      <w:tabs>
        <w:tab w:val="center" w:pos="4320"/>
        <w:tab w:val="right" w:pos="8640"/>
      </w:tabs>
    </w:pPr>
  </w:style>
  <w:style w:type="character" w:customStyle="1" w:styleId="HeaderChar">
    <w:name w:val="Header Char"/>
    <w:basedOn w:val="DefaultParagraphFont"/>
    <w:link w:val="Header"/>
    <w:rsid w:val="00EA6408"/>
  </w:style>
  <w:style w:type="paragraph" w:styleId="Footer">
    <w:name w:val="footer"/>
    <w:basedOn w:val="Normal"/>
    <w:link w:val="FooterChar"/>
    <w:rsid w:val="00EA6408"/>
    <w:pPr>
      <w:tabs>
        <w:tab w:val="center" w:pos="4320"/>
        <w:tab w:val="right" w:pos="8640"/>
      </w:tabs>
    </w:pPr>
  </w:style>
  <w:style w:type="character" w:customStyle="1" w:styleId="FooterChar">
    <w:name w:val="Footer Char"/>
    <w:basedOn w:val="DefaultParagraphFont"/>
    <w:link w:val="Footer"/>
    <w:rsid w:val="00EA6408"/>
  </w:style>
  <w:style w:type="character" w:styleId="Hyperlink">
    <w:name w:val="Hyperlink"/>
    <w:basedOn w:val="DefaultParagraphFont"/>
    <w:uiPriority w:val="99"/>
    <w:rsid w:val="0001470F"/>
    <w:rPr>
      <w:color w:val="0000FF" w:themeColor="hyperlink"/>
      <w:u w:val="single"/>
    </w:rPr>
  </w:style>
  <w:style w:type="character" w:styleId="FollowedHyperlink">
    <w:name w:val="FollowedHyperlink"/>
    <w:basedOn w:val="DefaultParagraphFont"/>
    <w:rsid w:val="00B21299"/>
    <w:rPr>
      <w:color w:val="800080" w:themeColor="followedHyperlink"/>
      <w:u w:val="single"/>
    </w:rPr>
  </w:style>
  <w:style w:type="character" w:styleId="PageNumber">
    <w:name w:val="page number"/>
    <w:basedOn w:val="DefaultParagraphFont"/>
    <w:rsid w:val="00FA4CB9"/>
  </w:style>
  <w:style w:type="paragraph" w:styleId="ListParagraph">
    <w:name w:val="List Paragraph"/>
    <w:basedOn w:val="Normal"/>
    <w:uiPriority w:val="34"/>
    <w:qFormat/>
    <w:rsid w:val="00B36FDB"/>
    <w:pPr>
      <w:ind w:left="720"/>
      <w:contextualSpacing/>
    </w:pPr>
  </w:style>
  <w:style w:type="paragraph" w:styleId="BalloonText">
    <w:name w:val="Balloon Text"/>
    <w:basedOn w:val="Normal"/>
    <w:link w:val="BalloonTextChar"/>
    <w:rsid w:val="00EB272F"/>
    <w:rPr>
      <w:rFonts w:ascii="Lucida Grande" w:hAnsi="Lucida Grande"/>
      <w:sz w:val="18"/>
      <w:szCs w:val="18"/>
    </w:rPr>
  </w:style>
  <w:style w:type="character" w:customStyle="1" w:styleId="BalloonTextChar">
    <w:name w:val="Balloon Text Char"/>
    <w:basedOn w:val="DefaultParagraphFont"/>
    <w:link w:val="BalloonText"/>
    <w:rsid w:val="00EB272F"/>
    <w:rPr>
      <w:rFonts w:ascii="Lucida Grande" w:hAnsi="Lucida Grande"/>
      <w:sz w:val="18"/>
      <w:szCs w:val="18"/>
    </w:rPr>
  </w:style>
  <w:style w:type="table" w:styleId="TableGrid">
    <w:name w:val="Table Grid"/>
    <w:basedOn w:val="TableNormal"/>
    <w:uiPriority w:val="59"/>
    <w:rsid w:val="00A12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39037F"/>
    <w:rPr>
      <w:sz w:val="18"/>
      <w:szCs w:val="18"/>
    </w:rPr>
  </w:style>
  <w:style w:type="paragraph" w:styleId="CommentText">
    <w:name w:val="annotation text"/>
    <w:basedOn w:val="Normal"/>
    <w:link w:val="CommentTextChar"/>
    <w:rsid w:val="0039037F"/>
  </w:style>
  <w:style w:type="character" w:customStyle="1" w:styleId="CommentTextChar">
    <w:name w:val="Comment Text Char"/>
    <w:basedOn w:val="DefaultParagraphFont"/>
    <w:link w:val="CommentText"/>
    <w:rsid w:val="0039037F"/>
  </w:style>
  <w:style w:type="paragraph" w:styleId="CommentSubject">
    <w:name w:val="annotation subject"/>
    <w:basedOn w:val="CommentText"/>
    <w:next w:val="CommentText"/>
    <w:link w:val="CommentSubjectChar"/>
    <w:rsid w:val="0039037F"/>
    <w:rPr>
      <w:b/>
      <w:bCs/>
      <w:sz w:val="20"/>
      <w:szCs w:val="20"/>
    </w:rPr>
  </w:style>
  <w:style w:type="character" w:customStyle="1" w:styleId="CommentSubjectChar">
    <w:name w:val="Comment Subject Char"/>
    <w:basedOn w:val="CommentTextChar"/>
    <w:link w:val="CommentSubject"/>
    <w:rsid w:val="0039037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408"/>
    <w:pPr>
      <w:tabs>
        <w:tab w:val="center" w:pos="4320"/>
        <w:tab w:val="right" w:pos="8640"/>
      </w:tabs>
    </w:pPr>
  </w:style>
  <w:style w:type="character" w:customStyle="1" w:styleId="HeaderChar">
    <w:name w:val="Header Char"/>
    <w:basedOn w:val="DefaultParagraphFont"/>
    <w:link w:val="Header"/>
    <w:rsid w:val="00EA6408"/>
  </w:style>
  <w:style w:type="paragraph" w:styleId="Footer">
    <w:name w:val="footer"/>
    <w:basedOn w:val="Normal"/>
    <w:link w:val="FooterChar"/>
    <w:rsid w:val="00EA6408"/>
    <w:pPr>
      <w:tabs>
        <w:tab w:val="center" w:pos="4320"/>
        <w:tab w:val="right" w:pos="8640"/>
      </w:tabs>
    </w:pPr>
  </w:style>
  <w:style w:type="character" w:customStyle="1" w:styleId="FooterChar">
    <w:name w:val="Footer Char"/>
    <w:basedOn w:val="DefaultParagraphFont"/>
    <w:link w:val="Footer"/>
    <w:rsid w:val="00EA6408"/>
  </w:style>
  <w:style w:type="character" w:styleId="Hyperlink">
    <w:name w:val="Hyperlink"/>
    <w:basedOn w:val="DefaultParagraphFont"/>
    <w:rsid w:val="0001470F"/>
    <w:rPr>
      <w:color w:val="0000FF" w:themeColor="hyperlink"/>
      <w:u w:val="single"/>
    </w:rPr>
  </w:style>
  <w:style w:type="character" w:styleId="FollowedHyperlink">
    <w:name w:val="FollowedHyperlink"/>
    <w:basedOn w:val="DefaultParagraphFont"/>
    <w:rsid w:val="00B21299"/>
    <w:rPr>
      <w:color w:val="800080" w:themeColor="followedHyperlink"/>
      <w:u w:val="single"/>
    </w:rPr>
  </w:style>
  <w:style w:type="character" w:styleId="PageNumber">
    <w:name w:val="page number"/>
    <w:basedOn w:val="DefaultParagraphFont"/>
    <w:rsid w:val="00FA4CB9"/>
  </w:style>
  <w:style w:type="paragraph" w:styleId="ListParagraph">
    <w:name w:val="List Paragraph"/>
    <w:basedOn w:val="Normal"/>
    <w:uiPriority w:val="34"/>
    <w:qFormat/>
    <w:rsid w:val="00B36FDB"/>
    <w:pPr>
      <w:ind w:left="720"/>
      <w:contextualSpacing/>
    </w:pPr>
  </w:style>
  <w:style w:type="paragraph" w:styleId="BalloonText">
    <w:name w:val="Balloon Text"/>
    <w:basedOn w:val="Normal"/>
    <w:link w:val="BalloonTextChar"/>
    <w:rsid w:val="00EB272F"/>
    <w:rPr>
      <w:rFonts w:ascii="Lucida Grande" w:hAnsi="Lucida Grande"/>
      <w:sz w:val="18"/>
      <w:szCs w:val="18"/>
    </w:rPr>
  </w:style>
  <w:style w:type="character" w:customStyle="1" w:styleId="BalloonTextChar">
    <w:name w:val="Balloon Text Char"/>
    <w:basedOn w:val="DefaultParagraphFont"/>
    <w:link w:val="BalloonText"/>
    <w:rsid w:val="00EB272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atalog.uab.edu/graduate/completionofadegree/" TargetMode="External"/><Relationship Id="rId20" Type="http://schemas.openxmlformats.org/officeDocument/2006/relationships/hyperlink" Target="http://www.uab.edu/graduate/request-thesis-or-dissertation-approval-forms-theses-and-dissertations"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07/relationships/stylesWithEffects" Target="stylesWithEffects.xml"/><Relationship Id="rId10" Type="http://schemas.openxmlformats.org/officeDocument/2006/relationships/hyperlink" Target="https://www.uab.edu/graduate/images/acrobat/forms/commit.pdf" TargetMode="External"/><Relationship Id="rId11" Type="http://schemas.openxmlformats.org/officeDocument/2006/relationships/hyperlink" Target="https://www.uab.edu/graduate/images/acrobat/forms/changecom.pdf" TargetMode="External"/><Relationship Id="rId12" Type="http://schemas.openxmlformats.org/officeDocument/2006/relationships/hyperlink" Target="http://www.uab.edu/graduate/images/acrobat/forms/admitphd1.pdf" TargetMode="External"/><Relationship Id="rId13" Type="http://schemas.openxmlformats.org/officeDocument/2006/relationships/hyperlink" Target="https://www.uab.edu/gbs/home/images/FORMS/GBS-MSTP-Committee-Meeting-Eval-Form---Student-Portion-11.26.12.pdf-2.pdf" TargetMode="External"/><Relationship Id="rId14" Type="http://schemas.openxmlformats.org/officeDocument/2006/relationships/hyperlink" Target="https://www.uab.edu/gbs/home/images/FORMS/GBS-MSTP-Committee-Meeting-Eval-Form---Mentor-Portion-11.26.12.pdf-2.pdf" TargetMode="External"/><Relationship Id="rId15" Type="http://schemas.openxmlformats.org/officeDocument/2006/relationships/hyperlink" Target="https://www.uab.edu/gbs/home/images/FORMS/GBS-MSTP-Committee-Meeting-Eval-Form---Student-Portion-11.26.12.pdf-2.pdf" TargetMode="External"/><Relationship Id="rId16" Type="http://schemas.openxmlformats.org/officeDocument/2006/relationships/hyperlink" Target="https://www.uab.edu/gbs/home/images/FORMS/GBS-MSTP-Committee-Meeting-Eval-Form---Mentor-Portion-11.26.12.pdf-2.pdf" TargetMode="External"/><Relationship Id="rId17" Type="http://schemas.openxmlformats.org/officeDocument/2006/relationships/hyperlink" Target="http://www.uab.edu/graduate/graduate-school-quicklinks/deadline-dates" TargetMode="External"/><Relationship Id="rId18" Type="http://schemas.openxmlformats.org/officeDocument/2006/relationships/hyperlink" Target="https://www.uab.edu/gbs/home/images/FORMS/GBS-MSTP-Committee-Meeting-Eval-Form---Student-Portion-11.26.12.pdf-2.pdf" TargetMode="External"/><Relationship Id="rId19" Type="http://schemas.openxmlformats.org/officeDocument/2006/relationships/hyperlink" Target="https://www.uab.edu/gbs/home/images/FORMS/GBS-MSTP-Committee-Meeting-Eval-Form---Mentor-Portion-11.26.12.pdf-2.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yother@uab.edu" TargetMode="External"/><Relationship Id="rId8" Type="http://schemas.openxmlformats.org/officeDocument/2006/relationships/hyperlink" Target="mailto:nicolen@uab.edu(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3585</Words>
  <Characters>20437</Characters>
  <Application>Microsoft Macintosh Word</Application>
  <DocSecurity>0</DocSecurity>
  <Lines>170</Lines>
  <Paragraphs>40</Paragraphs>
  <ScaleCrop>false</ScaleCrop>
  <Company>UAB</Company>
  <LinksUpToDate>false</LinksUpToDate>
  <CharactersWithSpaces>25098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Yother</dc:creator>
  <cp:keywords/>
  <cp:lastModifiedBy>Janet Yother</cp:lastModifiedBy>
  <cp:revision>37</cp:revision>
  <dcterms:created xsi:type="dcterms:W3CDTF">2016-09-12T05:54:00Z</dcterms:created>
  <dcterms:modified xsi:type="dcterms:W3CDTF">2017-08-15T08:39:00Z</dcterms:modified>
</cp:coreProperties>
</file>