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C6E9B" w14:textId="6E62E4AC" w:rsidR="008B3B6C" w:rsidRDefault="008B3B6C" w:rsidP="00C55D5B">
      <w:pPr>
        <w:spacing w:after="120"/>
        <w:jc w:val="center"/>
        <w:rPr>
          <w:rFonts w:ascii="Arial" w:hAnsi="Arial" w:cs="Arial"/>
          <w:sz w:val="22"/>
          <w:szCs w:val="22"/>
        </w:rPr>
      </w:pPr>
      <w:r w:rsidRPr="00D413BE">
        <w:rPr>
          <w:rFonts w:ascii="Arial" w:hAnsi="Arial" w:cs="Arial"/>
          <w:b/>
        </w:rPr>
        <w:t xml:space="preserve">Guidelines for Internal UAB CFAR </w:t>
      </w:r>
      <w:r w:rsidR="008D7CA7">
        <w:rPr>
          <w:rFonts w:ascii="Arial" w:hAnsi="Arial" w:cs="Arial"/>
          <w:b/>
        </w:rPr>
        <w:t xml:space="preserve">Pilot Funding </w:t>
      </w:r>
      <w:r w:rsidRPr="00D413BE">
        <w:rPr>
          <w:rFonts w:ascii="Arial" w:hAnsi="Arial" w:cs="Arial"/>
          <w:b/>
        </w:rPr>
        <w:t>Applications</w:t>
      </w:r>
    </w:p>
    <w:p w14:paraId="3DCCF065" w14:textId="77777777" w:rsidR="007C1FD3" w:rsidRDefault="007C1FD3" w:rsidP="00C55D5B">
      <w:pPr>
        <w:spacing w:after="120"/>
        <w:jc w:val="both"/>
        <w:rPr>
          <w:rFonts w:ascii="Arial" w:eastAsia="Times New Roman" w:hAnsi="Arial" w:cs="Arial"/>
          <w:sz w:val="22"/>
          <w:szCs w:val="22"/>
        </w:rPr>
      </w:pPr>
    </w:p>
    <w:p w14:paraId="2F7F25F4" w14:textId="049814A3" w:rsidR="00560535" w:rsidRPr="006F6DB5" w:rsidRDefault="001D2737" w:rsidP="00C55D5B">
      <w:pPr>
        <w:spacing w:after="120"/>
        <w:jc w:val="both"/>
        <w:rPr>
          <w:rFonts w:ascii="Arial" w:eastAsia="Times New Roman" w:hAnsi="Arial" w:cs="Arial"/>
          <w:sz w:val="22"/>
          <w:szCs w:val="22"/>
        </w:rPr>
      </w:pPr>
      <w:r w:rsidRPr="00523628">
        <w:rPr>
          <w:rFonts w:ascii="Arial" w:eastAsia="Times New Roman" w:hAnsi="Arial" w:cs="Arial"/>
          <w:sz w:val="22"/>
          <w:szCs w:val="22"/>
        </w:rPr>
        <w:t>The mission of the Center is to achieve improved diagnosis, treatment and prevention of AIDS by facilitating the development of new knowledge from multidisciplinary research in service to the pillars of the CFAR scientific mission of</w:t>
      </w:r>
      <w:r>
        <w:rPr>
          <w:rFonts w:ascii="Arial" w:eastAsia="Times New Roman" w:hAnsi="Arial" w:cs="Arial"/>
          <w:sz w:val="22"/>
          <w:szCs w:val="22"/>
        </w:rPr>
        <w:t xml:space="preserve"> </w:t>
      </w:r>
      <w:r w:rsidR="007C1FD3" w:rsidRPr="00560535">
        <w:rPr>
          <w:rFonts w:ascii="Arial" w:eastAsia="Times New Roman" w:hAnsi="Arial" w:cs="Arial"/>
          <w:b/>
          <w:sz w:val="22"/>
          <w:szCs w:val="22"/>
        </w:rPr>
        <w:t xml:space="preserve">HIV </w:t>
      </w:r>
      <w:r w:rsidRPr="00523628">
        <w:rPr>
          <w:rFonts w:ascii="Arial" w:eastAsia="Times New Roman" w:hAnsi="Arial" w:cs="Arial"/>
          <w:b/>
          <w:sz w:val="22"/>
          <w:szCs w:val="22"/>
        </w:rPr>
        <w:t>prevention</w:t>
      </w:r>
      <w:r w:rsidRPr="00523628">
        <w:rPr>
          <w:rFonts w:ascii="Arial" w:eastAsia="Times New Roman" w:hAnsi="Arial" w:cs="Arial"/>
          <w:sz w:val="22"/>
          <w:szCs w:val="22"/>
        </w:rPr>
        <w:t xml:space="preserve">, </w:t>
      </w:r>
      <w:r w:rsidRPr="00523628">
        <w:rPr>
          <w:rFonts w:ascii="Arial" w:eastAsia="Times New Roman" w:hAnsi="Arial" w:cs="Arial"/>
          <w:b/>
          <w:sz w:val="22"/>
          <w:szCs w:val="22"/>
        </w:rPr>
        <w:t>drug discovery</w:t>
      </w:r>
      <w:r w:rsidRPr="00523628">
        <w:rPr>
          <w:rFonts w:ascii="Arial" w:eastAsia="Times New Roman" w:hAnsi="Arial" w:cs="Arial"/>
          <w:sz w:val="22"/>
          <w:szCs w:val="22"/>
        </w:rPr>
        <w:t xml:space="preserve">, </w:t>
      </w:r>
      <w:r w:rsidRPr="00523628">
        <w:rPr>
          <w:rFonts w:ascii="Arial" w:eastAsia="Times New Roman" w:hAnsi="Arial" w:cs="Arial"/>
          <w:b/>
          <w:sz w:val="22"/>
          <w:szCs w:val="22"/>
        </w:rPr>
        <w:t>pathogenesis</w:t>
      </w:r>
      <w:r w:rsidRPr="00523628">
        <w:rPr>
          <w:rFonts w:ascii="Arial" w:eastAsia="Times New Roman" w:hAnsi="Arial" w:cs="Arial"/>
          <w:sz w:val="22"/>
          <w:szCs w:val="22"/>
        </w:rPr>
        <w:t xml:space="preserve"> and </w:t>
      </w:r>
      <w:r w:rsidRPr="00523628">
        <w:rPr>
          <w:rFonts w:ascii="Arial" w:eastAsia="Times New Roman" w:hAnsi="Arial" w:cs="Arial"/>
          <w:b/>
          <w:sz w:val="22"/>
          <w:szCs w:val="22"/>
        </w:rPr>
        <w:t>understanding the natural history of HIV in the treatment era</w:t>
      </w:r>
      <w:r w:rsidRPr="00523628">
        <w:rPr>
          <w:rFonts w:ascii="Arial" w:eastAsia="Times New Roman" w:hAnsi="Arial" w:cs="Arial"/>
          <w:sz w:val="22"/>
          <w:szCs w:val="22"/>
        </w:rPr>
        <w:t>. Ensuring service to these 4 overarching pillars of scientific research unifies our purpose and aligns our goals with those of the National AIDS Strategy and the HIV scientific community.</w:t>
      </w:r>
      <w:r>
        <w:rPr>
          <w:rFonts w:ascii="Arial" w:eastAsia="Times New Roman" w:hAnsi="Arial" w:cs="Arial"/>
          <w:sz w:val="22"/>
          <w:szCs w:val="22"/>
        </w:rPr>
        <w:t xml:space="preserve"> </w:t>
      </w:r>
      <w:r w:rsidR="00971D47">
        <w:rPr>
          <w:rFonts w:ascii="Arial" w:hAnsi="Arial" w:cs="Arial"/>
          <w:sz w:val="22"/>
          <w:szCs w:val="22"/>
        </w:rPr>
        <w:t>Starting with the current funding cycle</w:t>
      </w:r>
      <w:r w:rsidR="00264D9E">
        <w:rPr>
          <w:rFonts w:ascii="Arial" w:hAnsi="Arial" w:cs="Arial"/>
          <w:sz w:val="22"/>
          <w:szCs w:val="22"/>
        </w:rPr>
        <w:t>, the</w:t>
      </w:r>
      <w:r w:rsidR="008B3B6C">
        <w:rPr>
          <w:rFonts w:ascii="Arial" w:hAnsi="Arial" w:cs="Arial"/>
          <w:sz w:val="22"/>
          <w:szCs w:val="22"/>
        </w:rPr>
        <w:t xml:space="preserve"> UAB CFAR will </w:t>
      </w:r>
      <w:r w:rsidR="00734A4F">
        <w:rPr>
          <w:rFonts w:ascii="Arial" w:hAnsi="Arial" w:cs="Arial"/>
          <w:sz w:val="22"/>
          <w:szCs w:val="22"/>
        </w:rPr>
        <w:t>focus on</w:t>
      </w:r>
      <w:r w:rsidR="00264D9E">
        <w:rPr>
          <w:rFonts w:ascii="Arial" w:hAnsi="Arial" w:cs="Arial"/>
          <w:sz w:val="22"/>
          <w:szCs w:val="22"/>
        </w:rPr>
        <w:t xml:space="preserve"> </w:t>
      </w:r>
      <w:r w:rsidR="00971D47">
        <w:rPr>
          <w:rFonts w:ascii="Arial" w:hAnsi="Arial" w:cs="Arial"/>
          <w:sz w:val="22"/>
          <w:szCs w:val="22"/>
        </w:rPr>
        <w:t>fund</w:t>
      </w:r>
      <w:r w:rsidR="00734A4F">
        <w:rPr>
          <w:rFonts w:ascii="Arial" w:hAnsi="Arial" w:cs="Arial"/>
          <w:sz w:val="22"/>
          <w:szCs w:val="22"/>
        </w:rPr>
        <w:t>ing</w:t>
      </w:r>
      <w:r w:rsidR="00D413BE">
        <w:rPr>
          <w:rFonts w:ascii="Arial" w:hAnsi="Arial" w:cs="Arial"/>
          <w:sz w:val="22"/>
          <w:szCs w:val="22"/>
        </w:rPr>
        <w:t xml:space="preserve"> internal </w:t>
      </w:r>
      <w:r w:rsidR="00971D47">
        <w:rPr>
          <w:rFonts w:ascii="Arial" w:hAnsi="Arial" w:cs="Arial"/>
          <w:sz w:val="22"/>
          <w:szCs w:val="22"/>
        </w:rPr>
        <w:t xml:space="preserve">grant applications </w:t>
      </w:r>
      <w:r w:rsidR="008B3B6C">
        <w:rPr>
          <w:rFonts w:ascii="Arial" w:hAnsi="Arial" w:cs="Arial"/>
          <w:sz w:val="22"/>
          <w:szCs w:val="22"/>
        </w:rPr>
        <w:t xml:space="preserve">that </w:t>
      </w:r>
      <w:r w:rsidR="00734A4F">
        <w:rPr>
          <w:rFonts w:ascii="Arial" w:hAnsi="Arial" w:cs="Arial"/>
          <w:sz w:val="22"/>
          <w:szCs w:val="22"/>
        </w:rPr>
        <w:t xml:space="preserve">address research projects </w:t>
      </w:r>
      <w:r w:rsidR="00814317">
        <w:rPr>
          <w:rFonts w:ascii="Arial" w:hAnsi="Arial" w:cs="Arial"/>
          <w:sz w:val="22"/>
          <w:szCs w:val="22"/>
        </w:rPr>
        <w:t xml:space="preserve">that come from </w:t>
      </w:r>
      <w:r w:rsidR="00734A4F">
        <w:rPr>
          <w:rFonts w:ascii="Arial" w:hAnsi="Arial" w:cs="Arial"/>
          <w:sz w:val="22"/>
          <w:szCs w:val="22"/>
        </w:rPr>
        <w:t>research team</w:t>
      </w:r>
      <w:r w:rsidR="00814317">
        <w:rPr>
          <w:rFonts w:ascii="Arial" w:hAnsi="Arial" w:cs="Arial"/>
          <w:sz w:val="22"/>
          <w:szCs w:val="22"/>
        </w:rPr>
        <w:t>s</w:t>
      </w:r>
      <w:r w:rsidR="008B3B6C">
        <w:rPr>
          <w:rFonts w:ascii="Arial" w:hAnsi="Arial" w:cs="Arial"/>
          <w:sz w:val="22"/>
          <w:szCs w:val="22"/>
        </w:rPr>
        <w:t>.</w:t>
      </w:r>
      <w:r w:rsidR="00734A4F">
        <w:rPr>
          <w:rFonts w:ascii="Arial" w:hAnsi="Arial" w:cs="Arial"/>
          <w:sz w:val="22"/>
          <w:szCs w:val="22"/>
        </w:rPr>
        <w:t xml:space="preserve">  The idea behind this strategy is to develop a highly integrative HIV-1 research environment, an essential component of continued research success in the current funding landscape.</w:t>
      </w:r>
      <w:r>
        <w:rPr>
          <w:rFonts w:ascii="Arial" w:hAnsi="Arial" w:cs="Arial"/>
          <w:sz w:val="22"/>
          <w:szCs w:val="22"/>
        </w:rPr>
        <w:t xml:space="preserve">  Only those applications that are aligned to the 4 pillars of the CFAR scientific mission will be considered for funding through this mechanism.</w:t>
      </w:r>
    </w:p>
    <w:p w14:paraId="3BDFD676" w14:textId="79E007A9" w:rsidR="00560535" w:rsidRPr="006F6DB5" w:rsidRDefault="008B3B6C">
      <w:pPr>
        <w:spacing w:after="120"/>
        <w:jc w:val="both"/>
        <w:rPr>
          <w:rFonts w:ascii="Arial" w:hAnsi="Arial" w:cs="Arial"/>
          <w:sz w:val="22"/>
          <w:szCs w:val="22"/>
        </w:rPr>
      </w:pPr>
      <w:r>
        <w:rPr>
          <w:rFonts w:ascii="Arial" w:hAnsi="Arial" w:cs="Arial"/>
          <w:sz w:val="22"/>
          <w:szCs w:val="22"/>
        </w:rPr>
        <w:t>To apply for CFAR funding please submit the following information</w:t>
      </w:r>
      <w:r w:rsidR="00AE4D8D">
        <w:rPr>
          <w:rFonts w:ascii="Arial" w:hAnsi="Arial" w:cs="Arial"/>
          <w:sz w:val="22"/>
          <w:szCs w:val="22"/>
        </w:rPr>
        <w:t xml:space="preserve"> as a single combined PDF </w:t>
      </w:r>
      <w:r w:rsidR="006F6DB5">
        <w:rPr>
          <w:rFonts w:ascii="Arial" w:hAnsi="Arial" w:cs="Arial"/>
          <w:sz w:val="22"/>
          <w:szCs w:val="22"/>
        </w:rPr>
        <w:t>to Dr. Donna Porter at dcporter@uab.edu.</w:t>
      </w:r>
    </w:p>
    <w:p w14:paraId="03CC86F6" w14:textId="72AE4D0B" w:rsidR="00D413BE" w:rsidRPr="002915C2" w:rsidRDefault="008B3B6C">
      <w:pPr>
        <w:spacing w:after="120"/>
        <w:jc w:val="both"/>
        <w:rPr>
          <w:rFonts w:ascii="Arial" w:hAnsi="Arial" w:cs="Arial"/>
          <w:sz w:val="22"/>
          <w:szCs w:val="22"/>
        </w:rPr>
      </w:pPr>
      <w:r w:rsidRPr="008B3B6C">
        <w:rPr>
          <w:rFonts w:ascii="Arial" w:hAnsi="Arial" w:cs="Arial"/>
          <w:b/>
          <w:sz w:val="22"/>
          <w:szCs w:val="22"/>
        </w:rPr>
        <w:t xml:space="preserve">Short </w:t>
      </w:r>
      <w:r>
        <w:rPr>
          <w:rFonts w:ascii="Arial" w:hAnsi="Arial" w:cs="Arial"/>
          <w:b/>
          <w:sz w:val="22"/>
          <w:szCs w:val="22"/>
        </w:rPr>
        <w:t>P</w:t>
      </w:r>
      <w:r w:rsidRPr="008B3B6C">
        <w:rPr>
          <w:rFonts w:ascii="Arial" w:hAnsi="Arial" w:cs="Arial"/>
          <w:b/>
          <w:sz w:val="22"/>
          <w:szCs w:val="22"/>
        </w:rPr>
        <w:t xml:space="preserve">roject </w:t>
      </w:r>
      <w:r>
        <w:rPr>
          <w:rFonts w:ascii="Arial" w:hAnsi="Arial" w:cs="Arial"/>
          <w:b/>
          <w:sz w:val="22"/>
          <w:szCs w:val="22"/>
        </w:rPr>
        <w:t>D</w:t>
      </w:r>
      <w:r w:rsidRPr="008B3B6C">
        <w:rPr>
          <w:rFonts w:ascii="Arial" w:hAnsi="Arial" w:cs="Arial"/>
          <w:b/>
          <w:sz w:val="22"/>
          <w:szCs w:val="22"/>
        </w:rPr>
        <w:t>escription</w:t>
      </w:r>
      <w:r w:rsidR="002915C2">
        <w:rPr>
          <w:rFonts w:ascii="Arial" w:hAnsi="Arial" w:cs="Arial"/>
          <w:b/>
          <w:sz w:val="22"/>
          <w:szCs w:val="22"/>
        </w:rPr>
        <w:t xml:space="preserve">  </w:t>
      </w:r>
      <w:r w:rsidR="002915C2">
        <w:rPr>
          <w:rFonts w:ascii="Arial" w:hAnsi="Arial" w:cs="Arial"/>
          <w:sz w:val="22"/>
          <w:szCs w:val="22"/>
        </w:rPr>
        <w:t>(No more than 8 sentences)</w:t>
      </w:r>
    </w:p>
    <w:p w14:paraId="12234CD2" w14:textId="6B60C18F" w:rsidR="007C1FD3" w:rsidRDefault="008B3B6C" w:rsidP="00560535">
      <w:pPr>
        <w:pStyle w:val="ListParagraph"/>
        <w:numPr>
          <w:ilvl w:val="0"/>
          <w:numId w:val="8"/>
        </w:numPr>
        <w:spacing w:after="120"/>
        <w:jc w:val="both"/>
        <w:rPr>
          <w:rFonts w:ascii="Arial" w:hAnsi="Arial" w:cs="Arial"/>
          <w:sz w:val="22"/>
          <w:szCs w:val="22"/>
        </w:rPr>
      </w:pPr>
      <w:r w:rsidRPr="00560535">
        <w:rPr>
          <w:rFonts w:ascii="Arial" w:hAnsi="Arial" w:cs="Arial"/>
          <w:sz w:val="22"/>
          <w:szCs w:val="22"/>
        </w:rPr>
        <w:t>Ou</w:t>
      </w:r>
      <w:r w:rsidR="00D413BE" w:rsidRPr="00560535">
        <w:rPr>
          <w:rFonts w:ascii="Arial" w:hAnsi="Arial" w:cs="Arial"/>
          <w:sz w:val="22"/>
          <w:szCs w:val="22"/>
        </w:rPr>
        <w:t>tline the current status of the project</w:t>
      </w:r>
      <w:r w:rsidRPr="00560535">
        <w:rPr>
          <w:rFonts w:ascii="Arial" w:hAnsi="Arial" w:cs="Arial"/>
          <w:sz w:val="22"/>
          <w:szCs w:val="22"/>
        </w:rPr>
        <w:t xml:space="preserve"> </w:t>
      </w:r>
    </w:p>
    <w:p w14:paraId="31E2947B" w14:textId="7DD77A29" w:rsidR="007C1FD3" w:rsidRPr="00560535" w:rsidRDefault="00ED5524" w:rsidP="00560535">
      <w:pPr>
        <w:pStyle w:val="ListParagraph"/>
        <w:numPr>
          <w:ilvl w:val="0"/>
          <w:numId w:val="8"/>
        </w:numPr>
        <w:spacing w:after="120"/>
        <w:jc w:val="both"/>
        <w:rPr>
          <w:b/>
        </w:rPr>
      </w:pPr>
      <w:r w:rsidRPr="00560535">
        <w:rPr>
          <w:rFonts w:ascii="Arial" w:hAnsi="Arial" w:cs="Arial"/>
          <w:sz w:val="22"/>
          <w:szCs w:val="22"/>
        </w:rPr>
        <w:t>O</w:t>
      </w:r>
      <w:r w:rsidR="00D413BE" w:rsidRPr="00560535">
        <w:rPr>
          <w:rFonts w:ascii="Arial" w:hAnsi="Arial" w:cs="Arial"/>
          <w:sz w:val="22"/>
          <w:szCs w:val="22"/>
        </w:rPr>
        <w:t xml:space="preserve">utline the </w:t>
      </w:r>
      <w:r w:rsidR="008B3B6C" w:rsidRPr="00560535">
        <w:rPr>
          <w:rFonts w:ascii="Arial" w:hAnsi="Arial" w:cs="Arial"/>
          <w:sz w:val="22"/>
          <w:szCs w:val="22"/>
        </w:rPr>
        <w:t xml:space="preserve">research that will be performed with </w:t>
      </w:r>
      <w:r w:rsidR="00D413BE" w:rsidRPr="00560535">
        <w:rPr>
          <w:rFonts w:ascii="Arial" w:hAnsi="Arial" w:cs="Arial"/>
          <w:sz w:val="22"/>
          <w:szCs w:val="22"/>
        </w:rPr>
        <w:t xml:space="preserve">the </w:t>
      </w:r>
      <w:r w:rsidR="00C55D5B" w:rsidRPr="00560535">
        <w:rPr>
          <w:rFonts w:ascii="Arial" w:hAnsi="Arial" w:cs="Arial"/>
          <w:sz w:val="22"/>
          <w:szCs w:val="22"/>
        </w:rPr>
        <w:t>requested funding</w:t>
      </w:r>
      <w:r w:rsidR="008B3B6C" w:rsidRPr="00560535">
        <w:rPr>
          <w:rFonts w:ascii="Arial" w:hAnsi="Arial" w:cs="Arial"/>
          <w:sz w:val="22"/>
          <w:szCs w:val="22"/>
        </w:rPr>
        <w:t xml:space="preserve">. </w:t>
      </w:r>
    </w:p>
    <w:p w14:paraId="13CDF668" w14:textId="660FF66A" w:rsidR="002915C2" w:rsidRDefault="00340345" w:rsidP="00560535">
      <w:pPr>
        <w:spacing w:before="120" w:after="120"/>
        <w:rPr>
          <w:rFonts w:ascii="Arial" w:hAnsi="Arial" w:cs="Arial"/>
          <w:sz w:val="22"/>
          <w:szCs w:val="22"/>
        </w:rPr>
      </w:pPr>
      <w:r w:rsidRPr="00DC4A80">
        <w:rPr>
          <w:rFonts w:ascii="Arial" w:hAnsi="Arial" w:cs="Arial"/>
          <w:b/>
          <w:sz w:val="22"/>
          <w:szCs w:val="22"/>
        </w:rPr>
        <w:t>Combined Significance and Innovation Section</w:t>
      </w:r>
      <w:r w:rsidR="002915C2">
        <w:rPr>
          <w:rFonts w:ascii="Arial" w:hAnsi="Arial" w:cs="Arial"/>
          <w:b/>
          <w:sz w:val="22"/>
          <w:szCs w:val="22"/>
        </w:rPr>
        <w:t xml:space="preserve"> (</w:t>
      </w:r>
      <w:r w:rsidR="002915C2" w:rsidRPr="00C55D5B">
        <w:rPr>
          <w:rFonts w:ascii="Arial" w:hAnsi="Arial" w:cs="Arial"/>
          <w:sz w:val="22"/>
          <w:szCs w:val="22"/>
        </w:rPr>
        <w:t>No more than 10 sentences</w:t>
      </w:r>
      <w:r w:rsidR="002915C2">
        <w:rPr>
          <w:rFonts w:ascii="Arial" w:hAnsi="Arial" w:cs="Arial"/>
          <w:sz w:val="22"/>
          <w:szCs w:val="22"/>
        </w:rPr>
        <w:t>)</w:t>
      </w:r>
    </w:p>
    <w:p w14:paraId="69A65B68" w14:textId="2292CC17" w:rsidR="00C55D5B" w:rsidRPr="006F6DB5" w:rsidRDefault="00340345" w:rsidP="00C55D5B">
      <w:pPr>
        <w:spacing w:after="120"/>
        <w:jc w:val="both"/>
      </w:pPr>
      <w:r w:rsidRPr="00C55D5B">
        <w:rPr>
          <w:rFonts w:ascii="Arial" w:hAnsi="Arial" w:cs="Arial"/>
          <w:sz w:val="22"/>
          <w:szCs w:val="22"/>
        </w:rPr>
        <w:t>Briefly explain the importance</w:t>
      </w:r>
      <w:r w:rsidR="008A18C2" w:rsidRPr="00C55D5B">
        <w:rPr>
          <w:rFonts w:ascii="Arial" w:hAnsi="Arial" w:cs="Arial"/>
          <w:sz w:val="22"/>
          <w:szCs w:val="22"/>
        </w:rPr>
        <w:t>/significance</w:t>
      </w:r>
      <w:r w:rsidRPr="00C55D5B">
        <w:rPr>
          <w:rFonts w:ascii="Arial" w:hAnsi="Arial" w:cs="Arial"/>
          <w:sz w:val="22"/>
          <w:szCs w:val="22"/>
        </w:rPr>
        <w:t xml:space="preserve"> of the proposed project in the context of biomedical research that is promoted by the NIAID or other NIH institutes engaged in HIV research.  </w:t>
      </w:r>
      <w:r w:rsidR="00C55D5B" w:rsidRPr="00C55D5B">
        <w:rPr>
          <w:rFonts w:ascii="Arial" w:hAnsi="Arial" w:cs="Arial"/>
          <w:sz w:val="22"/>
          <w:szCs w:val="22"/>
        </w:rPr>
        <w:t>D</w:t>
      </w:r>
      <w:r w:rsidRPr="00C55D5B">
        <w:rPr>
          <w:rFonts w:ascii="Arial" w:hAnsi="Arial" w:cs="Arial"/>
          <w:sz w:val="22"/>
          <w:szCs w:val="22"/>
        </w:rPr>
        <w:t xml:space="preserve">escribe the innovative nature of </w:t>
      </w:r>
      <w:r w:rsidR="00C55D5B">
        <w:rPr>
          <w:rFonts w:ascii="Arial" w:hAnsi="Arial" w:cs="Arial"/>
          <w:sz w:val="22"/>
          <w:szCs w:val="22"/>
        </w:rPr>
        <w:t>the</w:t>
      </w:r>
      <w:r w:rsidR="00C55D5B" w:rsidRPr="00C55D5B">
        <w:rPr>
          <w:rFonts w:ascii="Arial" w:hAnsi="Arial" w:cs="Arial"/>
          <w:sz w:val="22"/>
          <w:szCs w:val="22"/>
        </w:rPr>
        <w:t xml:space="preserve"> </w:t>
      </w:r>
      <w:r w:rsidRPr="00C55D5B">
        <w:rPr>
          <w:rFonts w:ascii="Arial" w:hAnsi="Arial" w:cs="Arial"/>
          <w:sz w:val="22"/>
          <w:szCs w:val="22"/>
        </w:rPr>
        <w:t xml:space="preserve">proposal and how the proposed </w:t>
      </w:r>
      <w:r w:rsidR="00DC4A80" w:rsidRPr="00C55D5B">
        <w:rPr>
          <w:rFonts w:ascii="Arial" w:hAnsi="Arial" w:cs="Arial"/>
          <w:sz w:val="22"/>
          <w:szCs w:val="22"/>
        </w:rPr>
        <w:t>research will advance the field.  Note</w:t>
      </w:r>
      <w:r w:rsidR="00035FD9">
        <w:rPr>
          <w:rFonts w:ascii="Arial" w:hAnsi="Arial" w:cs="Arial"/>
          <w:sz w:val="22"/>
          <w:szCs w:val="22"/>
        </w:rPr>
        <w:t xml:space="preserve"> the</w:t>
      </w:r>
      <w:r w:rsidR="00DC4A80" w:rsidRPr="00C55D5B">
        <w:rPr>
          <w:rFonts w:ascii="Arial" w:hAnsi="Arial" w:cs="Arial"/>
          <w:sz w:val="22"/>
          <w:szCs w:val="22"/>
        </w:rPr>
        <w:t xml:space="preserve"> specific NIH funding sources </w:t>
      </w:r>
      <w:r w:rsidR="00C55D5B" w:rsidRPr="00C55D5B">
        <w:rPr>
          <w:rFonts w:ascii="Arial" w:hAnsi="Arial" w:cs="Arial"/>
          <w:sz w:val="22"/>
          <w:szCs w:val="22"/>
        </w:rPr>
        <w:t>to be</w:t>
      </w:r>
      <w:r w:rsidR="00DC4A80" w:rsidRPr="00C55D5B">
        <w:rPr>
          <w:rFonts w:ascii="Arial" w:hAnsi="Arial" w:cs="Arial"/>
          <w:sz w:val="22"/>
          <w:szCs w:val="22"/>
        </w:rPr>
        <w:t xml:space="preserve"> targeted</w:t>
      </w:r>
      <w:r w:rsidR="00035FD9">
        <w:rPr>
          <w:rFonts w:ascii="Arial" w:hAnsi="Arial" w:cs="Arial"/>
          <w:sz w:val="22"/>
          <w:szCs w:val="22"/>
        </w:rPr>
        <w:t xml:space="preserve"> with the results from this study</w:t>
      </w:r>
      <w:r w:rsidR="00DC4A80" w:rsidRPr="00C55D5B">
        <w:rPr>
          <w:rFonts w:ascii="Arial" w:hAnsi="Arial" w:cs="Arial"/>
          <w:sz w:val="22"/>
          <w:szCs w:val="22"/>
        </w:rPr>
        <w:t xml:space="preserve">.  </w:t>
      </w:r>
    </w:p>
    <w:p w14:paraId="499392DA" w14:textId="01D966EF" w:rsidR="00D413BE" w:rsidRDefault="00035FD9" w:rsidP="00C55D5B">
      <w:pPr>
        <w:spacing w:after="120"/>
        <w:jc w:val="both"/>
        <w:rPr>
          <w:rFonts w:ascii="Arial" w:hAnsi="Arial" w:cs="Arial"/>
          <w:sz w:val="22"/>
          <w:szCs w:val="22"/>
        </w:rPr>
      </w:pPr>
      <w:r>
        <w:rPr>
          <w:rFonts w:ascii="Arial" w:hAnsi="Arial" w:cs="Arial"/>
          <w:b/>
          <w:sz w:val="22"/>
          <w:szCs w:val="22"/>
        </w:rPr>
        <w:t>Eligibility/</w:t>
      </w:r>
      <w:r w:rsidR="00DC4A80" w:rsidRPr="00DC4A80">
        <w:rPr>
          <w:rFonts w:ascii="Arial" w:hAnsi="Arial" w:cs="Arial"/>
          <w:b/>
          <w:sz w:val="22"/>
          <w:szCs w:val="22"/>
        </w:rPr>
        <w:t>Team Building</w:t>
      </w:r>
      <w:r w:rsidR="00D413BE">
        <w:rPr>
          <w:rFonts w:ascii="Arial" w:hAnsi="Arial" w:cs="Arial"/>
          <w:b/>
          <w:sz w:val="22"/>
          <w:szCs w:val="22"/>
        </w:rPr>
        <w:t xml:space="preserve"> Component </w:t>
      </w:r>
      <w:r w:rsidR="002915C2">
        <w:rPr>
          <w:rFonts w:ascii="Arial" w:hAnsi="Arial" w:cs="Arial"/>
          <w:b/>
          <w:sz w:val="22"/>
          <w:szCs w:val="22"/>
        </w:rPr>
        <w:t>(</w:t>
      </w:r>
      <w:r w:rsidR="002915C2">
        <w:rPr>
          <w:rFonts w:ascii="Arial" w:hAnsi="Arial" w:cs="Arial"/>
          <w:sz w:val="22"/>
          <w:szCs w:val="22"/>
        </w:rPr>
        <w:t>No more than 1 page)</w:t>
      </w:r>
    </w:p>
    <w:p w14:paraId="59D29CB1" w14:textId="5F22788E" w:rsidR="004C4E6B" w:rsidRPr="00560535" w:rsidRDefault="004C4E6B" w:rsidP="00C55D5B">
      <w:pPr>
        <w:spacing w:after="120"/>
        <w:jc w:val="both"/>
        <w:rPr>
          <w:rFonts w:ascii="Arial" w:hAnsi="Arial" w:cs="Arial"/>
          <w:sz w:val="22"/>
          <w:szCs w:val="22"/>
        </w:rPr>
      </w:pPr>
      <w:r w:rsidRPr="00560535">
        <w:rPr>
          <w:rFonts w:ascii="Arial" w:hAnsi="Arial" w:cs="Arial"/>
          <w:sz w:val="22"/>
          <w:szCs w:val="22"/>
        </w:rPr>
        <w:t>Senior</w:t>
      </w:r>
      <w:r w:rsidR="00035FD9" w:rsidRPr="00560535">
        <w:rPr>
          <w:rFonts w:ascii="Arial" w:hAnsi="Arial" w:cs="Arial"/>
          <w:sz w:val="22"/>
          <w:szCs w:val="22"/>
        </w:rPr>
        <w:t>, junior</w:t>
      </w:r>
      <w:r w:rsidRPr="00560535">
        <w:rPr>
          <w:rFonts w:ascii="Arial" w:hAnsi="Arial" w:cs="Arial"/>
          <w:sz w:val="22"/>
          <w:szCs w:val="22"/>
        </w:rPr>
        <w:t xml:space="preserve"> or early stage investigators are eligible to apply for this funding. Depending on the level of the study PI, the following information must be included:</w:t>
      </w:r>
    </w:p>
    <w:p w14:paraId="1DEACA2D" w14:textId="1FEE37AB" w:rsidR="008A18C2" w:rsidRPr="00560535" w:rsidRDefault="00DC4A80" w:rsidP="00560535">
      <w:pPr>
        <w:pStyle w:val="ListParagraph"/>
        <w:numPr>
          <w:ilvl w:val="0"/>
          <w:numId w:val="6"/>
        </w:numPr>
        <w:spacing w:after="120"/>
        <w:contextualSpacing w:val="0"/>
        <w:jc w:val="both"/>
        <w:rPr>
          <w:rFonts w:ascii="Arial" w:hAnsi="Arial" w:cs="Arial"/>
          <w:sz w:val="22"/>
          <w:szCs w:val="22"/>
        </w:rPr>
      </w:pPr>
      <w:r w:rsidRPr="00560535">
        <w:rPr>
          <w:rFonts w:ascii="Arial" w:hAnsi="Arial" w:cs="Arial"/>
          <w:sz w:val="22"/>
          <w:szCs w:val="22"/>
          <w:u w:val="single"/>
        </w:rPr>
        <w:t>Senior investigators</w:t>
      </w:r>
      <w:r w:rsidRPr="00560535">
        <w:rPr>
          <w:rFonts w:ascii="Arial" w:hAnsi="Arial" w:cs="Arial"/>
          <w:sz w:val="22"/>
          <w:szCs w:val="22"/>
        </w:rPr>
        <w:t xml:space="preserve"> applying for UAB CFAR </w:t>
      </w:r>
      <w:r w:rsidR="00C55D5B" w:rsidRPr="00560535">
        <w:rPr>
          <w:rFonts w:ascii="Arial" w:hAnsi="Arial" w:cs="Arial"/>
          <w:sz w:val="22"/>
          <w:szCs w:val="22"/>
        </w:rPr>
        <w:t xml:space="preserve">pilot </w:t>
      </w:r>
      <w:r w:rsidRPr="00560535">
        <w:rPr>
          <w:rFonts w:ascii="Arial" w:hAnsi="Arial" w:cs="Arial"/>
          <w:sz w:val="22"/>
          <w:szCs w:val="22"/>
        </w:rPr>
        <w:t>fund</w:t>
      </w:r>
      <w:r w:rsidR="00C55D5B" w:rsidRPr="00560535">
        <w:rPr>
          <w:rFonts w:ascii="Arial" w:hAnsi="Arial" w:cs="Arial"/>
          <w:sz w:val="22"/>
          <w:szCs w:val="22"/>
        </w:rPr>
        <w:t>ing</w:t>
      </w:r>
      <w:r w:rsidRPr="00560535">
        <w:rPr>
          <w:rFonts w:ascii="Arial" w:hAnsi="Arial" w:cs="Arial"/>
          <w:sz w:val="22"/>
          <w:szCs w:val="22"/>
        </w:rPr>
        <w:t xml:space="preserve"> </w:t>
      </w:r>
      <w:r w:rsidR="00C55D5B" w:rsidRPr="00560535">
        <w:rPr>
          <w:rFonts w:ascii="Arial" w:hAnsi="Arial" w:cs="Arial"/>
          <w:sz w:val="22"/>
          <w:szCs w:val="22"/>
        </w:rPr>
        <w:t>should</w:t>
      </w:r>
      <w:r w:rsidRPr="00560535">
        <w:rPr>
          <w:rFonts w:ascii="Arial" w:hAnsi="Arial" w:cs="Arial"/>
          <w:sz w:val="22"/>
          <w:szCs w:val="22"/>
        </w:rPr>
        <w:t xml:space="preserve"> outline </w:t>
      </w:r>
      <w:r w:rsidR="00C55D5B" w:rsidRPr="00560535">
        <w:rPr>
          <w:rFonts w:ascii="Arial" w:hAnsi="Arial" w:cs="Arial"/>
          <w:sz w:val="22"/>
          <w:szCs w:val="22"/>
        </w:rPr>
        <w:t xml:space="preserve">the </w:t>
      </w:r>
      <w:r w:rsidR="00CC31A5">
        <w:rPr>
          <w:rFonts w:ascii="Arial" w:hAnsi="Arial" w:cs="Arial"/>
          <w:sz w:val="22"/>
          <w:szCs w:val="22"/>
        </w:rPr>
        <w:t>integration</w:t>
      </w:r>
      <w:r w:rsidR="00C55D5B" w:rsidRPr="00560535">
        <w:rPr>
          <w:rFonts w:ascii="Arial" w:hAnsi="Arial" w:cs="Arial"/>
          <w:sz w:val="22"/>
          <w:szCs w:val="22"/>
        </w:rPr>
        <w:t xml:space="preserve"> of </w:t>
      </w:r>
      <w:r w:rsidRPr="00560535">
        <w:rPr>
          <w:rFonts w:ascii="Arial" w:hAnsi="Arial" w:cs="Arial"/>
          <w:sz w:val="22"/>
          <w:szCs w:val="22"/>
        </w:rPr>
        <w:t>junior faculty</w:t>
      </w:r>
      <w:r w:rsidR="00C55D5B" w:rsidRPr="00560535">
        <w:rPr>
          <w:rFonts w:ascii="Arial" w:hAnsi="Arial" w:cs="Arial"/>
          <w:sz w:val="22"/>
          <w:szCs w:val="22"/>
        </w:rPr>
        <w:t xml:space="preserve">, </w:t>
      </w:r>
      <w:r w:rsidRPr="00560535">
        <w:rPr>
          <w:rFonts w:ascii="Arial" w:hAnsi="Arial" w:cs="Arial"/>
          <w:sz w:val="22"/>
          <w:szCs w:val="22"/>
        </w:rPr>
        <w:t xml:space="preserve">with other UAB </w:t>
      </w:r>
      <w:r w:rsidRPr="002012EF">
        <w:rPr>
          <w:rFonts w:ascii="Arial" w:hAnsi="Arial" w:cs="Arial"/>
          <w:sz w:val="22"/>
          <w:szCs w:val="22"/>
        </w:rPr>
        <w:t xml:space="preserve">researchers </w:t>
      </w:r>
      <w:r w:rsidR="002012EF">
        <w:rPr>
          <w:rFonts w:ascii="Arial" w:hAnsi="Arial" w:cs="Arial"/>
          <w:sz w:val="22"/>
          <w:szCs w:val="22"/>
        </w:rPr>
        <w:t xml:space="preserve">at various levels </w:t>
      </w:r>
      <w:r w:rsidRPr="00560535">
        <w:rPr>
          <w:rFonts w:ascii="Arial" w:hAnsi="Arial" w:cs="Arial"/>
          <w:sz w:val="22"/>
          <w:szCs w:val="22"/>
        </w:rPr>
        <w:t>to advance the project</w:t>
      </w:r>
      <w:r w:rsidR="008A18C2" w:rsidRPr="00560535">
        <w:rPr>
          <w:rFonts w:ascii="Arial" w:hAnsi="Arial" w:cs="Arial"/>
          <w:sz w:val="22"/>
          <w:szCs w:val="22"/>
        </w:rPr>
        <w:t xml:space="preserve"> within the context of a team building </w:t>
      </w:r>
      <w:r w:rsidR="00C55D5B" w:rsidRPr="00560535">
        <w:rPr>
          <w:rFonts w:ascii="Arial" w:hAnsi="Arial" w:cs="Arial"/>
          <w:sz w:val="22"/>
          <w:szCs w:val="22"/>
        </w:rPr>
        <w:t>approach</w:t>
      </w:r>
      <w:r w:rsidRPr="00560535">
        <w:rPr>
          <w:rFonts w:ascii="Arial" w:hAnsi="Arial" w:cs="Arial"/>
          <w:sz w:val="22"/>
          <w:szCs w:val="22"/>
        </w:rPr>
        <w:t>.</w:t>
      </w:r>
    </w:p>
    <w:p w14:paraId="45F951C4" w14:textId="59CD07CA" w:rsidR="00970C40" w:rsidRPr="00560535" w:rsidRDefault="00DC4A80" w:rsidP="00560535">
      <w:pPr>
        <w:pStyle w:val="ListParagraph"/>
        <w:numPr>
          <w:ilvl w:val="0"/>
          <w:numId w:val="6"/>
        </w:numPr>
        <w:spacing w:after="120"/>
        <w:jc w:val="both"/>
        <w:rPr>
          <w:rFonts w:ascii="Arial" w:hAnsi="Arial" w:cs="Arial"/>
          <w:sz w:val="22"/>
          <w:szCs w:val="22"/>
        </w:rPr>
      </w:pPr>
      <w:r w:rsidRPr="00560535">
        <w:rPr>
          <w:rFonts w:ascii="Arial" w:hAnsi="Arial" w:cs="Arial"/>
          <w:sz w:val="22"/>
          <w:szCs w:val="22"/>
          <w:u w:val="single"/>
        </w:rPr>
        <w:t>Junior</w:t>
      </w:r>
      <w:r w:rsidR="00035FD9" w:rsidRPr="00560535">
        <w:rPr>
          <w:rFonts w:ascii="Arial" w:hAnsi="Arial" w:cs="Arial"/>
          <w:sz w:val="22"/>
          <w:szCs w:val="22"/>
          <w:u w:val="single"/>
        </w:rPr>
        <w:t>/Early Stage</w:t>
      </w:r>
      <w:r w:rsidRPr="00560535">
        <w:rPr>
          <w:rFonts w:ascii="Arial" w:hAnsi="Arial" w:cs="Arial"/>
          <w:sz w:val="22"/>
          <w:szCs w:val="22"/>
          <w:u w:val="single"/>
        </w:rPr>
        <w:t xml:space="preserve"> investigators</w:t>
      </w:r>
      <w:r w:rsidRPr="00560535">
        <w:rPr>
          <w:rFonts w:ascii="Arial" w:hAnsi="Arial" w:cs="Arial"/>
          <w:sz w:val="22"/>
          <w:szCs w:val="22"/>
        </w:rPr>
        <w:t xml:space="preserve"> </w:t>
      </w:r>
      <w:r w:rsidR="00C55D5B" w:rsidRPr="00560535">
        <w:rPr>
          <w:rFonts w:ascii="Arial" w:hAnsi="Arial" w:cs="Arial"/>
          <w:sz w:val="22"/>
          <w:szCs w:val="22"/>
        </w:rPr>
        <w:t>should outline</w:t>
      </w:r>
      <w:r w:rsidRPr="00560535">
        <w:rPr>
          <w:rFonts w:ascii="Arial" w:hAnsi="Arial" w:cs="Arial"/>
          <w:sz w:val="22"/>
          <w:szCs w:val="22"/>
        </w:rPr>
        <w:t xml:space="preserve"> </w:t>
      </w:r>
      <w:r w:rsidR="00C55D5B" w:rsidRPr="00560535">
        <w:rPr>
          <w:rFonts w:ascii="Arial" w:hAnsi="Arial" w:cs="Arial"/>
          <w:sz w:val="22"/>
          <w:szCs w:val="22"/>
        </w:rPr>
        <w:t>a plan to</w:t>
      </w:r>
      <w:r w:rsidRPr="00560535">
        <w:rPr>
          <w:rFonts w:ascii="Arial" w:hAnsi="Arial" w:cs="Arial"/>
          <w:sz w:val="22"/>
          <w:szCs w:val="22"/>
        </w:rPr>
        <w:t xml:space="preserve"> integrat</w:t>
      </w:r>
      <w:r w:rsidR="00C55D5B" w:rsidRPr="00560535">
        <w:rPr>
          <w:rFonts w:ascii="Arial" w:hAnsi="Arial" w:cs="Arial"/>
          <w:sz w:val="22"/>
          <w:szCs w:val="22"/>
        </w:rPr>
        <w:t>e</w:t>
      </w:r>
      <w:r w:rsidRPr="00560535">
        <w:rPr>
          <w:rFonts w:ascii="Arial" w:hAnsi="Arial" w:cs="Arial"/>
          <w:sz w:val="22"/>
          <w:szCs w:val="22"/>
        </w:rPr>
        <w:t xml:space="preserve"> other UAB researchers </w:t>
      </w:r>
      <w:r w:rsidR="00C55D5B" w:rsidRPr="00560535">
        <w:rPr>
          <w:rFonts w:ascii="Arial" w:hAnsi="Arial" w:cs="Arial"/>
          <w:sz w:val="22"/>
          <w:szCs w:val="22"/>
        </w:rPr>
        <w:t>in the study</w:t>
      </w:r>
      <w:r w:rsidR="004C4E6B" w:rsidRPr="00560535">
        <w:rPr>
          <w:rFonts w:ascii="Arial" w:hAnsi="Arial" w:cs="Arial"/>
          <w:sz w:val="22"/>
          <w:szCs w:val="22"/>
        </w:rPr>
        <w:t>. Engagement of a</w:t>
      </w:r>
      <w:r w:rsidR="00C55D5B" w:rsidRPr="00560535">
        <w:rPr>
          <w:rFonts w:ascii="Arial" w:hAnsi="Arial" w:cs="Arial"/>
          <w:sz w:val="22"/>
          <w:szCs w:val="22"/>
        </w:rPr>
        <w:t xml:space="preserve"> </w:t>
      </w:r>
      <w:r w:rsidRPr="00560535">
        <w:rPr>
          <w:rFonts w:ascii="Arial" w:hAnsi="Arial" w:cs="Arial"/>
          <w:sz w:val="22"/>
          <w:szCs w:val="22"/>
        </w:rPr>
        <w:t xml:space="preserve">senior investigator (track record of publications and funding in a relevant area) </w:t>
      </w:r>
      <w:r w:rsidR="004C4E6B" w:rsidRPr="00560535">
        <w:rPr>
          <w:rFonts w:ascii="Arial" w:hAnsi="Arial" w:cs="Arial"/>
          <w:sz w:val="22"/>
          <w:szCs w:val="22"/>
        </w:rPr>
        <w:t>on the study team is required.   E</w:t>
      </w:r>
      <w:r w:rsidRPr="00560535">
        <w:rPr>
          <w:rFonts w:ascii="Arial" w:hAnsi="Arial" w:cs="Arial"/>
          <w:sz w:val="22"/>
          <w:szCs w:val="22"/>
        </w:rPr>
        <w:t xml:space="preserve">vidence of mentoring </w:t>
      </w:r>
      <w:r w:rsidR="004C4E6B" w:rsidRPr="00560535">
        <w:rPr>
          <w:rFonts w:ascii="Arial" w:hAnsi="Arial" w:cs="Arial"/>
          <w:sz w:val="22"/>
          <w:szCs w:val="22"/>
        </w:rPr>
        <w:t xml:space="preserve">from </w:t>
      </w:r>
      <w:r w:rsidRPr="00560535">
        <w:rPr>
          <w:rFonts w:ascii="Arial" w:hAnsi="Arial" w:cs="Arial"/>
          <w:sz w:val="22"/>
          <w:szCs w:val="22"/>
        </w:rPr>
        <w:t xml:space="preserve">a senior investigator </w:t>
      </w:r>
      <w:r w:rsidR="004C4E6B" w:rsidRPr="00560535">
        <w:rPr>
          <w:rFonts w:ascii="Arial" w:hAnsi="Arial" w:cs="Arial"/>
          <w:sz w:val="22"/>
          <w:szCs w:val="22"/>
        </w:rPr>
        <w:t xml:space="preserve">in the field </w:t>
      </w:r>
      <w:r w:rsidRPr="00560535">
        <w:rPr>
          <w:rFonts w:ascii="Arial" w:hAnsi="Arial" w:cs="Arial"/>
          <w:sz w:val="22"/>
          <w:szCs w:val="22"/>
        </w:rPr>
        <w:t>(</w:t>
      </w:r>
      <w:r w:rsidR="004C4E6B" w:rsidRPr="00560535">
        <w:rPr>
          <w:rFonts w:ascii="Arial" w:hAnsi="Arial" w:cs="Arial"/>
          <w:sz w:val="22"/>
          <w:szCs w:val="22"/>
        </w:rPr>
        <w:t xml:space="preserve">as evidenced by </w:t>
      </w:r>
      <w:r w:rsidRPr="00560535">
        <w:rPr>
          <w:rFonts w:ascii="Arial" w:hAnsi="Arial" w:cs="Arial"/>
          <w:sz w:val="22"/>
          <w:szCs w:val="22"/>
        </w:rPr>
        <w:t>joint publications, joint submission of grants are preferred</w:t>
      </w:r>
      <w:r w:rsidR="004C4E6B" w:rsidRPr="00560535">
        <w:rPr>
          <w:rFonts w:ascii="Arial" w:hAnsi="Arial" w:cs="Arial"/>
          <w:sz w:val="22"/>
          <w:szCs w:val="22"/>
        </w:rPr>
        <w:t>)</w:t>
      </w:r>
      <w:r w:rsidRPr="00560535">
        <w:rPr>
          <w:rFonts w:ascii="Arial" w:hAnsi="Arial" w:cs="Arial"/>
          <w:sz w:val="22"/>
          <w:szCs w:val="22"/>
        </w:rPr>
        <w:t xml:space="preserve"> will be considered</w:t>
      </w:r>
      <w:r w:rsidR="004C4E6B" w:rsidRPr="00560535">
        <w:rPr>
          <w:rFonts w:ascii="Arial" w:hAnsi="Arial" w:cs="Arial"/>
          <w:sz w:val="22"/>
          <w:szCs w:val="22"/>
        </w:rPr>
        <w:t xml:space="preserve">. Submission of a mentorship plan will be required.  </w:t>
      </w:r>
    </w:p>
    <w:p w14:paraId="31BE393B" w14:textId="74AC6532" w:rsidR="00C55D5B" w:rsidRPr="006F6DB5" w:rsidRDefault="004C4E6B" w:rsidP="00C55D5B">
      <w:pPr>
        <w:spacing w:after="120"/>
        <w:jc w:val="both"/>
        <w:rPr>
          <w:rFonts w:ascii="Arial" w:hAnsi="Arial" w:cs="Arial"/>
          <w:sz w:val="22"/>
          <w:szCs w:val="22"/>
        </w:rPr>
      </w:pPr>
      <w:r>
        <w:rPr>
          <w:rFonts w:ascii="Arial" w:hAnsi="Arial" w:cs="Arial"/>
          <w:sz w:val="22"/>
          <w:szCs w:val="22"/>
        </w:rPr>
        <w:t>I</w:t>
      </w:r>
      <w:r w:rsidR="00970C40">
        <w:rPr>
          <w:rFonts w:ascii="Arial" w:hAnsi="Arial" w:cs="Arial"/>
          <w:sz w:val="22"/>
          <w:szCs w:val="22"/>
        </w:rPr>
        <w:t xml:space="preserve">nvestigators </w:t>
      </w:r>
      <w:r>
        <w:rPr>
          <w:rFonts w:ascii="Arial" w:hAnsi="Arial" w:cs="Arial"/>
          <w:sz w:val="22"/>
          <w:szCs w:val="22"/>
        </w:rPr>
        <w:t>should</w:t>
      </w:r>
      <w:r w:rsidR="00970C40">
        <w:rPr>
          <w:rFonts w:ascii="Arial" w:hAnsi="Arial" w:cs="Arial"/>
          <w:sz w:val="22"/>
          <w:szCs w:val="22"/>
        </w:rPr>
        <w:t xml:space="preserve"> clearly state how their proposed research </w:t>
      </w:r>
      <w:proofErr w:type="gramStart"/>
      <w:r w:rsidR="00970C40">
        <w:rPr>
          <w:rFonts w:ascii="Arial" w:hAnsi="Arial" w:cs="Arial"/>
          <w:sz w:val="22"/>
          <w:szCs w:val="22"/>
        </w:rPr>
        <w:t>will</w:t>
      </w:r>
      <w:proofErr w:type="gramEnd"/>
      <w:r w:rsidR="00970C40">
        <w:rPr>
          <w:rFonts w:ascii="Arial" w:hAnsi="Arial" w:cs="Arial"/>
          <w:sz w:val="22"/>
          <w:szCs w:val="22"/>
        </w:rPr>
        <w:t xml:space="preserve"> impact the UAB research environment, improve the UAB research infrastructure (e.g. provision of assays, facilitating access to methods, </w:t>
      </w:r>
      <w:r w:rsidR="00F6737B">
        <w:rPr>
          <w:rFonts w:ascii="Arial" w:hAnsi="Arial" w:cs="Arial"/>
          <w:sz w:val="22"/>
          <w:szCs w:val="22"/>
        </w:rPr>
        <w:t xml:space="preserve">improved </w:t>
      </w:r>
      <w:r w:rsidR="00970C40">
        <w:rPr>
          <w:rFonts w:ascii="Arial" w:hAnsi="Arial" w:cs="Arial"/>
          <w:sz w:val="22"/>
          <w:szCs w:val="22"/>
        </w:rPr>
        <w:t>knowledge</w:t>
      </w:r>
      <w:r w:rsidR="00F6737B">
        <w:rPr>
          <w:rFonts w:ascii="Arial" w:hAnsi="Arial" w:cs="Arial"/>
          <w:sz w:val="22"/>
          <w:szCs w:val="22"/>
        </w:rPr>
        <w:t>, enhanced ability to apply for common funding</w:t>
      </w:r>
      <w:r w:rsidR="00970C40">
        <w:rPr>
          <w:rFonts w:ascii="Arial" w:hAnsi="Arial" w:cs="Arial"/>
          <w:sz w:val="22"/>
          <w:szCs w:val="22"/>
        </w:rPr>
        <w:t>) and thereby facilitate future HIV research by other UAB investigators.</w:t>
      </w:r>
    </w:p>
    <w:p w14:paraId="323FA1EE" w14:textId="47899876" w:rsidR="00971D47" w:rsidRPr="002915C2" w:rsidRDefault="00971D47" w:rsidP="00C55D5B">
      <w:pPr>
        <w:spacing w:after="120"/>
        <w:jc w:val="both"/>
        <w:rPr>
          <w:rFonts w:ascii="Arial" w:hAnsi="Arial" w:cs="Arial"/>
          <w:sz w:val="22"/>
          <w:szCs w:val="22"/>
        </w:rPr>
      </w:pPr>
      <w:proofErr w:type="spellStart"/>
      <w:r w:rsidRPr="0029245C">
        <w:rPr>
          <w:rFonts w:ascii="Arial" w:hAnsi="Arial" w:cs="Arial"/>
          <w:b/>
          <w:sz w:val="22"/>
          <w:szCs w:val="22"/>
        </w:rPr>
        <w:t>Biosketches</w:t>
      </w:r>
      <w:proofErr w:type="spellEnd"/>
      <w:r w:rsidR="002915C2">
        <w:rPr>
          <w:rFonts w:ascii="Arial" w:hAnsi="Arial" w:cs="Arial"/>
          <w:b/>
          <w:sz w:val="22"/>
          <w:szCs w:val="22"/>
        </w:rPr>
        <w:t xml:space="preserve">  </w:t>
      </w:r>
      <w:r w:rsidR="002915C2">
        <w:rPr>
          <w:rFonts w:ascii="Arial" w:hAnsi="Arial" w:cs="Arial"/>
          <w:sz w:val="22"/>
          <w:szCs w:val="22"/>
        </w:rPr>
        <w:t xml:space="preserve">(One 4-page </w:t>
      </w:r>
      <w:proofErr w:type="spellStart"/>
      <w:r w:rsidR="002915C2">
        <w:rPr>
          <w:rFonts w:ascii="Arial" w:hAnsi="Arial" w:cs="Arial"/>
          <w:sz w:val="22"/>
          <w:szCs w:val="22"/>
        </w:rPr>
        <w:t>biosketch</w:t>
      </w:r>
      <w:proofErr w:type="spellEnd"/>
      <w:r w:rsidR="002915C2">
        <w:rPr>
          <w:rFonts w:ascii="Arial" w:hAnsi="Arial" w:cs="Arial"/>
          <w:sz w:val="22"/>
          <w:szCs w:val="22"/>
        </w:rPr>
        <w:t xml:space="preserve"> per investigator)</w:t>
      </w:r>
    </w:p>
    <w:p w14:paraId="49C15E14" w14:textId="14B31D03" w:rsidR="007C1FD3" w:rsidRPr="006F6DB5" w:rsidRDefault="00971D47" w:rsidP="006F6DB5">
      <w:pPr>
        <w:spacing w:after="120"/>
        <w:jc w:val="both"/>
        <w:rPr>
          <w:rFonts w:ascii="Arial" w:hAnsi="Arial" w:cs="Arial"/>
          <w:sz w:val="22"/>
          <w:szCs w:val="22"/>
        </w:rPr>
      </w:pPr>
      <w:r>
        <w:rPr>
          <w:rFonts w:ascii="Arial" w:hAnsi="Arial" w:cs="Arial"/>
          <w:sz w:val="22"/>
          <w:szCs w:val="22"/>
        </w:rPr>
        <w:t xml:space="preserve">All applicants </w:t>
      </w:r>
      <w:r w:rsidR="000E1735">
        <w:rPr>
          <w:rFonts w:ascii="Arial" w:hAnsi="Arial" w:cs="Arial"/>
          <w:sz w:val="22"/>
          <w:szCs w:val="22"/>
        </w:rPr>
        <w:t xml:space="preserve">and collaborators </w:t>
      </w:r>
      <w:r w:rsidR="00C55D5B">
        <w:rPr>
          <w:rFonts w:ascii="Arial" w:hAnsi="Arial" w:cs="Arial"/>
          <w:sz w:val="22"/>
          <w:szCs w:val="22"/>
        </w:rPr>
        <w:t>should</w:t>
      </w:r>
      <w:r w:rsidR="00F240C2">
        <w:rPr>
          <w:rFonts w:ascii="Arial" w:hAnsi="Arial" w:cs="Arial"/>
          <w:sz w:val="22"/>
          <w:szCs w:val="22"/>
        </w:rPr>
        <w:t xml:space="preserve"> submit</w:t>
      </w:r>
      <w:r>
        <w:rPr>
          <w:rFonts w:ascii="Arial" w:hAnsi="Arial" w:cs="Arial"/>
          <w:sz w:val="22"/>
          <w:szCs w:val="22"/>
        </w:rPr>
        <w:t xml:space="preserve"> NIH </w:t>
      </w:r>
      <w:proofErr w:type="spellStart"/>
      <w:r>
        <w:rPr>
          <w:rFonts w:ascii="Arial" w:hAnsi="Arial" w:cs="Arial"/>
          <w:sz w:val="22"/>
          <w:szCs w:val="22"/>
        </w:rPr>
        <w:t>biosketch</w:t>
      </w:r>
      <w:r w:rsidR="00C55D5B">
        <w:rPr>
          <w:rFonts w:ascii="Arial" w:hAnsi="Arial" w:cs="Arial"/>
          <w:sz w:val="22"/>
          <w:szCs w:val="22"/>
        </w:rPr>
        <w:t>es</w:t>
      </w:r>
      <w:proofErr w:type="spellEnd"/>
      <w:r w:rsidR="00C55D5B">
        <w:rPr>
          <w:rFonts w:ascii="Arial" w:hAnsi="Arial" w:cs="Arial"/>
          <w:sz w:val="22"/>
          <w:szCs w:val="22"/>
        </w:rPr>
        <w:t xml:space="preserve"> with </w:t>
      </w:r>
      <w:r>
        <w:rPr>
          <w:rFonts w:ascii="Arial" w:hAnsi="Arial" w:cs="Arial"/>
          <w:sz w:val="22"/>
          <w:szCs w:val="22"/>
        </w:rPr>
        <w:t>personal statement</w:t>
      </w:r>
      <w:r w:rsidR="00C55D5B">
        <w:rPr>
          <w:rFonts w:ascii="Arial" w:hAnsi="Arial" w:cs="Arial"/>
          <w:sz w:val="22"/>
          <w:szCs w:val="22"/>
        </w:rPr>
        <w:t>s adapted</w:t>
      </w:r>
      <w:r>
        <w:rPr>
          <w:rFonts w:ascii="Arial" w:hAnsi="Arial" w:cs="Arial"/>
          <w:sz w:val="22"/>
          <w:szCs w:val="22"/>
        </w:rPr>
        <w:t xml:space="preserve"> to describe </w:t>
      </w:r>
      <w:r w:rsidR="004C4E6B">
        <w:rPr>
          <w:rFonts w:ascii="Arial" w:hAnsi="Arial" w:cs="Arial"/>
          <w:sz w:val="22"/>
          <w:szCs w:val="22"/>
        </w:rPr>
        <w:t xml:space="preserve">defined </w:t>
      </w:r>
      <w:r>
        <w:rPr>
          <w:rFonts w:ascii="Arial" w:hAnsi="Arial" w:cs="Arial"/>
          <w:sz w:val="22"/>
          <w:szCs w:val="22"/>
        </w:rPr>
        <w:t>role</w:t>
      </w:r>
      <w:r w:rsidR="00C55D5B">
        <w:rPr>
          <w:rFonts w:ascii="Arial" w:hAnsi="Arial" w:cs="Arial"/>
          <w:sz w:val="22"/>
          <w:szCs w:val="22"/>
        </w:rPr>
        <w:t>s</w:t>
      </w:r>
      <w:r>
        <w:rPr>
          <w:rFonts w:ascii="Arial" w:hAnsi="Arial" w:cs="Arial"/>
          <w:sz w:val="22"/>
          <w:szCs w:val="22"/>
        </w:rPr>
        <w:t xml:space="preserve"> </w:t>
      </w:r>
      <w:r w:rsidR="00C55D5B">
        <w:rPr>
          <w:rFonts w:ascii="Arial" w:hAnsi="Arial" w:cs="Arial"/>
          <w:sz w:val="22"/>
          <w:szCs w:val="22"/>
        </w:rPr>
        <w:t>on</w:t>
      </w:r>
      <w:r>
        <w:rPr>
          <w:rFonts w:ascii="Arial" w:hAnsi="Arial" w:cs="Arial"/>
          <w:sz w:val="22"/>
          <w:szCs w:val="22"/>
        </w:rPr>
        <w:t xml:space="preserve"> the project. </w:t>
      </w:r>
      <w:r w:rsidR="007C1FD3">
        <w:rPr>
          <w:rFonts w:ascii="Arial" w:hAnsi="Arial" w:cs="Arial"/>
          <w:sz w:val="22"/>
          <w:szCs w:val="22"/>
        </w:rPr>
        <w:t>Use the NIH form.</w:t>
      </w:r>
    </w:p>
    <w:p w14:paraId="624F1679" w14:textId="1E52DF1C" w:rsidR="00F16F72" w:rsidRPr="00560535" w:rsidRDefault="00F16F72" w:rsidP="00F16F72">
      <w:pPr>
        <w:pStyle w:val="Heading2"/>
        <w:ind w:left="0"/>
        <w:jc w:val="both"/>
        <w:rPr>
          <w:sz w:val="22"/>
          <w:szCs w:val="22"/>
          <w:u w:val="none"/>
        </w:rPr>
      </w:pPr>
      <w:r w:rsidRPr="00560535">
        <w:rPr>
          <w:b/>
          <w:sz w:val="22"/>
          <w:szCs w:val="22"/>
          <w:u w:val="none"/>
        </w:rPr>
        <w:t>Budget Development Guidelines and Restrictions</w:t>
      </w:r>
      <w:r w:rsidR="002915C2" w:rsidRPr="00560535">
        <w:rPr>
          <w:b/>
          <w:sz w:val="22"/>
          <w:szCs w:val="22"/>
          <w:u w:val="none"/>
        </w:rPr>
        <w:t xml:space="preserve"> </w:t>
      </w:r>
      <w:r w:rsidR="002915C2" w:rsidRPr="00CC31A5">
        <w:rPr>
          <w:sz w:val="22"/>
          <w:szCs w:val="22"/>
          <w:u w:val="none"/>
        </w:rPr>
        <w:t>(NIH budget form (Form page 5) with justification)</w:t>
      </w:r>
    </w:p>
    <w:p w14:paraId="32C3CE8E" w14:textId="04418C36" w:rsidR="00035FD9" w:rsidRPr="007C1FD3" w:rsidRDefault="00F16F72" w:rsidP="00560535">
      <w:pPr>
        <w:pStyle w:val="BodyText"/>
        <w:numPr>
          <w:ilvl w:val="0"/>
          <w:numId w:val="5"/>
        </w:numPr>
        <w:jc w:val="both"/>
        <w:rPr>
          <w:rFonts w:cs="Arial"/>
          <w:bCs/>
        </w:rPr>
      </w:pPr>
      <w:r w:rsidRPr="00E14446">
        <w:rPr>
          <w:rFonts w:cs="Arial"/>
          <w:bCs/>
        </w:rPr>
        <w:t xml:space="preserve">Maximum direct costs </w:t>
      </w:r>
      <w:r w:rsidR="006F6DB5">
        <w:rPr>
          <w:rFonts w:cs="Arial"/>
          <w:bCs/>
        </w:rPr>
        <w:t>will be specified at the time of the announcement</w:t>
      </w:r>
      <w:bookmarkStart w:id="0" w:name="_GoBack"/>
      <w:bookmarkEnd w:id="0"/>
      <w:r w:rsidR="002915C2">
        <w:rPr>
          <w:rFonts w:cs="Arial"/>
          <w:bCs/>
        </w:rPr>
        <w:t xml:space="preserve">; </w:t>
      </w:r>
      <w:r w:rsidRPr="00BE0337">
        <w:rPr>
          <w:rFonts w:cs="Arial"/>
          <w:bCs/>
        </w:rPr>
        <w:t>Indirect costs are allowed</w:t>
      </w:r>
      <w:r w:rsidR="00035FD9" w:rsidRPr="00BE0337">
        <w:rPr>
          <w:rFonts w:cs="Arial"/>
          <w:bCs/>
        </w:rPr>
        <w:t xml:space="preserve"> at the UAB rate</w:t>
      </w:r>
      <w:r w:rsidRPr="00BE0337">
        <w:rPr>
          <w:rFonts w:cs="Arial"/>
          <w:bCs/>
        </w:rPr>
        <w:t>.</w:t>
      </w:r>
      <w:r w:rsidRPr="00E14446">
        <w:rPr>
          <w:rFonts w:cs="Arial"/>
          <w:bCs/>
        </w:rPr>
        <w:t xml:space="preserve"> </w:t>
      </w:r>
      <w:r w:rsidR="008D7CA7">
        <w:rPr>
          <w:rFonts w:cs="Arial"/>
          <w:bCs/>
        </w:rPr>
        <w:t xml:space="preserve"> Awar</w:t>
      </w:r>
      <w:r w:rsidR="000E1735">
        <w:rPr>
          <w:rFonts w:cs="Arial"/>
          <w:bCs/>
        </w:rPr>
        <w:t xml:space="preserve">ds are one year in length. </w:t>
      </w:r>
      <w:r w:rsidR="007E4625">
        <w:rPr>
          <w:rFonts w:cs="Arial"/>
          <w:bCs/>
        </w:rPr>
        <w:t>One</w:t>
      </w:r>
      <w:r w:rsidR="000E1735">
        <w:rPr>
          <w:rFonts w:cs="Arial"/>
          <w:bCs/>
        </w:rPr>
        <w:t xml:space="preserve"> no-</w:t>
      </w:r>
      <w:r w:rsidR="008D7CA7">
        <w:rPr>
          <w:rFonts w:cs="Arial"/>
          <w:bCs/>
        </w:rPr>
        <w:t xml:space="preserve">cost extension may be requested at the end of the </w:t>
      </w:r>
      <w:r w:rsidR="007E4625">
        <w:rPr>
          <w:rFonts w:cs="Arial"/>
          <w:bCs/>
        </w:rPr>
        <w:t>first year</w:t>
      </w:r>
      <w:r w:rsidR="008D7CA7">
        <w:rPr>
          <w:rFonts w:cs="Arial"/>
          <w:bCs/>
        </w:rPr>
        <w:t xml:space="preserve"> budget period</w:t>
      </w:r>
      <w:r w:rsidR="000E1735">
        <w:rPr>
          <w:rFonts w:cs="Arial"/>
          <w:bCs/>
        </w:rPr>
        <w:t xml:space="preserve"> </w:t>
      </w:r>
      <w:r w:rsidR="000E1735" w:rsidRPr="007E4625">
        <w:rPr>
          <w:rFonts w:cs="Arial"/>
          <w:bCs/>
          <w:u w:val="single"/>
        </w:rPr>
        <w:t>only</w:t>
      </w:r>
      <w:r w:rsidR="008D7CA7">
        <w:rPr>
          <w:rFonts w:cs="Arial"/>
          <w:bCs/>
        </w:rPr>
        <w:t>.</w:t>
      </w:r>
      <w:r w:rsidR="000E1735">
        <w:rPr>
          <w:rFonts w:cs="Arial"/>
          <w:bCs/>
        </w:rPr>
        <w:t xml:space="preserve"> </w:t>
      </w:r>
    </w:p>
    <w:p w14:paraId="1CD7F45B" w14:textId="55891B3B" w:rsidR="00035FD9" w:rsidRPr="00E14446" w:rsidRDefault="007E4625" w:rsidP="00560535">
      <w:pPr>
        <w:pStyle w:val="BodyText"/>
        <w:numPr>
          <w:ilvl w:val="0"/>
          <w:numId w:val="5"/>
        </w:numPr>
        <w:jc w:val="both"/>
        <w:rPr>
          <w:rFonts w:cs="Arial"/>
          <w:bCs/>
        </w:rPr>
      </w:pPr>
      <w:r>
        <w:rPr>
          <w:rFonts w:cs="Arial"/>
          <w:bCs/>
        </w:rPr>
        <w:t xml:space="preserve">Salary support is limited to </w:t>
      </w:r>
      <w:r w:rsidR="002915C2">
        <w:rPr>
          <w:rFonts w:cs="Arial"/>
          <w:bCs/>
        </w:rPr>
        <w:t>5</w:t>
      </w:r>
      <w:r>
        <w:rPr>
          <w:rFonts w:cs="Arial"/>
          <w:bCs/>
        </w:rPr>
        <w:t>% for the PI</w:t>
      </w:r>
      <w:r w:rsidR="00035FD9">
        <w:rPr>
          <w:rFonts w:cs="Arial"/>
          <w:bCs/>
        </w:rPr>
        <w:t xml:space="preserve"> </w:t>
      </w:r>
    </w:p>
    <w:p w14:paraId="105A66DD" w14:textId="25A41330" w:rsidR="00F16F72" w:rsidRPr="00E14446" w:rsidRDefault="00F16F72" w:rsidP="00560535">
      <w:pPr>
        <w:pStyle w:val="BodyText"/>
        <w:numPr>
          <w:ilvl w:val="0"/>
          <w:numId w:val="5"/>
        </w:numPr>
        <w:jc w:val="both"/>
        <w:rPr>
          <w:rFonts w:cs="Arial"/>
          <w:bCs/>
        </w:rPr>
      </w:pPr>
      <w:r w:rsidRPr="00E14446">
        <w:rPr>
          <w:rFonts w:cs="Arial"/>
          <w:bCs/>
        </w:rPr>
        <w:lastRenderedPageBreak/>
        <w:t xml:space="preserve">Budgeting for travel to other conferences to present project research results is allowable (travel budget limited to no more than $2000). </w:t>
      </w:r>
    </w:p>
    <w:p w14:paraId="791F6AD9" w14:textId="77777777" w:rsidR="00F16F72" w:rsidRDefault="00F16F72" w:rsidP="00560535">
      <w:pPr>
        <w:pStyle w:val="BodyText"/>
        <w:numPr>
          <w:ilvl w:val="0"/>
          <w:numId w:val="5"/>
        </w:numPr>
        <w:jc w:val="both"/>
        <w:rPr>
          <w:rFonts w:cs="Arial"/>
          <w:bCs/>
        </w:rPr>
      </w:pPr>
      <w:r w:rsidRPr="007716A7">
        <w:rPr>
          <w:rFonts w:cs="Arial"/>
          <w:bCs/>
        </w:rPr>
        <w:t xml:space="preserve">Costs associated with </w:t>
      </w:r>
      <w:r w:rsidRPr="007716A7">
        <w:rPr>
          <w:rFonts w:cs="Arial"/>
          <w:bCs/>
          <w:lang w:val="en-GB"/>
        </w:rPr>
        <w:t>I</w:t>
      </w:r>
      <w:r w:rsidRPr="007716A7">
        <w:rPr>
          <w:rFonts w:cs="Arial"/>
          <w:bCs/>
        </w:rPr>
        <w:t xml:space="preserve">nstitutional </w:t>
      </w:r>
      <w:r w:rsidRPr="007716A7">
        <w:rPr>
          <w:rFonts w:cs="Arial"/>
          <w:bCs/>
          <w:lang w:val="en-GB"/>
        </w:rPr>
        <w:t>R</w:t>
      </w:r>
      <w:r w:rsidRPr="007716A7">
        <w:rPr>
          <w:rFonts w:cs="Arial"/>
          <w:bCs/>
        </w:rPr>
        <w:t xml:space="preserve">eview </w:t>
      </w:r>
      <w:r w:rsidRPr="007716A7">
        <w:rPr>
          <w:rFonts w:cs="Arial"/>
          <w:bCs/>
          <w:lang w:val="en-GB"/>
        </w:rPr>
        <w:t>B</w:t>
      </w:r>
      <w:r w:rsidRPr="007716A7">
        <w:rPr>
          <w:rFonts w:cs="Arial"/>
          <w:bCs/>
        </w:rPr>
        <w:t>oard</w:t>
      </w:r>
      <w:r w:rsidRPr="007716A7">
        <w:rPr>
          <w:rFonts w:cs="Arial"/>
          <w:bCs/>
          <w:lang w:val="en-GB"/>
        </w:rPr>
        <w:t xml:space="preserve"> (</w:t>
      </w:r>
      <w:r w:rsidRPr="007716A7">
        <w:rPr>
          <w:rFonts w:cs="Arial"/>
          <w:bCs/>
        </w:rPr>
        <w:t>IRB</w:t>
      </w:r>
      <w:r w:rsidRPr="007716A7">
        <w:rPr>
          <w:rFonts w:cs="Arial"/>
          <w:bCs/>
          <w:lang w:val="en-GB"/>
        </w:rPr>
        <w:t>)</w:t>
      </w:r>
      <w:r w:rsidRPr="007716A7">
        <w:rPr>
          <w:rFonts w:cs="Arial"/>
          <w:bCs/>
        </w:rPr>
        <w:t xml:space="preserve"> review of human research protocols, or </w:t>
      </w:r>
      <w:r w:rsidRPr="007716A7">
        <w:rPr>
          <w:bCs/>
        </w:rPr>
        <w:t>Institutional Animal Care and Use Committee</w:t>
      </w:r>
      <w:r w:rsidRPr="007716A7">
        <w:rPr>
          <w:bCs/>
          <w:lang w:val="en-GB"/>
        </w:rPr>
        <w:t xml:space="preserve"> (</w:t>
      </w:r>
      <w:r w:rsidRPr="007716A7">
        <w:rPr>
          <w:rFonts w:cs="Arial"/>
          <w:bCs/>
        </w:rPr>
        <w:t>IACUC</w:t>
      </w:r>
      <w:r w:rsidRPr="007716A7">
        <w:rPr>
          <w:rFonts w:cs="Arial"/>
          <w:bCs/>
          <w:lang w:val="en-GB"/>
        </w:rPr>
        <w:t>)</w:t>
      </w:r>
      <w:r w:rsidRPr="007716A7">
        <w:rPr>
          <w:rFonts w:cs="Arial"/>
          <w:bCs/>
        </w:rPr>
        <w:t xml:space="preserve"> review of animal research protocols, are not allowable as direct charges.</w:t>
      </w:r>
    </w:p>
    <w:p w14:paraId="45530ED4" w14:textId="77777777" w:rsidR="00F16F72" w:rsidRPr="008A65D1" w:rsidRDefault="00F16F72" w:rsidP="00560535">
      <w:pPr>
        <w:pStyle w:val="BodyText"/>
        <w:numPr>
          <w:ilvl w:val="0"/>
          <w:numId w:val="5"/>
        </w:numPr>
        <w:jc w:val="both"/>
        <w:rPr>
          <w:rFonts w:cs="Arial"/>
          <w:bCs/>
        </w:rPr>
      </w:pPr>
      <w:r w:rsidRPr="008A65D1">
        <w:rPr>
          <w:rFonts w:cs="Arial"/>
          <w:bCs/>
        </w:rPr>
        <w:t>Awardees who have support from K awards should discuss eligibility issues with their program officers</w:t>
      </w:r>
      <w:r w:rsidRPr="008A65D1">
        <w:rPr>
          <w:rFonts w:cs="Arial"/>
          <w:bCs/>
          <w:lang w:val="en-US"/>
        </w:rPr>
        <w:t xml:space="preserve"> and with institutional officials as eligibility may vary by NIH sponsor for the K award and institutional policies</w:t>
      </w:r>
      <w:r w:rsidRPr="008A65D1">
        <w:rPr>
          <w:rFonts w:cs="Arial"/>
          <w:bCs/>
        </w:rPr>
        <w:t xml:space="preserve">. </w:t>
      </w:r>
      <w:r>
        <w:rPr>
          <w:rFonts w:cs="Arial"/>
          <w:bCs/>
        </w:rPr>
        <w:t xml:space="preserve"> The staff of this mechanism is not able to determine eligibility for K awardees.</w:t>
      </w:r>
    </w:p>
    <w:p w14:paraId="2AF31E63" w14:textId="719EB69B" w:rsidR="0029245C" w:rsidRPr="002012EF" w:rsidRDefault="00F16F72" w:rsidP="004C4E6B">
      <w:pPr>
        <w:pStyle w:val="BodyText"/>
        <w:numPr>
          <w:ilvl w:val="0"/>
          <w:numId w:val="5"/>
        </w:numPr>
        <w:jc w:val="both"/>
        <w:rPr>
          <w:rFonts w:cs="Arial"/>
          <w:bCs/>
        </w:rPr>
      </w:pPr>
      <w:r w:rsidRPr="007716A7">
        <w:rPr>
          <w:rFonts w:cs="Arial"/>
          <w:bCs/>
        </w:rPr>
        <w:t>All costs must conform to the NIH Grants Policy Statement (GPS) and applicable U.S. Office of Management and Budget OMB circulars for necessity and reasonability, allocability, conformance and consistency, as well as allowability. Please follow the link below to section 7.2 cost principles section of the</w:t>
      </w:r>
      <w:r w:rsidRPr="009D2669">
        <w:t xml:space="preserve"> </w:t>
      </w:r>
      <w:hyperlink r:id="rId6" w:anchor="cost_principles" w:history="1">
        <w:r w:rsidRPr="009D2669">
          <w:rPr>
            <w:rStyle w:val="Hyperlink"/>
          </w:rPr>
          <w:t>NIH Grants Policy Statement</w:t>
        </w:r>
      </w:hyperlink>
      <w:r w:rsidRPr="009D2669">
        <w:t>.</w:t>
      </w:r>
    </w:p>
    <w:p w14:paraId="3E545917" w14:textId="662A8D58" w:rsidR="00A8316A" w:rsidRDefault="0029245C" w:rsidP="004C4E6B">
      <w:pPr>
        <w:spacing w:after="120"/>
        <w:jc w:val="both"/>
        <w:rPr>
          <w:rFonts w:ascii="Arial" w:hAnsi="Arial" w:cs="Arial"/>
          <w:sz w:val="22"/>
          <w:szCs w:val="22"/>
        </w:rPr>
      </w:pPr>
      <w:r w:rsidRPr="0029245C">
        <w:rPr>
          <w:rFonts w:ascii="Arial" w:hAnsi="Arial" w:cs="Arial"/>
          <w:b/>
          <w:sz w:val="22"/>
          <w:szCs w:val="22"/>
        </w:rPr>
        <w:t>Review Criteria</w:t>
      </w:r>
    </w:p>
    <w:p w14:paraId="0D8797EC" w14:textId="682C5191" w:rsidR="00A8316A" w:rsidRDefault="00CD68EB" w:rsidP="004C4E6B">
      <w:pPr>
        <w:spacing w:after="120"/>
        <w:jc w:val="both"/>
        <w:rPr>
          <w:rFonts w:ascii="Arial" w:hAnsi="Arial" w:cs="Arial"/>
          <w:sz w:val="22"/>
          <w:szCs w:val="22"/>
        </w:rPr>
      </w:pPr>
      <w:r w:rsidRPr="00F16F72">
        <w:rPr>
          <w:rFonts w:ascii="Arial" w:hAnsi="Arial" w:cs="Arial"/>
          <w:bCs/>
          <w:sz w:val="22"/>
          <w:szCs w:val="22"/>
        </w:rPr>
        <w:t xml:space="preserve">A Scientific Selection Committee (SSC) consisting of members from the CFAR Executive Committee </w:t>
      </w:r>
      <w:r w:rsidRPr="00CD68EB">
        <w:rPr>
          <w:rFonts w:ascii="Arial" w:hAnsi="Arial" w:cs="Arial"/>
          <w:bCs/>
          <w:sz w:val="22"/>
          <w:szCs w:val="22"/>
        </w:rPr>
        <w:t xml:space="preserve">will review the </w:t>
      </w:r>
      <w:r>
        <w:rPr>
          <w:rFonts w:ascii="Arial" w:hAnsi="Arial" w:cs="Arial"/>
          <w:bCs/>
          <w:sz w:val="22"/>
          <w:szCs w:val="22"/>
        </w:rPr>
        <w:t>applications</w:t>
      </w:r>
      <w:r w:rsidRPr="00F16F72">
        <w:rPr>
          <w:rFonts w:ascii="Arial" w:hAnsi="Arial" w:cs="Arial"/>
          <w:bCs/>
          <w:sz w:val="22"/>
          <w:szCs w:val="22"/>
        </w:rPr>
        <w:t>.  Criteria for selection are primarily based upon th</w:t>
      </w:r>
      <w:r w:rsidRPr="00CD68EB">
        <w:rPr>
          <w:rFonts w:ascii="Arial" w:hAnsi="Arial" w:cs="Arial"/>
          <w:bCs/>
          <w:sz w:val="22"/>
          <w:szCs w:val="22"/>
        </w:rPr>
        <w:t>e scientific merit, investigative team</w:t>
      </w:r>
      <w:r w:rsidRPr="00F16F72">
        <w:rPr>
          <w:rFonts w:ascii="Arial" w:hAnsi="Arial" w:cs="Arial"/>
          <w:bCs/>
          <w:sz w:val="22"/>
          <w:szCs w:val="22"/>
        </w:rPr>
        <w:t>, significance, approach, and innovation</w:t>
      </w:r>
      <w:r w:rsidRPr="009D2669">
        <w:rPr>
          <w:rFonts w:cs="Arial"/>
          <w:bCs/>
        </w:rPr>
        <w:t>.</w:t>
      </w:r>
      <w:r>
        <w:rPr>
          <w:rFonts w:cs="Arial"/>
          <w:bCs/>
        </w:rPr>
        <w:t xml:space="preserve">  </w:t>
      </w:r>
      <w:r w:rsidRPr="004C4E6B">
        <w:rPr>
          <w:rFonts w:ascii="Arial" w:hAnsi="Arial" w:cs="Arial"/>
          <w:bCs/>
          <w:sz w:val="22"/>
          <w:szCs w:val="22"/>
        </w:rPr>
        <w:t xml:space="preserve">Specifically, </w:t>
      </w:r>
      <w:r w:rsidRPr="00CD68EB">
        <w:rPr>
          <w:rFonts w:ascii="Arial" w:hAnsi="Arial" w:cs="Arial"/>
          <w:sz w:val="22"/>
          <w:szCs w:val="22"/>
        </w:rPr>
        <w:t>t</w:t>
      </w:r>
      <w:r w:rsidR="00A8316A" w:rsidRPr="00CD68EB">
        <w:rPr>
          <w:rFonts w:ascii="Arial" w:hAnsi="Arial" w:cs="Arial"/>
          <w:sz w:val="22"/>
          <w:szCs w:val="22"/>
        </w:rPr>
        <w:t>he</w:t>
      </w:r>
      <w:r w:rsidR="00A8316A">
        <w:rPr>
          <w:rFonts w:ascii="Arial" w:hAnsi="Arial" w:cs="Arial"/>
          <w:sz w:val="22"/>
          <w:szCs w:val="22"/>
        </w:rPr>
        <w:t xml:space="preserve"> project will be evaluated </w:t>
      </w:r>
      <w:r>
        <w:rPr>
          <w:rFonts w:ascii="Arial" w:hAnsi="Arial" w:cs="Arial"/>
          <w:sz w:val="22"/>
          <w:szCs w:val="22"/>
        </w:rPr>
        <w:t>for</w:t>
      </w:r>
      <w:r w:rsidR="00A8316A">
        <w:rPr>
          <w:rFonts w:ascii="Arial" w:hAnsi="Arial" w:cs="Arial"/>
          <w:sz w:val="22"/>
          <w:szCs w:val="22"/>
        </w:rPr>
        <w:t xml:space="preserve"> its significance </w:t>
      </w:r>
      <w:r w:rsidR="004C4E6B">
        <w:rPr>
          <w:rFonts w:ascii="Arial" w:hAnsi="Arial" w:cs="Arial"/>
          <w:sz w:val="22"/>
          <w:szCs w:val="22"/>
        </w:rPr>
        <w:t>to</w:t>
      </w:r>
      <w:r w:rsidR="00A8316A">
        <w:rPr>
          <w:rFonts w:ascii="Arial" w:hAnsi="Arial" w:cs="Arial"/>
          <w:sz w:val="22"/>
          <w:szCs w:val="22"/>
        </w:rPr>
        <w:t xml:space="preserve"> the </w:t>
      </w:r>
      <w:r w:rsidR="00A8316A" w:rsidRPr="009156C8">
        <w:rPr>
          <w:rFonts w:ascii="Arial" w:hAnsi="Arial"/>
          <w:sz w:val="22"/>
        </w:rPr>
        <w:t>U.S. National HIV/AIDS Strategy</w:t>
      </w:r>
      <w:r w:rsidR="00A8316A">
        <w:rPr>
          <w:rFonts w:ascii="Arial" w:hAnsi="Arial" w:cs="Arial"/>
          <w:sz w:val="22"/>
          <w:szCs w:val="22"/>
        </w:rPr>
        <w:t xml:space="preserve"> and how </w:t>
      </w:r>
      <w:r>
        <w:rPr>
          <w:rFonts w:ascii="Arial" w:hAnsi="Arial" w:cs="Arial"/>
          <w:sz w:val="22"/>
          <w:szCs w:val="22"/>
        </w:rPr>
        <w:t>well</w:t>
      </w:r>
      <w:r w:rsidR="00A8316A">
        <w:rPr>
          <w:rFonts w:ascii="Arial" w:hAnsi="Arial" w:cs="Arial"/>
          <w:sz w:val="22"/>
          <w:szCs w:val="22"/>
        </w:rPr>
        <w:t xml:space="preserve"> it is aligned with the </w:t>
      </w:r>
      <w:r w:rsidR="004C4E6B">
        <w:rPr>
          <w:rFonts w:ascii="Arial" w:hAnsi="Arial" w:cs="Arial"/>
          <w:sz w:val="22"/>
          <w:szCs w:val="22"/>
        </w:rPr>
        <w:t>strategic</w:t>
      </w:r>
      <w:r w:rsidR="00646368">
        <w:rPr>
          <w:rFonts w:ascii="Arial" w:hAnsi="Arial" w:cs="Arial"/>
          <w:sz w:val="22"/>
          <w:szCs w:val="22"/>
        </w:rPr>
        <w:t xml:space="preserve"> </w:t>
      </w:r>
      <w:r w:rsidR="004C4E6B">
        <w:rPr>
          <w:rFonts w:ascii="Arial" w:hAnsi="Arial" w:cs="Arial"/>
          <w:sz w:val="22"/>
          <w:szCs w:val="22"/>
        </w:rPr>
        <w:t>interests</w:t>
      </w:r>
      <w:r w:rsidR="00A8316A">
        <w:rPr>
          <w:rFonts w:ascii="Arial" w:hAnsi="Arial" w:cs="Arial"/>
          <w:sz w:val="22"/>
          <w:szCs w:val="22"/>
        </w:rPr>
        <w:t xml:space="preserve"> of the UAB CFAR.  Applications must clearly describe a vision and </w:t>
      </w:r>
      <w:r>
        <w:rPr>
          <w:rFonts w:ascii="Arial" w:hAnsi="Arial" w:cs="Arial"/>
          <w:sz w:val="22"/>
          <w:szCs w:val="22"/>
        </w:rPr>
        <w:t xml:space="preserve">the </w:t>
      </w:r>
      <w:r w:rsidR="00A8316A">
        <w:rPr>
          <w:rFonts w:ascii="Arial" w:hAnsi="Arial" w:cs="Arial"/>
          <w:sz w:val="22"/>
          <w:szCs w:val="22"/>
        </w:rPr>
        <w:t xml:space="preserve">feasibility of the approach. Applications based on a high degree of innovation are preferred.  </w:t>
      </w:r>
    </w:p>
    <w:p w14:paraId="17EA09D6" w14:textId="22907532" w:rsidR="00F16F72" w:rsidRDefault="00A8316A" w:rsidP="004C4E6B">
      <w:pPr>
        <w:spacing w:after="120"/>
        <w:jc w:val="both"/>
        <w:rPr>
          <w:rFonts w:ascii="Arial" w:hAnsi="Arial" w:cs="Arial"/>
          <w:sz w:val="22"/>
          <w:szCs w:val="22"/>
        </w:rPr>
      </w:pPr>
      <w:r>
        <w:rPr>
          <w:rFonts w:ascii="Arial" w:hAnsi="Arial" w:cs="Arial"/>
          <w:sz w:val="22"/>
          <w:szCs w:val="22"/>
        </w:rPr>
        <w:t>Applications that do not include a clear description of how the proposed research will lead to the formation of a research team are deemed ineligible.</w:t>
      </w:r>
      <w:r w:rsidR="00561136">
        <w:rPr>
          <w:rFonts w:ascii="Arial" w:hAnsi="Arial" w:cs="Arial"/>
          <w:sz w:val="22"/>
          <w:szCs w:val="22"/>
        </w:rPr>
        <w:t xml:space="preserve">  </w:t>
      </w:r>
      <w:r w:rsidR="00F16F72">
        <w:rPr>
          <w:rFonts w:ascii="Arial" w:hAnsi="Arial" w:cs="Arial"/>
          <w:sz w:val="22"/>
          <w:szCs w:val="22"/>
        </w:rPr>
        <w:t>Applicants</w:t>
      </w:r>
      <w:r w:rsidR="00646368">
        <w:rPr>
          <w:rFonts w:ascii="Arial" w:hAnsi="Arial" w:cs="Arial"/>
          <w:sz w:val="22"/>
          <w:szCs w:val="22"/>
        </w:rPr>
        <w:t xml:space="preserve"> chosen</w:t>
      </w:r>
      <w:r>
        <w:rPr>
          <w:rFonts w:ascii="Arial" w:hAnsi="Arial" w:cs="Arial"/>
          <w:sz w:val="22"/>
          <w:szCs w:val="22"/>
        </w:rPr>
        <w:t xml:space="preserve"> for funding will present </w:t>
      </w:r>
      <w:r w:rsidR="004C4E6B">
        <w:rPr>
          <w:rFonts w:ascii="Arial" w:hAnsi="Arial" w:cs="Arial"/>
          <w:sz w:val="22"/>
          <w:szCs w:val="22"/>
        </w:rPr>
        <w:t xml:space="preserve">the details of </w:t>
      </w:r>
      <w:r>
        <w:rPr>
          <w:rFonts w:ascii="Arial" w:hAnsi="Arial" w:cs="Arial"/>
          <w:sz w:val="22"/>
          <w:szCs w:val="22"/>
        </w:rPr>
        <w:t xml:space="preserve">their </w:t>
      </w:r>
      <w:r w:rsidR="00646368">
        <w:rPr>
          <w:rFonts w:ascii="Arial" w:hAnsi="Arial" w:cs="Arial"/>
          <w:sz w:val="22"/>
          <w:szCs w:val="22"/>
        </w:rPr>
        <w:t>study</w:t>
      </w:r>
      <w:r>
        <w:rPr>
          <w:rFonts w:ascii="Arial" w:hAnsi="Arial" w:cs="Arial"/>
          <w:sz w:val="22"/>
          <w:szCs w:val="22"/>
        </w:rPr>
        <w:t xml:space="preserve"> to </w:t>
      </w:r>
      <w:r w:rsidR="00646368">
        <w:rPr>
          <w:rFonts w:ascii="Arial" w:hAnsi="Arial" w:cs="Arial"/>
          <w:sz w:val="22"/>
          <w:szCs w:val="22"/>
        </w:rPr>
        <w:t>the</w:t>
      </w:r>
      <w:r>
        <w:rPr>
          <w:rFonts w:ascii="Arial" w:hAnsi="Arial" w:cs="Arial"/>
          <w:sz w:val="22"/>
          <w:szCs w:val="22"/>
        </w:rPr>
        <w:t xml:space="preserve"> UAB CFAR </w:t>
      </w:r>
      <w:r w:rsidR="00646368">
        <w:rPr>
          <w:rFonts w:ascii="Arial" w:hAnsi="Arial" w:cs="Arial"/>
          <w:sz w:val="22"/>
          <w:szCs w:val="22"/>
        </w:rPr>
        <w:t>Leadership C</w:t>
      </w:r>
      <w:r>
        <w:rPr>
          <w:rFonts w:ascii="Arial" w:hAnsi="Arial" w:cs="Arial"/>
          <w:sz w:val="22"/>
          <w:szCs w:val="22"/>
        </w:rPr>
        <w:t xml:space="preserve">ommittee </w:t>
      </w:r>
      <w:r w:rsidR="000E1735">
        <w:rPr>
          <w:rFonts w:ascii="Arial" w:hAnsi="Arial" w:cs="Arial"/>
          <w:sz w:val="22"/>
          <w:szCs w:val="22"/>
        </w:rPr>
        <w:t>in a short face-to-face discussion</w:t>
      </w:r>
      <w:r w:rsidR="004C4E6B">
        <w:rPr>
          <w:rFonts w:ascii="Arial" w:hAnsi="Arial" w:cs="Arial"/>
          <w:sz w:val="22"/>
          <w:szCs w:val="22"/>
        </w:rPr>
        <w:t xml:space="preserve"> at a designated time/date </w:t>
      </w:r>
      <w:r w:rsidR="000E1735">
        <w:rPr>
          <w:rFonts w:ascii="Arial" w:hAnsi="Arial" w:cs="Arial"/>
          <w:sz w:val="22"/>
          <w:szCs w:val="22"/>
        </w:rPr>
        <w:t>that</w:t>
      </w:r>
      <w:r w:rsidR="004C4E6B">
        <w:rPr>
          <w:rFonts w:ascii="Arial" w:hAnsi="Arial" w:cs="Arial"/>
          <w:sz w:val="22"/>
          <w:szCs w:val="22"/>
        </w:rPr>
        <w:t xml:space="preserve"> is mutually convenient</w:t>
      </w:r>
      <w:r>
        <w:rPr>
          <w:rFonts w:ascii="Arial" w:hAnsi="Arial" w:cs="Arial"/>
          <w:sz w:val="22"/>
          <w:szCs w:val="22"/>
        </w:rPr>
        <w:t xml:space="preserve">.  This will provide </w:t>
      </w:r>
      <w:r w:rsidR="00561136">
        <w:rPr>
          <w:rFonts w:ascii="Arial" w:hAnsi="Arial" w:cs="Arial"/>
          <w:sz w:val="22"/>
          <w:szCs w:val="22"/>
        </w:rPr>
        <w:t xml:space="preserve">an opportunity </w:t>
      </w:r>
      <w:r>
        <w:rPr>
          <w:rFonts w:ascii="Arial" w:hAnsi="Arial" w:cs="Arial"/>
          <w:sz w:val="22"/>
          <w:szCs w:val="22"/>
        </w:rPr>
        <w:t xml:space="preserve">to identify additional </w:t>
      </w:r>
      <w:r w:rsidR="000E1735">
        <w:rPr>
          <w:rFonts w:ascii="Arial" w:hAnsi="Arial" w:cs="Arial"/>
          <w:sz w:val="22"/>
          <w:szCs w:val="22"/>
        </w:rPr>
        <w:t xml:space="preserve">synergies within CFAR, </w:t>
      </w:r>
      <w:r w:rsidR="00646368">
        <w:rPr>
          <w:rFonts w:ascii="Arial" w:hAnsi="Arial" w:cs="Arial"/>
          <w:sz w:val="22"/>
          <w:szCs w:val="22"/>
        </w:rPr>
        <w:t xml:space="preserve">explore other </w:t>
      </w:r>
      <w:r>
        <w:rPr>
          <w:rFonts w:ascii="Arial" w:hAnsi="Arial" w:cs="Arial"/>
          <w:sz w:val="22"/>
          <w:szCs w:val="22"/>
        </w:rPr>
        <w:t>means of suppor</w:t>
      </w:r>
      <w:r w:rsidR="00646368">
        <w:rPr>
          <w:rFonts w:ascii="Arial" w:hAnsi="Arial" w:cs="Arial"/>
          <w:sz w:val="22"/>
          <w:szCs w:val="22"/>
        </w:rPr>
        <w:t>t</w:t>
      </w:r>
      <w:r w:rsidR="000E1735">
        <w:rPr>
          <w:rFonts w:ascii="Arial" w:hAnsi="Arial" w:cs="Arial"/>
          <w:sz w:val="22"/>
          <w:szCs w:val="22"/>
        </w:rPr>
        <w:t xml:space="preserve"> and recommendations to enhance the study</w:t>
      </w:r>
      <w:r w:rsidR="00646368">
        <w:rPr>
          <w:rFonts w:ascii="Arial" w:hAnsi="Arial" w:cs="Arial"/>
          <w:sz w:val="22"/>
          <w:szCs w:val="22"/>
        </w:rPr>
        <w:t xml:space="preserve">. </w:t>
      </w:r>
    </w:p>
    <w:p w14:paraId="3EAA5F4B" w14:textId="6AB1E8F3" w:rsidR="008D7CA7" w:rsidRPr="002012EF" w:rsidRDefault="00F16F72" w:rsidP="002012EF">
      <w:pPr>
        <w:spacing w:after="120"/>
        <w:jc w:val="both"/>
        <w:rPr>
          <w:rFonts w:ascii="Arial" w:hAnsi="Arial" w:cs="Arial"/>
          <w:sz w:val="22"/>
          <w:szCs w:val="22"/>
        </w:rPr>
      </w:pPr>
      <w:r w:rsidRPr="004C4E6B">
        <w:rPr>
          <w:rFonts w:ascii="Arial" w:hAnsi="Arial" w:cs="Arial"/>
          <w:bCs/>
          <w:sz w:val="22"/>
          <w:szCs w:val="22"/>
        </w:rPr>
        <w:t xml:space="preserve">Researchers whose proposals are selected for the full proposal competition </w:t>
      </w:r>
      <w:r w:rsidR="002012EF">
        <w:rPr>
          <w:rFonts w:ascii="Arial" w:hAnsi="Arial" w:cs="Arial"/>
          <w:bCs/>
          <w:sz w:val="22"/>
          <w:szCs w:val="22"/>
        </w:rPr>
        <w:t>phase will be notified by email.</w:t>
      </w:r>
    </w:p>
    <w:p w14:paraId="63785A02" w14:textId="31239F7E" w:rsidR="008D7CA7" w:rsidRPr="00617E65" w:rsidRDefault="008D7CA7" w:rsidP="008D7CA7">
      <w:pPr>
        <w:pStyle w:val="BodyText"/>
        <w:jc w:val="both"/>
        <w:rPr>
          <w:b/>
        </w:rPr>
      </w:pPr>
      <w:r w:rsidRPr="00617E65">
        <w:rPr>
          <w:b/>
        </w:rPr>
        <w:t>Award Requirements</w:t>
      </w:r>
    </w:p>
    <w:p w14:paraId="1B21E9CD" w14:textId="6255F8D8" w:rsidR="008D7CA7" w:rsidRPr="008D7CA7" w:rsidRDefault="008D7CA7" w:rsidP="008D7CA7">
      <w:pPr>
        <w:pStyle w:val="Heading2"/>
        <w:ind w:left="0"/>
        <w:jc w:val="both"/>
        <w:rPr>
          <w:sz w:val="22"/>
          <w:szCs w:val="22"/>
        </w:rPr>
      </w:pPr>
      <w:bookmarkStart w:id="1" w:name="_Toc168052704"/>
      <w:bookmarkStart w:id="2" w:name="_Toc200011083"/>
      <w:bookmarkStart w:id="3" w:name="_Toc232826127"/>
      <w:r w:rsidRPr="008D7CA7">
        <w:rPr>
          <w:sz w:val="22"/>
          <w:szCs w:val="22"/>
        </w:rPr>
        <w:t>Pre-Award Requirements</w:t>
      </w:r>
      <w:bookmarkEnd w:id="1"/>
      <w:bookmarkEnd w:id="2"/>
      <w:bookmarkEnd w:id="3"/>
    </w:p>
    <w:p w14:paraId="7F132699" w14:textId="37C17828" w:rsidR="008D7CA7" w:rsidRPr="00617E65" w:rsidRDefault="008D7CA7" w:rsidP="00560535">
      <w:pPr>
        <w:spacing w:after="120"/>
        <w:jc w:val="both"/>
        <w:rPr>
          <w:rFonts w:ascii="Arial" w:hAnsi="Arial" w:cs="Arial"/>
          <w:sz w:val="22"/>
          <w:szCs w:val="22"/>
        </w:rPr>
      </w:pPr>
      <w:r w:rsidRPr="00617E65">
        <w:rPr>
          <w:rFonts w:ascii="Arial" w:hAnsi="Arial" w:cs="Arial"/>
          <w:sz w:val="22"/>
          <w:szCs w:val="22"/>
        </w:rPr>
        <w:t xml:space="preserve">Funding will be awarded </w:t>
      </w:r>
      <w:r>
        <w:rPr>
          <w:rFonts w:ascii="Arial" w:hAnsi="Arial" w:cs="Arial"/>
          <w:sz w:val="22"/>
          <w:szCs w:val="22"/>
        </w:rPr>
        <w:t>from the UAB CFAR Finance Office</w:t>
      </w:r>
      <w:r w:rsidRPr="00617E65">
        <w:rPr>
          <w:rFonts w:ascii="Arial" w:hAnsi="Arial" w:cs="Arial"/>
          <w:sz w:val="22"/>
          <w:szCs w:val="22"/>
        </w:rPr>
        <w:t xml:space="preserve">. All questions regarding the awarding of funding should be directed to the contact listed in the notice of award. Prior to the awarding of funding, the following information </w:t>
      </w:r>
      <w:r>
        <w:rPr>
          <w:rFonts w:ascii="Arial" w:hAnsi="Arial" w:cs="Arial"/>
          <w:sz w:val="22"/>
          <w:szCs w:val="22"/>
        </w:rPr>
        <w:t>must</w:t>
      </w:r>
      <w:r w:rsidRPr="00617E65">
        <w:rPr>
          <w:rFonts w:ascii="Arial" w:hAnsi="Arial" w:cs="Arial"/>
          <w:sz w:val="22"/>
          <w:szCs w:val="22"/>
        </w:rPr>
        <w:t xml:space="preserve"> be provided, if applicable: </w:t>
      </w:r>
    </w:p>
    <w:p w14:paraId="1CBCC694" w14:textId="75392230" w:rsidR="008D7CA7" w:rsidRPr="008D7CA7" w:rsidRDefault="008D7CA7" w:rsidP="00560535">
      <w:pPr>
        <w:pStyle w:val="BodyText"/>
        <w:numPr>
          <w:ilvl w:val="0"/>
          <w:numId w:val="12"/>
        </w:numPr>
        <w:jc w:val="both"/>
        <w:rPr>
          <w:rFonts w:cs="Arial"/>
        </w:rPr>
      </w:pPr>
      <w:r w:rsidRPr="008D7CA7">
        <w:rPr>
          <w:rFonts w:cs="Arial"/>
        </w:rPr>
        <w:t xml:space="preserve">Animal Care and Institutional Review Board approvals, if applicable, must be obtained prior to </w:t>
      </w:r>
      <w:r w:rsidRPr="008D7CA7">
        <w:rPr>
          <w:rFonts w:cs="Arial"/>
          <w:b/>
          <w:bCs/>
        </w:rPr>
        <w:t>receipt</w:t>
      </w:r>
      <w:r w:rsidRPr="008D7CA7">
        <w:rPr>
          <w:rFonts w:cs="Arial"/>
        </w:rPr>
        <w:t xml:space="preserve"> of an award, but are not required to submit an application.  </w:t>
      </w:r>
      <w:r w:rsidRPr="008D7CA7">
        <w:rPr>
          <w:rFonts w:cs="Arial"/>
          <w:bCs/>
        </w:rPr>
        <w:t>Prior to funding, a copy of all</w:t>
      </w:r>
      <w:r w:rsidRPr="008D7CA7">
        <w:rPr>
          <w:rFonts w:cs="Arial"/>
        </w:rPr>
        <w:t xml:space="preserve"> </w:t>
      </w:r>
      <w:hyperlink r:id="rId7" w:history="1">
        <w:r w:rsidRPr="008D7CA7">
          <w:rPr>
            <w:rStyle w:val="Hyperlink"/>
            <w:rFonts w:cs="Arial"/>
          </w:rPr>
          <w:t>Institutional Biohazard</w:t>
        </w:r>
      </w:hyperlink>
      <w:r w:rsidRPr="008D7CA7">
        <w:rPr>
          <w:rFonts w:cs="Arial"/>
        </w:rPr>
        <w:t xml:space="preserve">, Animal Care and Institutional Review Board (IRB) approvals must be forwarded to the post-award administrator. Prior to receipt of an award involving human subjects, IRB approval from all participating sites and human subjects training certification for all key personnel will be required. </w:t>
      </w:r>
    </w:p>
    <w:p w14:paraId="111ACD26" w14:textId="77777777" w:rsidR="008D7CA7" w:rsidRPr="008D7CA7" w:rsidRDefault="008D7CA7" w:rsidP="00560535">
      <w:pPr>
        <w:pStyle w:val="BodyText"/>
        <w:numPr>
          <w:ilvl w:val="0"/>
          <w:numId w:val="12"/>
        </w:numPr>
        <w:tabs>
          <w:tab w:val="left" w:pos="1890"/>
        </w:tabs>
        <w:jc w:val="both"/>
        <w:rPr>
          <w:rFonts w:cs="Arial"/>
        </w:rPr>
      </w:pPr>
      <w:r w:rsidRPr="008D7CA7">
        <w:rPr>
          <w:rFonts w:cs="Arial"/>
        </w:rPr>
        <w:t xml:space="preserve">For more information about human subjects approval, see: </w:t>
      </w:r>
      <w:hyperlink r:id="rId8" w:history="1">
        <w:r w:rsidRPr="008D7CA7">
          <w:rPr>
            <w:rStyle w:val="Hyperlink"/>
            <w:rFonts w:cs="Arial"/>
          </w:rPr>
          <w:t>http://www.hhs.gov/ohrp/</w:t>
        </w:r>
      </w:hyperlink>
      <w:r w:rsidRPr="008D7CA7">
        <w:rPr>
          <w:rFonts w:cs="Arial"/>
        </w:rPr>
        <w:t xml:space="preserve"> and </w:t>
      </w:r>
      <w:hyperlink r:id="rId9" w:history="1">
        <w:r w:rsidRPr="008D7CA7">
          <w:rPr>
            <w:rStyle w:val="Hyperlink"/>
            <w:rFonts w:cs="Arial"/>
          </w:rPr>
          <w:t>http://funding.niaid.nih.gov/researchfunding/sci/human/pages/default.aspx</w:t>
        </w:r>
      </w:hyperlink>
      <w:r w:rsidRPr="008D7CA7">
        <w:rPr>
          <w:rFonts w:cs="Arial"/>
        </w:rPr>
        <w:t xml:space="preserve">. </w:t>
      </w:r>
    </w:p>
    <w:p w14:paraId="4C3CD2D1" w14:textId="77777777" w:rsidR="008D7CA7" w:rsidRPr="008D7CA7" w:rsidRDefault="008D7CA7" w:rsidP="00560535">
      <w:pPr>
        <w:pStyle w:val="BodyText"/>
        <w:numPr>
          <w:ilvl w:val="0"/>
          <w:numId w:val="12"/>
        </w:numPr>
        <w:tabs>
          <w:tab w:val="left" w:pos="1890"/>
        </w:tabs>
        <w:jc w:val="both"/>
        <w:rPr>
          <w:rFonts w:cs="Arial"/>
        </w:rPr>
      </w:pPr>
      <w:r w:rsidRPr="008D7CA7">
        <w:rPr>
          <w:rFonts w:cs="Arial"/>
        </w:rPr>
        <w:t xml:space="preserve">For more information on animal care approvals, see: </w:t>
      </w:r>
      <w:hyperlink r:id="rId10" w:history="1">
        <w:r w:rsidRPr="008D7CA7">
          <w:rPr>
            <w:rStyle w:val="Hyperlink"/>
            <w:rFonts w:cs="Arial"/>
          </w:rPr>
          <w:t>http://grants.nih.gov/grants/olaw/olaw.htm</w:t>
        </w:r>
      </w:hyperlink>
      <w:r w:rsidRPr="008D7CA7">
        <w:rPr>
          <w:rFonts w:cs="Arial"/>
        </w:rPr>
        <w:t xml:space="preserve"> and </w:t>
      </w:r>
      <w:hyperlink r:id="rId11" w:history="1">
        <w:r w:rsidRPr="008D7CA7">
          <w:rPr>
            <w:rStyle w:val="Hyperlink"/>
            <w:rFonts w:cs="Arial"/>
          </w:rPr>
          <w:t>http://funding.niaid.nih.gov/researchfunding/sci/animal/pages/default.aspx</w:t>
        </w:r>
      </w:hyperlink>
      <w:r w:rsidRPr="008D7CA7">
        <w:rPr>
          <w:rFonts w:cs="Arial"/>
        </w:rPr>
        <w:t>.</w:t>
      </w:r>
    </w:p>
    <w:p w14:paraId="5470759D" w14:textId="4A890C94" w:rsidR="008D7CA7" w:rsidRPr="008D7CA7" w:rsidRDefault="008D7CA7" w:rsidP="00617E65">
      <w:pPr>
        <w:pStyle w:val="Heading2"/>
        <w:ind w:left="0"/>
        <w:jc w:val="both"/>
        <w:rPr>
          <w:sz w:val="22"/>
          <w:szCs w:val="22"/>
        </w:rPr>
      </w:pPr>
      <w:bookmarkStart w:id="4" w:name="_Toc168052705"/>
      <w:bookmarkStart w:id="5" w:name="_Toc200011084"/>
      <w:bookmarkStart w:id="6" w:name="_Toc232826128"/>
      <w:r w:rsidRPr="008D7CA7">
        <w:rPr>
          <w:sz w:val="22"/>
          <w:szCs w:val="22"/>
        </w:rPr>
        <w:t>Post-Award Requirements</w:t>
      </w:r>
      <w:bookmarkEnd w:id="4"/>
      <w:bookmarkEnd w:id="5"/>
      <w:bookmarkEnd w:id="6"/>
    </w:p>
    <w:p w14:paraId="795CF221" w14:textId="182688C7" w:rsidR="008D7CA7" w:rsidRPr="008D7CA7" w:rsidRDefault="008D7CA7" w:rsidP="00560535">
      <w:pPr>
        <w:pStyle w:val="BodyText"/>
        <w:numPr>
          <w:ilvl w:val="0"/>
          <w:numId w:val="11"/>
        </w:numPr>
        <w:jc w:val="both"/>
        <w:rPr>
          <w:rFonts w:cs="Arial"/>
        </w:rPr>
      </w:pPr>
      <w:r w:rsidRPr="008D7CA7">
        <w:rPr>
          <w:rFonts w:cs="Arial"/>
        </w:rPr>
        <w:t>Awardees will be required to submit yearly progress reports</w:t>
      </w:r>
      <w:r w:rsidR="00560535">
        <w:rPr>
          <w:rFonts w:cs="Arial"/>
        </w:rPr>
        <w:t>**</w:t>
      </w:r>
      <w:r w:rsidRPr="008D7CA7">
        <w:rPr>
          <w:rFonts w:cs="Arial"/>
        </w:rPr>
        <w:t xml:space="preserve">. Awardees will be tracked </w:t>
      </w:r>
      <w:r>
        <w:rPr>
          <w:rFonts w:cs="Arial"/>
        </w:rPr>
        <w:t>after the award ends</w:t>
      </w:r>
      <w:r w:rsidRPr="008D7CA7">
        <w:rPr>
          <w:rFonts w:cs="Arial"/>
        </w:rPr>
        <w:t xml:space="preserve"> to monitor productivity (abstracts, publications, grants), and pilot award grantees </w:t>
      </w:r>
      <w:r>
        <w:rPr>
          <w:rFonts w:cs="Arial"/>
        </w:rPr>
        <w:t xml:space="preserve">may be asked </w:t>
      </w:r>
      <w:r w:rsidRPr="008D7CA7">
        <w:rPr>
          <w:rFonts w:cs="Arial"/>
        </w:rPr>
        <w:t xml:space="preserve"> give a presentation at the end of the funding period.</w:t>
      </w:r>
    </w:p>
    <w:p w14:paraId="7DC1E3FB" w14:textId="77777777" w:rsidR="008D7CA7" w:rsidRPr="008D7CA7" w:rsidRDefault="008D7CA7" w:rsidP="00560535">
      <w:pPr>
        <w:pStyle w:val="BodyText"/>
        <w:numPr>
          <w:ilvl w:val="0"/>
          <w:numId w:val="11"/>
        </w:numPr>
        <w:jc w:val="both"/>
        <w:rPr>
          <w:rFonts w:cs="Arial"/>
        </w:rPr>
      </w:pPr>
      <w:r w:rsidRPr="008D7CA7">
        <w:rPr>
          <w:rFonts w:cs="Arial"/>
        </w:rPr>
        <w:t xml:space="preserve">Support from this mechanism must be acknowledged in all publications and presentations. </w:t>
      </w:r>
    </w:p>
    <w:p w14:paraId="1254081A" w14:textId="77777777" w:rsidR="008D7CA7" w:rsidRPr="008D7CA7" w:rsidRDefault="008D7CA7" w:rsidP="00560535">
      <w:pPr>
        <w:pStyle w:val="BodyText"/>
        <w:numPr>
          <w:ilvl w:val="0"/>
          <w:numId w:val="11"/>
        </w:numPr>
        <w:jc w:val="both"/>
        <w:rPr>
          <w:rFonts w:cs="Arial"/>
        </w:rPr>
      </w:pPr>
      <w:r w:rsidRPr="008D7CA7">
        <w:rPr>
          <w:rFonts w:cs="Arial"/>
        </w:rPr>
        <w:t>If for any reason the awardee is unable to fulfill the requirements or adhere to the policies of the award, at the discretion of the funding mechanism leadership, the award may be revoked.</w:t>
      </w:r>
    </w:p>
    <w:p w14:paraId="4642ABBD" w14:textId="77777777" w:rsidR="002012EF" w:rsidRDefault="002012EF" w:rsidP="00617E65">
      <w:pPr>
        <w:spacing w:after="120"/>
        <w:jc w:val="both"/>
        <w:rPr>
          <w:rFonts w:ascii="Calibri" w:hAnsi="Calibri" w:cs="Calibri"/>
          <w:b/>
          <w:bCs/>
          <w:sz w:val="28"/>
          <w:szCs w:val="28"/>
        </w:rPr>
      </w:pPr>
    </w:p>
    <w:p w14:paraId="02FB8E88" w14:textId="7C6A6160" w:rsidR="00A8316A" w:rsidRDefault="00560535" w:rsidP="002012EF">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Pr>
          <w:rFonts w:ascii="Calibri" w:hAnsi="Calibri" w:cs="Calibri"/>
          <w:b/>
          <w:bCs/>
          <w:sz w:val="28"/>
          <w:szCs w:val="28"/>
        </w:rPr>
        <w:t>**All recipients of CFAR funding are obliged to provide information, not limited to progress reports or final performance reports, as requested by the CFAR Administrative Core.  Failure to provide such requested information in a prompt and timely manner may result in the immediate termination of the grant and will preclude the grantee in question from applying for future CFAR grants.</w:t>
      </w:r>
    </w:p>
    <w:p w14:paraId="06C34D00" w14:textId="77777777" w:rsidR="002012EF" w:rsidRDefault="002012EF" w:rsidP="00617E65">
      <w:pPr>
        <w:spacing w:after="120"/>
        <w:jc w:val="both"/>
        <w:rPr>
          <w:rFonts w:ascii="Arial" w:hAnsi="Arial" w:cs="Arial"/>
          <w:sz w:val="22"/>
          <w:szCs w:val="22"/>
        </w:rPr>
      </w:pPr>
    </w:p>
    <w:p w14:paraId="1511D39E" w14:textId="6F1C1BE3" w:rsidR="00B80F13" w:rsidRPr="008D7CA7" w:rsidRDefault="00B80F13" w:rsidP="00617E65">
      <w:pPr>
        <w:spacing w:after="120"/>
        <w:jc w:val="both"/>
        <w:rPr>
          <w:rFonts w:ascii="Arial" w:hAnsi="Arial" w:cs="Arial"/>
          <w:sz w:val="22"/>
          <w:szCs w:val="22"/>
        </w:rPr>
      </w:pPr>
      <w:r>
        <w:rPr>
          <w:rFonts w:ascii="Arial" w:hAnsi="Arial" w:cs="Arial"/>
          <w:sz w:val="22"/>
          <w:szCs w:val="22"/>
        </w:rPr>
        <w:t>Questions or more information</w:t>
      </w:r>
      <w:r w:rsidRPr="00560535">
        <w:rPr>
          <w:rFonts w:ascii="Arial" w:hAnsi="Arial" w:cs="Arial"/>
          <w:sz w:val="22"/>
          <w:szCs w:val="22"/>
        </w:rPr>
        <w:t xml:space="preserve">, </w:t>
      </w:r>
      <w:hyperlink r:id="rId12" w:history="1">
        <w:r w:rsidRPr="00560535">
          <w:rPr>
            <w:rStyle w:val="Hyperlink"/>
            <w:rFonts w:ascii="Arial" w:hAnsi="Arial" w:cs="Arial"/>
          </w:rPr>
          <w:t>email:</w:t>
        </w:r>
      </w:hyperlink>
      <w:r>
        <w:rPr>
          <w:rFonts w:ascii="Arial" w:hAnsi="Arial" w:cs="Arial"/>
          <w:sz w:val="22"/>
          <w:szCs w:val="22"/>
        </w:rPr>
        <w:t xml:space="preserve"> Donna C Porter, PhD, </w:t>
      </w:r>
      <w:proofErr w:type="gramStart"/>
      <w:r w:rsidR="00ED5524">
        <w:rPr>
          <w:rFonts w:ascii="Arial" w:hAnsi="Arial" w:cs="Arial"/>
          <w:sz w:val="22"/>
          <w:szCs w:val="22"/>
        </w:rPr>
        <w:t>UAB</w:t>
      </w:r>
      <w:proofErr w:type="gramEnd"/>
      <w:r w:rsidR="00ED5524">
        <w:rPr>
          <w:rFonts w:ascii="Arial" w:hAnsi="Arial" w:cs="Arial"/>
          <w:sz w:val="22"/>
          <w:szCs w:val="22"/>
        </w:rPr>
        <w:t xml:space="preserve"> </w:t>
      </w:r>
      <w:r>
        <w:rPr>
          <w:rFonts w:ascii="Arial" w:hAnsi="Arial" w:cs="Arial"/>
          <w:sz w:val="22"/>
          <w:szCs w:val="22"/>
        </w:rPr>
        <w:t>CFAR Administrative Director</w:t>
      </w:r>
    </w:p>
    <w:sectPr w:rsidR="00B80F13" w:rsidRPr="008D7CA7" w:rsidSect="006E081A">
      <w:pgSz w:w="12240" w:h="15840"/>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7324"/>
    <w:multiLevelType w:val="hybridMultilevel"/>
    <w:tmpl w:val="DD6C2826"/>
    <w:lvl w:ilvl="0" w:tplc="ACB65A20">
      <w:start w:val="1"/>
      <w:numFmt w:val="decimal"/>
      <w:lvlText w:val="%1."/>
      <w:lvlJc w:val="left"/>
      <w:pPr>
        <w:ind w:left="947" w:hanging="360"/>
      </w:pPr>
      <w:rPr>
        <w:rFonts w:ascii="Arial" w:hAnsi="Arial" w:cs="Arial" w:hint="default"/>
        <w:sz w:val="20"/>
        <w:szCs w:val="20"/>
      </w:rPr>
    </w:lvl>
    <w:lvl w:ilvl="1" w:tplc="04090001">
      <w:start w:val="1"/>
      <w:numFmt w:val="bullet"/>
      <w:lvlText w:val=""/>
      <w:lvlJc w:val="left"/>
      <w:pPr>
        <w:ind w:left="1667" w:hanging="360"/>
      </w:pPr>
      <w:rPr>
        <w:rFonts w:ascii="Symbol" w:hAnsi="Symbol" w:hint="default"/>
      </w:r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
    <w:nsid w:val="0F2B1F54"/>
    <w:multiLevelType w:val="hybridMultilevel"/>
    <w:tmpl w:val="462E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4219D6"/>
    <w:multiLevelType w:val="hybridMultilevel"/>
    <w:tmpl w:val="B45A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37928"/>
    <w:multiLevelType w:val="hybridMultilevel"/>
    <w:tmpl w:val="A1C6AAA6"/>
    <w:lvl w:ilvl="0" w:tplc="9CD8B8CA">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nsid w:val="1CFB1148"/>
    <w:multiLevelType w:val="hybridMultilevel"/>
    <w:tmpl w:val="4B72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C3F12"/>
    <w:multiLevelType w:val="hybridMultilevel"/>
    <w:tmpl w:val="A84E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8B790E"/>
    <w:multiLevelType w:val="hybridMultilevel"/>
    <w:tmpl w:val="F2206FB6"/>
    <w:lvl w:ilvl="0" w:tplc="0409000F">
      <w:start w:val="1"/>
      <w:numFmt w:val="decimal"/>
      <w:lvlText w:val="%1."/>
      <w:lvlJc w:val="left"/>
      <w:pPr>
        <w:ind w:left="670" w:hanging="360"/>
      </w:pPr>
    </w:lvl>
    <w:lvl w:ilvl="1" w:tplc="04090019">
      <w:start w:val="1"/>
      <w:numFmt w:val="lowerLetter"/>
      <w:lvlText w:val="%2."/>
      <w:lvlJc w:val="left"/>
      <w:pPr>
        <w:ind w:left="1390" w:hanging="360"/>
      </w:pPr>
    </w:lvl>
    <w:lvl w:ilvl="2" w:tplc="0409001B">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7">
    <w:nsid w:val="46EF7150"/>
    <w:multiLevelType w:val="hybridMultilevel"/>
    <w:tmpl w:val="9F36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ED355C"/>
    <w:multiLevelType w:val="hybridMultilevel"/>
    <w:tmpl w:val="7A86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CB6779"/>
    <w:multiLevelType w:val="hybridMultilevel"/>
    <w:tmpl w:val="62225234"/>
    <w:lvl w:ilvl="0" w:tplc="5EC293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30B2BF3"/>
    <w:multiLevelType w:val="hybridMultilevel"/>
    <w:tmpl w:val="9A9CF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9795B2E"/>
    <w:multiLevelType w:val="hybridMultilevel"/>
    <w:tmpl w:val="6378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3"/>
  </w:num>
  <w:num w:numId="5">
    <w:abstractNumId w:val="5"/>
  </w:num>
  <w:num w:numId="6">
    <w:abstractNumId w:val="11"/>
  </w:num>
  <w:num w:numId="7">
    <w:abstractNumId w:val="4"/>
  </w:num>
  <w:num w:numId="8">
    <w:abstractNumId w:val="7"/>
  </w:num>
  <w:num w:numId="9">
    <w:abstractNumId w:val="2"/>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6C"/>
    <w:rsid w:val="00035FD9"/>
    <w:rsid w:val="000E1735"/>
    <w:rsid w:val="001D2737"/>
    <w:rsid w:val="002012EF"/>
    <w:rsid w:val="00222BD3"/>
    <w:rsid w:val="00264D9E"/>
    <w:rsid w:val="002915C2"/>
    <w:rsid w:val="0029245C"/>
    <w:rsid w:val="00340345"/>
    <w:rsid w:val="003E50C7"/>
    <w:rsid w:val="004C4E6B"/>
    <w:rsid w:val="00560535"/>
    <w:rsid w:val="00561136"/>
    <w:rsid w:val="00594D5E"/>
    <w:rsid w:val="005D07FE"/>
    <w:rsid w:val="00617E65"/>
    <w:rsid w:val="00646368"/>
    <w:rsid w:val="0066149C"/>
    <w:rsid w:val="006E081A"/>
    <w:rsid w:val="006F6DB5"/>
    <w:rsid w:val="00734A4F"/>
    <w:rsid w:val="007C1FD3"/>
    <w:rsid w:val="007E4625"/>
    <w:rsid w:val="00814317"/>
    <w:rsid w:val="0088357B"/>
    <w:rsid w:val="008A18C2"/>
    <w:rsid w:val="008B3B6C"/>
    <w:rsid w:val="008D7CA7"/>
    <w:rsid w:val="00970C40"/>
    <w:rsid w:val="00971D47"/>
    <w:rsid w:val="00A8316A"/>
    <w:rsid w:val="00AE4D8D"/>
    <w:rsid w:val="00B80F13"/>
    <w:rsid w:val="00BE0337"/>
    <w:rsid w:val="00C55D5B"/>
    <w:rsid w:val="00CC31A5"/>
    <w:rsid w:val="00CD68EB"/>
    <w:rsid w:val="00D30B17"/>
    <w:rsid w:val="00D413BE"/>
    <w:rsid w:val="00DC4A80"/>
    <w:rsid w:val="00E2204B"/>
    <w:rsid w:val="00EC157E"/>
    <w:rsid w:val="00ED5524"/>
    <w:rsid w:val="00EE30B3"/>
    <w:rsid w:val="00F16F72"/>
    <w:rsid w:val="00F240C2"/>
    <w:rsid w:val="00F34349"/>
    <w:rsid w:val="00F6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0027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BodyText"/>
    <w:next w:val="Normal"/>
    <w:link w:val="Heading2Char"/>
    <w:qFormat/>
    <w:rsid w:val="00F16F72"/>
    <w:pPr>
      <w:ind w:left="216"/>
      <w:outlineLvl w:val="1"/>
    </w:pPr>
    <w:rPr>
      <w:rFonts w:cs="Arial"/>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37B"/>
    <w:rPr>
      <w:rFonts w:ascii="Lucida Grande" w:hAnsi="Lucida Grande"/>
      <w:sz w:val="18"/>
      <w:szCs w:val="18"/>
    </w:rPr>
  </w:style>
  <w:style w:type="character" w:customStyle="1" w:styleId="BalloonTextChar">
    <w:name w:val="Balloon Text Char"/>
    <w:basedOn w:val="DefaultParagraphFont"/>
    <w:link w:val="BalloonText"/>
    <w:uiPriority w:val="99"/>
    <w:semiHidden/>
    <w:rsid w:val="00F6737B"/>
    <w:rPr>
      <w:rFonts w:ascii="Lucida Grande" w:hAnsi="Lucida Grande"/>
      <w:sz w:val="18"/>
      <w:szCs w:val="18"/>
    </w:rPr>
  </w:style>
  <w:style w:type="character" w:customStyle="1" w:styleId="Heading2Char">
    <w:name w:val="Heading 2 Char"/>
    <w:basedOn w:val="DefaultParagraphFont"/>
    <w:link w:val="Heading2"/>
    <w:rsid w:val="00F16F72"/>
    <w:rPr>
      <w:rFonts w:ascii="Arial" w:eastAsia="Times New Roman" w:hAnsi="Arial" w:cs="Arial"/>
      <w:bCs/>
      <w:sz w:val="20"/>
      <w:szCs w:val="20"/>
      <w:u w:val="single"/>
      <w:lang w:val="x-none" w:eastAsia="x-none"/>
    </w:rPr>
  </w:style>
  <w:style w:type="character" w:styleId="Hyperlink">
    <w:name w:val="Hyperlink"/>
    <w:rsid w:val="00F16F72"/>
    <w:rPr>
      <w:color w:val="0000FF"/>
      <w:u w:val="single"/>
    </w:rPr>
  </w:style>
  <w:style w:type="paragraph" w:styleId="BodyText">
    <w:name w:val="Body Text"/>
    <w:basedOn w:val="Normal"/>
    <w:link w:val="BodyTextChar"/>
    <w:rsid w:val="00F16F72"/>
    <w:pPr>
      <w:spacing w:after="120"/>
    </w:pPr>
    <w:rPr>
      <w:rFonts w:ascii="Arial" w:eastAsia="Times New Roman" w:hAnsi="Arial" w:cs="Times New Roman"/>
      <w:sz w:val="22"/>
      <w:szCs w:val="22"/>
      <w:lang w:val="x-none" w:eastAsia="x-none"/>
    </w:rPr>
  </w:style>
  <w:style w:type="character" w:customStyle="1" w:styleId="BodyTextChar">
    <w:name w:val="Body Text Char"/>
    <w:basedOn w:val="DefaultParagraphFont"/>
    <w:link w:val="BodyText"/>
    <w:rsid w:val="00F16F72"/>
    <w:rPr>
      <w:rFonts w:ascii="Arial" w:eastAsia="Times New Roman" w:hAnsi="Arial" w:cs="Times New Roman"/>
      <w:sz w:val="22"/>
      <w:szCs w:val="22"/>
      <w:lang w:val="x-none" w:eastAsia="x-none"/>
    </w:rPr>
  </w:style>
  <w:style w:type="paragraph" w:styleId="ListParagraph">
    <w:name w:val="List Paragraph"/>
    <w:basedOn w:val="Normal"/>
    <w:uiPriority w:val="34"/>
    <w:qFormat/>
    <w:rsid w:val="00C55D5B"/>
    <w:pPr>
      <w:ind w:left="720"/>
      <w:contextualSpacing/>
    </w:pPr>
  </w:style>
  <w:style w:type="character" w:styleId="CommentReference">
    <w:name w:val="annotation reference"/>
    <w:basedOn w:val="DefaultParagraphFont"/>
    <w:uiPriority w:val="99"/>
    <w:semiHidden/>
    <w:unhideWhenUsed/>
    <w:rsid w:val="00C55D5B"/>
    <w:rPr>
      <w:sz w:val="18"/>
      <w:szCs w:val="18"/>
    </w:rPr>
  </w:style>
  <w:style w:type="paragraph" w:styleId="CommentText">
    <w:name w:val="annotation text"/>
    <w:basedOn w:val="Normal"/>
    <w:link w:val="CommentTextChar"/>
    <w:uiPriority w:val="99"/>
    <w:semiHidden/>
    <w:unhideWhenUsed/>
    <w:rsid w:val="00C55D5B"/>
  </w:style>
  <w:style w:type="character" w:customStyle="1" w:styleId="CommentTextChar">
    <w:name w:val="Comment Text Char"/>
    <w:basedOn w:val="DefaultParagraphFont"/>
    <w:link w:val="CommentText"/>
    <w:uiPriority w:val="99"/>
    <w:semiHidden/>
    <w:rsid w:val="00C55D5B"/>
  </w:style>
  <w:style w:type="paragraph" w:styleId="CommentSubject">
    <w:name w:val="annotation subject"/>
    <w:basedOn w:val="CommentText"/>
    <w:next w:val="CommentText"/>
    <w:link w:val="CommentSubjectChar"/>
    <w:uiPriority w:val="99"/>
    <w:semiHidden/>
    <w:unhideWhenUsed/>
    <w:rsid w:val="00C55D5B"/>
    <w:rPr>
      <w:b/>
      <w:bCs/>
      <w:sz w:val="20"/>
      <w:szCs w:val="20"/>
    </w:rPr>
  </w:style>
  <w:style w:type="character" w:customStyle="1" w:styleId="CommentSubjectChar">
    <w:name w:val="Comment Subject Char"/>
    <w:basedOn w:val="CommentTextChar"/>
    <w:link w:val="CommentSubject"/>
    <w:uiPriority w:val="99"/>
    <w:semiHidden/>
    <w:rsid w:val="00C55D5B"/>
    <w:rPr>
      <w:b/>
      <w:bCs/>
      <w:sz w:val="20"/>
      <w:szCs w:val="20"/>
    </w:rPr>
  </w:style>
  <w:style w:type="paragraph" w:styleId="Revision">
    <w:name w:val="Revision"/>
    <w:hidden/>
    <w:uiPriority w:val="99"/>
    <w:semiHidden/>
    <w:rsid w:val="00C55D5B"/>
  </w:style>
  <w:style w:type="character" w:styleId="FollowedHyperlink">
    <w:name w:val="FollowedHyperlink"/>
    <w:basedOn w:val="DefaultParagraphFont"/>
    <w:uiPriority w:val="99"/>
    <w:semiHidden/>
    <w:unhideWhenUsed/>
    <w:rsid w:val="003E50C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BodyText"/>
    <w:next w:val="Normal"/>
    <w:link w:val="Heading2Char"/>
    <w:qFormat/>
    <w:rsid w:val="00F16F72"/>
    <w:pPr>
      <w:ind w:left="216"/>
      <w:outlineLvl w:val="1"/>
    </w:pPr>
    <w:rPr>
      <w:rFonts w:cs="Arial"/>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37B"/>
    <w:rPr>
      <w:rFonts w:ascii="Lucida Grande" w:hAnsi="Lucida Grande"/>
      <w:sz w:val="18"/>
      <w:szCs w:val="18"/>
    </w:rPr>
  </w:style>
  <w:style w:type="character" w:customStyle="1" w:styleId="BalloonTextChar">
    <w:name w:val="Balloon Text Char"/>
    <w:basedOn w:val="DefaultParagraphFont"/>
    <w:link w:val="BalloonText"/>
    <w:uiPriority w:val="99"/>
    <w:semiHidden/>
    <w:rsid w:val="00F6737B"/>
    <w:rPr>
      <w:rFonts w:ascii="Lucida Grande" w:hAnsi="Lucida Grande"/>
      <w:sz w:val="18"/>
      <w:szCs w:val="18"/>
    </w:rPr>
  </w:style>
  <w:style w:type="character" w:customStyle="1" w:styleId="Heading2Char">
    <w:name w:val="Heading 2 Char"/>
    <w:basedOn w:val="DefaultParagraphFont"/>
    <w:link w:val="Heading2"/>
    <w:rsid w:val="00F16F72"/>
    <w:rPr>
      <w:rFonts w:ascii="Arial" w:eastAsia="Times New Roman" w:hAnsi="Arial" w:cs="Arial"/>
      <w:bCs/>
      <w:sz w:val="20"/>
      <w:szCs w:val="20"/>
      <w:u w:val="single"/>
      <w:lang w:val="x-none" w:eastAsia="x-none"/>
    </w:rPr>
  </w:style>
  <w:style w:type="character" w:styleId="Hyperlink">
    <w:name w:val="Hyperlink"/>
    <w:rsid w:val="00F16F72"/>
    <w:rPr>
      <w:color w:val="0000FF"/>
      <w:u w:val="single"/>
    </w:rPr>
  </w:style>
  <w:style w:type="paragraph" w:styleId="BodyText">
    <w:name w:val="Body Text"/>
    <w:basedOn w:val="Normal"/>
    <w:link w:val="BodyTextChar"/>
    <w:rsid w:val="00F16F72"/>
    <w:pPr>
      <w:spacing w:after="120"/>
    </w:pPr>
    <w:rPr>
      <w:rFonts w:ascii="Arial" w:eastAsia="Times New Roman" w:hAnsi="Arial" w:cs="Times New Roman"/>
      <w:sz w:val="22"/>
      <w:szCs w:val="22"/>
      <w:lang w:val="x-none" w:eastAsia="x-none"/>
    </w:rPr>
  </w:style>
  <w:style w:type="character" w:customStyle="1" w:styleId="BodyTextChar">
    <w:name w:val="Body Text Char"/>
    <w:basedOn w:val="DefaultParagraphFont"/>
    <w:link w:val="BodyText"/>
    <w:rsid w:val="00F16F72"/>
    <w:rPr>
      <w:rFonts w:ascii="Arial" w:eastAsia="Times New Roman" w:hAnsi="Arial" w:cs="Times New Roman"/>
      <w:sz w:val="22"/>
      <w:szCs w:val="22"/>
      <w:lang w:val="x-none" w:eastAsia="x-none"/>
    </w:rPr>
  </w:style>
  <w:style w:type="paragraph" w:styleId="ListParagraph">
    <w:name w:val="List Paragraph"/>
    <w:basedOn w:val="Normal"/>
    <w:uiPriority w:val="34"/>
    <w:qFormat/>
    <w:rsid w:val="00C55D5B"/>
    <w:pPr>
      <w:ind w:left="720"/>
      <w:contextualSpacing/>
    </w:pPr>
  </w:style>
  <w:style w:type="character" w:styleId="CommentReference">
    <w:name w:val="annotation reference"/>
    <w:basedOn w:val="DefaultParagraphFont"/>
    <w:uiPriority w:val="99"/>
    <w:semiHidden/>
    <w:unhideWhenUsed/>
    <w:rsid w:val="00C55D5B"/>
    <w:rPr>
      <w:sz w:val="18"/>
      <w:szCs w:val="18"/>
    </w:rPr>
  </w:style>
  <w:style w:type="paragraph" w:styleId="CommentText">
    <w:name w:val="annotation text"/>
    <w:basedOn w:val="Normal"/>
    <w:link w:val="CommentTextChar"/>
    <w:uiPriority w:val="99"/>
    <w:semiHidden/>
    <w:unhideWhenUsed/>
    <w:rsid w:val="00C55D5B"/>
  </w:style>
  <w:style w:type="character" w:customStyle="1" w:styleId="CommentTextChar">
    <w:name w:val="Comment Text Char"/>
    <w:basedOn w:val="DefaultParagraphFont"/>
    <w:link w:val="CommentText"/>
    <w:uiPriority w:val="99"/>
    <w:semiHidden/>
    <w:rsid w:val="00C55D5B"/>
  </w:style>
  <w:style w:type="paragraph" w:styleId="CommentSubject">
    <w:name w:val="annotation subject"/>
    <w:basedOn w:val="CommentText"/>
    <w:next w:val="CommentText"/>
    <w:link w:val="CommentSubjectChar"/>
    <w:uiPriority w:val="99"/>
    <w:semiHidden/>
    <w:unhideWhenUsed/>
    <w:rsid w:val="00C55D5B"/>
    <w:rPr>
      <w:b/>
      <w:bCs/>
      <w:sz w:val="20"/>
      <w:szCs w:val="20"/>
    </w:rPr>
  </w:style>
  <w:style w:type="character" w:customStyle="1" w:styleId="CommentSubjectChar">
    <w:name w:val="Comment Subject Char"/>
    <w:basedOn w:val="CommentTextChar"/>
    <w:link w:val="CommentSubject"/>
    <w:uiPriority w:val="99"/>
    <w:semiHidden/>
    <w:rsid w:val="00C55D5B"/>
    <w:rPr>
      <w:b/>
      <w:bCs/>
      <w:sz w:val="20"/>
      <w:szCs w:val="20"/>
    </w:rPr>
  </w:style>
  <w:style w:type="paragraph" w:styleId="Revision">
    <w:name w:val="Revision"/>
    <w:hidden/>
    <w:uiPriority w:val="99"/>
    <w:semiHidden/>
    <w:rsid w:val="00C55D5B"/>
  </w:style>
  <w:style w:type="character" w:styleId="FollowedHyperlink">
    <w:name w:val="FollowedHyperlink"/>
    <w:basedOn w:val="DefaultParagraphFont"/>
    <w:uiPriority w:val="99"/>
    <w:semiHidden/>
    <w:unhideWhenUsed/>
    <w:rsid w:val="003E5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unding.niaid.nih.gov/researchfunding/sci/animal/pages/default.aspx" TargetMode="External"/><Relationship Id="rId12" Type="http://schemas.openxmlformats.org/officeDocument/2006/relationships/hyperlink" Target="mailto:dcporter@uab.ed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rants.nih.gov/grants/policy/nihgps_2012/nihgps_ch7.htm" TargetMode="External"/><Relationship Id="rId7" Type="http://schemas.openxmlformats.org/officeDocument/2006/relationships/hyperlink" Target="http://funding.niaid.nih.gov/researchfunding/sci/biod/pages/default.aspx" TargetMode="External"/><Relationship Id="rId8" Type="http://schemas.openxmlformats.org/officeDocument/2006/relationships/hyperlink" Target="http://www.hhs.gov/ohrp/" TargetMode="External"/><Relationship Id="rId9" Type="http://schemas.openxmlformats.org/officeDocument/2006/relationships/hyperlink" Target="http://funding.niaid.nih.gov/researchfunding/sci/human/pages/default.aspx" TargetMode="External"/><Relationship Id="rId10" Type="http://schemas.openxmlformats.org/officeDocument/2006/relationships/hyperlink" Target="http://grants.nih.gov/grants/olaw/olaw.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lafkutsch:Library:Application%20Support:Microsoft:Office:User%20Templates:My%20Templates:GRA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GRANT.dotx</Template>
  <TotalTime>43</TotalTime>
  <Pages>3</Pages>
  <Words>1280</Words>
  <Characters>7297</Characters>
  <Application>Microsoft Macintosh Word</Application>
  <DocSecurity>0</DocSecurity>
  <Lines>60</Lines>
  <Paragraphs>17</Paragraphs>
  <ScaleCrop>false</ScaleCrop>
  <Company>University of Alabama at Birmingham</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Kutsch</dc:creator>
  <cp:keywords/>
  <dc:description/>
  <cp:lastModifiedBy>Donna Porter</cp:lastModifiedBy>
  <cp:revision>15</cp:revision>
  <cp:lastPrinted>2014-10-17T14:08:00Z</cp:lastPrinted>
  <dcterms:created xsi:type="dcterms:W3CDTF">2014-10-17T13:19:00Z</dcterms:created>
  <dcterms:modified xsi:type="dcterms:W3CDTF">2014-12-11T22:58:00Z</dcterms:modified>
</cp:coreProperties>
</file>