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BA" w:rsidRPr="00650889" w:rsidRDefault="005829BA" w:rsidP="00BC4049">
      <w:pPr>
        <w:jc w:val="center"/>
        <w:rPr>
          <w:rFonts w:ascii="Calibri" w:hAnsi="Calibri"/>
          <w:b/>
          <w:sz w:val="24"/>
          <w:szCs w:val="24"/>
          <w:u w:val="single"/>
        </w:rPr>
      </w:pPr>
      <w:r w:rsidRPr="00650889">
        <w:rPr>
          <w:rFonts w:ascii="Calibri" w:hAnsi="Calibri"/>
          <w:b/>
          <w:sz w:val="24"/>
          <w:szCs w:val="24"/>
          <w:u w:val="single"/>
        </w:rPr>
        <w:t>DOM Departmental Policy</w:t>
      </w:r>
    </w:p>
    <w:p w:rsidR="005829BA" w:rsidRDefault="005829BA" w:rsidP="008E24F4">
      <w:pPr>
        <w:rPr>
          <w:rFonts w:ascii="Calibri" w:hAnsi="Calibri"/>
          <w:u w:val="single"/>
        </w:rPr>
      </w:pPr>
    </w:p>
    <w:p w:rsidR="00650889" w:rsidRDefault="00650889" w:rsidP="008E24F4">
      <w:pPr>
        <w:rPr>
          <w:rFonts w:ascii="Calibri" w:hAnsi="Calibri"/>
          <w:u w:val="single"/>
        </w:rPr>
      </w:pPr>
    </w:p>
    <w:p w:rsidR="00650889" w:rsidRPr="00650889" w:rsidRDefault="00650889" w:rsidP="00650889">
      <w:pPr>
        <w:spacing w:after="200" w:line="276" w:lineRule="auto"/>
        <w:rPr>
          <w:rFonts w:ascii="Calibri" w:hAnsi="Calibri"/>
          <w:sz w:val="22"/>
          <w:szCs w:val="22"/>
          <w:u w:val="single"/>
        </w:rPr>
      </w:pPr>
      <w:r w:rsidRPr="00650889">
        <w:rPr>
          <w:rFonts w:ascii="Calibri" w:hAnsi="Calibri"/>
          <w:sz w:val="22"/>
          <w:szCs w:val="22"/>
          <w:u w:val="single"/>
        </w:rPr>
        <w:t>EFFECTIVE DATE</w:t>
      </w:r>
      <w:r w:rsidRPr="00650889">
        <w:rPr>
          <w:rFonts w:ascii="Calibri" w:hAnsi="Calibri"/>
          <w:sz w:val="22"/>
          <w:szCs w:val="22"/>
        </w:rPr>
        <w:t xml:space="preserve">:  </w:t>
      </w:r>
      <w:r w:rsidR="004D312B">
        <w:rPr>
          <w:rFonts w:ascii="Calibri" w:hAnsi="Calibri"/>
          <w:sz w:val="22"/>
          <w:szCs w:val="22"/>
        </w:rPr>
        <w:t xml:space="preserve"> </w:t>
      </w:r>
      <w:r w:rsidR="008B4E54">
        <w:rPr>
          <w:rFonts w:ascii="Calibri" w:hAnsi="Calibri"/>
          <w:sz w:val="22"/>
          <w:szCs w:val="22"/>
        </w:rPr>
        <w:tab/>
      </w:r>
      <w:r w:rsidR="008B4E54">
        <w:rPr>
          <w:rFonts w:ascii="Calibri" w:hAnsi="Calibri"/>
          <w:sz w:val="22"/>
          <w:szCs w:val="22"/>
        </w:rPr>
        <w:tab/>
      </w:r>
      <w:r w:rsidR="008B4E54">
        <w:rPr>
          <w:rFonts w:ascii="Calibri" w:hAnsi="Calibri"/>
          <w:sz w:val="22"/>
          <w:szCs w:val="22"/>
        </w:rPr>
        <w:tab/>
      </w:r>
      <w:r w:rsidR="004D312B">
        <w:rPr>
          <w:rFonts w:ascii="Calibri" w:hAnsi="Calibri"/>
          <w:sz w:val="22"/>
          <w:szCs w:val="22"/>
        </w:rPr>
        <w:t>December 15, 2013</w:t>
      </w:r>
    </w:p>
    <w:p w:rsidR="00650889" w:rsidRPr="00650889" w:rsidRDefault="00650889" w:rsidP="004D312B">
      <w:pPr>
        <w:spacing w:after="200" w:line="276" w:lineRule="auto"/>
        <w:ind w:left="1440" w:hanging="1440"/>
        <w:rPr>
          <w:rFonts w:ascii="Calibri" w:hAnsi="Calibri"/>
          <w:sz w:val="22"/>
          <w:szCs w:val="22"/>
        </w:rPr>
      </w:pPr>
      <w:r w:rsidRPr="00650889">
        <w:rPr>
          <w:rFonts w:ascii="Calibri" w:hAnsi="Calibri"/>
          <w:sz w:val="22"/>
          <w:szCs w:val="22"/>
          <w:u w:val="single"/>
        </w:rPr>
        <w:t>SUBJECT: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 w:rsidRPr="00650889">
        <w:rPr>
          <w:rFonts w:ascii="Calibri" w:hAnsi="Calibri"/>
          <w:sz w:val="22"/>
          <w:szCs w:val="22"/>
        </w:rPr>
        <w:t xml:space="preserve"> </w:t>
      </w:r>
      <w:r w:rsidR="004D312B">
        <w:rPr>
          <w:rFonts w:ascii="Calibri" w:hAnsi="Calibri"/>
          <w:sz w:val="22"/>
          <w:szCs w:val="22"/>
        </w:rPr>
        <w:tab/>
      </w:r>
      <w:r w:rsidRPr="00650889">
        <w:rPr>
          <w:rFonts w:ascii="Calibri" w:hAnsi="Calibri"/>
          <w:sz w:val="22"/>
          <w:szCs w:val="22"/>
        </w:rPr>
        <w:t xml:space="preserve">Procedures for DOM </w:t>
      </w:r>
      <w:r w:rsidR="004E116E">
        <w:rPr>
          <w:rFonts w:ascii="Calibri" w:hAnsi="Calibri"/>
          <w:sz w:val="22"/>
          <w:szCs w:val="22"/>
        </w:rPr>
        <w:t xml:space="preserve">Patient-Oriented </w:t>
      </w:r>
      <w:r w:rsidR="004D312B">
        <w:rPr>
          <w:rFonts w:ascii="Calibri" w:hAnsi="Calibri"/>
          <w:sz w:val="22"/>
          <w:szCs w:val="22"/>
        </w:rPr>
        <w:t>Academic Offices &amp; Call Center coverage during Christmas Eve and New Year’s Eve</w:t>
      </w:r>
    </w:p>
    <w:p w:rsidR="00650889" w:rsidRPr="00650889" w:rsidRDefault="00650889" w:rsidP="004D312B">
      <w:pPr>
        <w:spacing w:after="200" w:line="276" w:lineRule="auto"/>
        <w:ind w:left="1440" w:hanging="1440"/>
        <w:rPr>
          <w:rFonts w:ascii="Calibri" w:hAnsi="Calibri"/>
          <w:sz w:val="22"/>
          <w:szCs w:val="22"/>
        </w:rPr>
      </w:pPr>
      <w:r w:rsidRPr="00650889">
        <w:rPr>
          <w:rFonts w:ascii="Calibri" w:hAnsi="Calibri"/>
          <w:sz w:val="22"/>
          <w:szCs w:val="22"/>
          <w:u w:val="single"/>
        </w:rPr>
        <w:t>PURPOSE</w:t>
      </w:r>
      <w:r w:rsidRPr="00650889">
        <w:rPr>
          <w:rFonts w:ascii="Calibri" w:hAnsi="Calibri"/>
          <w:sz w:val="22"/>
          <w:szCs w:val="22"/>
        </w:rPr>
        <w:t xml:space="preserve">: </w:t>
      </w:r>
      <w:r w:rsidR="004D312B">
        <w:rPr>
          <w:rFonts w:ascii="Calibri" w:hAnsi="Calibri"/>
          <w:sz w:val="22"/>
          <w:szCs w:val="22"/>
        </w:rPr>
        <w:tab/>
      </w:r>
      <w:r w:rsidR="0036782D">
        <w:rPr>
          <w:rFonts w:ascii="Calibri" w:hAnsi="Calibri"/>
          <w:sz w:val="22"/>
          <w:szCs w:val="22"/>
        </w:rPr>
        <w:t>A</w:t>
      </w:r>
      <w:r w:rsidR="004D312B">
        <w:rPr>
          <w:rFonts w:ascii="Calibri" w:hAnsi="Calibri"/>
          <w:sz w:val="22"/>
          <w:szCs w:val="22"/>
        </w:rPr>
        <w:t>n effort to provide adequate coverage in DOM’s academic offices and call centers during the holiday season</w:t>
      </w:r>
    </w:p>
    <w:p w:rsidR="00650889" w:rsidRPr="00650889" w:rsidRDefault="00650889" w:rsidP="004D312B">
      <w:pPr>
        <w:spacing w:after="200" w:line="276" w:lineRule="auto"/>
        <w:ind w:left="1440" w:hanging="1440"/>
        <w:rPr>
          <w:rFonts w:ascii="Calibri" w:hAnsi="Calibri"/>
          <w:sz w:val="22"/>
          <w:szCs w:val="22"/>
        </w:rPr>
      </w:pPr>
      <w:r w:rsidRPr="00650889">
        <w:rPr>
          <w:rFonts w:ascii="Calibri" w:hAnsi="Calibri"/>
          <w:sz w:val="22"/>
          <w:szCs w:val="22"/>
          <w:u w:val="single"/>
        </w:rPr>
        <w:t>POLICY</w:t>
      </w:r>
      <w:r w:rsidRPr="00650889">
        <w:rPr>
          <w:rFonts w:ascii="Calibri" w:hAnsi="Calibri"/>
          <w:sz w:val="22"/>
          <w:szCs w:val="22"/>
        </w:rPr>
        <w:t xml:space="preserve">: </w:t>
      </w:r>
      <w:r w:rsidR="004D312B">
        <w:rPr>
          <w:rFonts w:ascii="Calibri" w:hAnsi="Calibri"/>
          <w:sz w:val="22"/>
          <w:szCs w:val="22"/>
        </w:rPr>
        <w:tab/>
        <w:t xml:space="preserve">If there are no scheduled patient appointments after 12 noon on Christmas Eve and New Year’s Eve, Divisions may choose to arrange </w:t>
      </w:r>
      <w:r w:rsidR="0036782D">
        <w:rPr>
          <w:rFonts w:ascii="Calibri" w:hAnsi="Calibri"/>
          <w:sz w:val="22"/>
          <w:szCs w:val="22"/>
        </w:rPr>
        <w:t>schedules</w:t>
      </w:r>
      <w:r w:rsidR="004D312B">
        <w:rPr>
          <w:rFonts w:ascii="Calibri" w:hAnsi="Calibri"/>
          <w:sz w:val="22"/>
          <w:szCs w:val="22"/>
        </w:rPr>
        <w:t xml:space="preserve"> to allow most employees to be off after 12 noon. However, to provide coverage for patient calls for prescription</w:t>
      </w:r>
      <w:r w:rsidR="0036782D">
        <w:rPr>
          <w:rFonts w:ascii="Calibri" w:hAnsi="Calibri"/>
          <w:sz w:val="22"/>
          <w:szCs w:val="22"/>
        </w:rPr>
        <w:t>s</w:t>
      </w:r>
      <w:r w:rsidR="004D312B">
        <w:rPr>
          <w:rFonts w:ascii="Calibri" w:hAnsi="Calibri"/>
          <w:sz w:val="22"/>
          <w:szCs w:val="22"/>
        </w:rPr>
        <w:t xml:space="preserve">, etc., one employee should remain until 4:00 pm on both days. Please rotate this responsibility and designate a different employee to work the afternoons of Christmas Eve and New Year’s Eve. </w:t>
      </w:r>
    </w:p>
    <w:p w:rsidR="00650889" w:rsidRPr="00650889" w:rsidRDefault="00650889" w:rsidP="00650889">
      <w:pPr>
        <w:spacing w:after="200" w:line="276" w:lineRule="auto"/>
        <w:rPr>
          <w:rFonts w:ascii="Calibri" w:hAnsi="Calibri"/>
          <w:sz w:val="22"/>
          <w:szCs w:val="22"/>
        </w:rPr>
      </w:pPr>
      <w:r w:rsidRPr="00650889">
        <w:rPr>
          <w:rFonts w:ascii="Calibri" w:hAnsi="Calibri"/>
          <w:sz w:val="22"/>
          <w:szCs w:val="22"/>
          <w:u w:val="single"/>
        </w:rPr>
        <w:t>PROCEDURE</w:t>
      </w:r>
      <w:r w:rsidRPr="00650889">
        <w:rPr>
          <w:rFonts w:ascii="Calibri" w:hAnsi="Calibri"/>
          <w:sz w:val="22"/>
          <w:szCs w:val="22"/>
        </w:rPr>
        <w:t>:</w:t>
      </w:r>
    </w:p>
    <w:p w:rsidR="00650889" w:rsidRPr="00650889" w:rsidRDefault="00650889" w:rsidP="00650889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  <w:sz w:val="22"/>
          <w:szCs w:val="22"/>
        </w:rPr>
      </w:pPr>
      <w:r w:rsidRPr="00650889">
        <w:rPr>
          <w:rFonts w:ascii="Calibri" w:hAnsi="Calibri"/>
          <w:sz w:val="22"/>
          <w:szCs w:val="22"/>
        </w:rPr>
        <w:t xml:space="preserve">Division </w:t>
      </w:r>
      <w:r w:rsidR="0036782D">
        <w:rPr>
          <w:rFonts w:ascii="Calibri" w:hAnsi="Calibri"/>
          <w:sz w:val="22"/>
          <w:szCs w:val="22"/>
        </w:rPr>
        <w:t>Administrator and/or Call Center Superviso</w:t>
      </w:r>
      <w:bookmarkStart w:id="0" w:name="_GoBack"/>
      <w:bookmarkEnd w:id="0"/>
      <w:r w:rsidR="0036782D">
        <w:rPr>
          <w:rFonts w:ascii="Calibri" w:hAnsi="Calibri"/>
          <w:sz w:val="22"/>
          <w:szCs w:val="22"/>
        </w:rPr>
        <w:t>r</w:t>
      </w:r>
      <w:r w:rsidR="009D6FC8">
        <w:rPr>
          <w:rFonts w:ascii="Calibri" w:hAnsi="Calibri"/>
          <w:sz w:val="22"/>
          <w:szCs w:val="22"/>
        </w:rPr>
        <w:t xml:space="preserve"> in advance </w:t>
      </w:r>
      <w:r w:rsidR="00385F09">
        <w:rPr>
          <w:rFonts w:ascii="Calibri" w:hAnsi="Calibri"/>
          <w:sz w:val="22"/>
          <w:szCs w:val="22"/>
        </w:rPr>
        <w:t xml:space="preserve">will </w:t>
      </w:r>
      <w:r w:rsidR="009D6FC8">
        <w:rPr>
          <w:rFonts w:ascii="Calibri" w:hAnsi="Calibri"/>
          <w:sz w:val="22"/>
          <w:szCs w:val="22"/>
        </w:rPr>
        <w:t>provide the contact name</w:t>
      </w:r>
      <w:r w:rsidR="00385F09">
        <w:rPr>
          <w:rFonts w:ascii="Calibri" w:hAnsi="Calibri"/>
          <w:sz w:val="22"/>
          <w:szCs w:val="22"/>
        </w:rPr>
        <w:t>(s)</w:t>
      </w:r>
      <w:r w:rsidR="009D6FC8">
        <w:rPr>
          <w:rFonts w:ascii="Calibri" w:hAnsi="Calibri"/>
          <w:sz w:val="22"/>
          <w:szCs w:val="22"/>
        </w:rPr>
        <w:t xml:space="preserve"> and telephone number </w:t>
      </w:r>
      <w:r w:rsidR="00385F09">
        <w:rPr>
          <w:rFonts w:ascii="Calibri" w:hAnsi="Calibri"/>
          <w:sz w:val="22"/>
          <w:szCs w:val="22"/>
        </w:rPr>
        <w:t xml:space="preserve">(s)to DOM Scheduling (if applicable) </w:t>
      </w:r>
      <w:r w:rsidR="008B4E54">
        <w:rPr>
          <w:rFonts w:ascii="Calibri" w:hAnsi="Calibri"/>
          <w:sz w:val="22"/>
          <w:szCs w:val="22"/>
        </w:rPr>
        <w:t>of the designee</w:t>
      </w:r>
      <w:r w:rsidR="00385F09">
        <w:rPr>
          <w:rFonts w:ascii="Calibri" w:hAnsi="Calibri"/>
          <w:sz w:val="22"/>
          <w:szCs w:val="22"/>
        </w:rPr>
        <w:t>(s)</w:t>
      </w:r>
      <w:r w:rsidR="008B4E54">
        <w:rPr>
          <w:rFonts w:ascii="Calibri" w:hAnsi="Calibri"/>
          <w:sz w:val="22"/>
          <w:szCs w:val="22"/>
        </w:rPr>
        <w:t xml:space="preserve"> to work the afternoons of Christmas Eve and New Year’s Eve in</w:t>
      </w:r>
      <w:r w:rsidR="009D6FC8">
        <w:rPr>
          <w:rFonts w:ascii="Calibri" w:hAnsi="Calibri"/>
          <w:sz w:val="22"/>
          <w:szCs w:val="22"/>
        </w:rPr>
        <w:t xml:space="preserve"> the event calls should be transferred </w:t>
      </w:r>
      <w:r w:rsidR="008B4E54">
        <w:rPr>
          <w:rFonts w:ascii="Calibri" w:hAnsi="Calibri"/>
          <w:sz w:val="22"/>
          <w:szCs w:val="22"/>
        </w:rPr>
        <w:t>from the</w:t>
      </w:r>
      <w:r w:rsidR="009D6FC8">
        <w:rPr>
          <w:rFonts w:ascii="Calibri" w:hAnsi="Calibri"/>
          <w:sz w:val="22"/>
          <w:szCs w:val="22"/>
        </w:rPr>
        <w:t xml:space="preserve"> </w:t>
      </w:r>
      <w:r w:rsidR="008B4E54">
        <w:rPr>
          <w:rFonts w:ascii="Calibri" w:hAnsi="Calibri"/>
          <w:sz w:val="22"/>
          <w:szCs w:val="22"/>
        </w:rPr>
        <w:t xml:space="preserve">DOM </w:t>
      </w:r>
      <w:r w:rsidR="009D6FC8">
        <w:rPr>
          <w:rFonts w:ascii="Calibri" w:hAnsi="Calibri"/>
          <w:sz w:val="22"/>
          <w:szCs w:val="22"/>
        </w:rPr>
        <w:t>Scheduling office to the Call Center</w:t>
      </w:r>
      <w:r w:rsidR="00385F09">
        <w:rPr>
          <w:rFonts w:ascii="Calibri" w:hAnsi="Calibri"/>
          <w:sz w:val="22"/>
          <w:szCs w:val="22"/>
        </w:rPr>
        <w:t>(s)</w:t>
      </w:r>
      <w:r w:rsidR="009D6FC8">
        <w:rPr>
          <w:rFonts w:ascii="Calibri" w:hAnsi="Calibri"/>
          <w:sz w:val="22"/>
          <w:szCs w:val="22"/>
        </w:rPr>
        <w:t>.</w:t>
      </w:r>
      <w:r w:rsidRPr="00650889">
        <w:rPr>
          <w:rFonts w:ascii="Calibri" w:hAnsi="Calibri"/>
          <w:sz w:val="22"/>
          <w:szCs w:val="22"/>
        </w:rPr>
        <w:t xml:space="preserve"> </w:t>
      </w:r>
      <w:r w:rsidR="0036782D">
        <w:rPr>
          <w:rFonts w:ascii="Calibri" w:hAnsi="Calibri"/>
          <w:sz w:val="22"/>
          <w:szCs w:val="22"/>
        </w:rPr>
        <w:t xml:space="preserve"> </w:t>
      </w:r>
      <w:r w:rsidRPr="00650889">
        <w:rPr>
          <w:rFonts w:ascii="Calibri" w:hAnsi="Calibri"/>
          <w:sz w:val="22"/>
          <w:szCs w:val="22"/>
        </w:rPr>
        <w:t xml:space="preserve">  </w:t>
      </w:r>
      <w:r w:rsidR="00841F2D">
        <w:rPr>
          <w:rFonts w:ascii="Calibri" w:hAnsi="Calibri"/>
          <w:sz w:val="22"/>
          <w:szCs w:val="22"/>
        </w:rPr>
        <w:t xml:space="preserve"> </w:t>
      </w:r>
    </w:p>
    <w:p w:rsidR="00650889" w:rsidRPr="00650889" w:rsidRDefault="00650889" w:rsidP="00650889">
      <w:pPr>
        <w:spacing w:after="200" w:line="276" w:lineRule="auto"/>
        <w:ind w:left="1080"/>
        <w:contextualSpacing/>
        <w:rPr>
          <w:rFonts w:ascii="Calibri" w:hAnsi="Calibri"/>
          <w:sz w:val="22"/>
          <w:szCs w:val="22"/>
        </w:rPr>
      </w:pPr>
    </w:p>
    <w:p w:rsidR="00650889" w:rsidRPr="00650889" w:rsidRDefault="00650889" w:rsidP="00650889">
      <w:pPr>
        <w:spacing w:after="200" w:line="276" w:lineRule="auto"/>
        <w:rPr>
          <w:rFonts w:ascii="Calibri" w:hAnsi="Calibri"/>
          <w:sz w:val="22"/>
          <w:szCs w:val="22"/>
        </w:rPr>
      </w:pPr>
      <w:r w:rsidRPr="00650889">
        <w:rPr>
          <w:rFonts w:ascii="Calibri" w:hAnsi="Calibri"/>
          <w:sz w:val="22"/>
          <w:szCs w:val="22"/>
          <w:u w:val="single"/>
        </w:rPr>
        <w:t>RESPONSIBILITY</w:t>
      </w:r>
      <w:r w:rsidRPr="00650889">
        <w:rPr>
          <w:rFonts w:ascii="Calibri" w:hAnsi="Calibri"/>
          <w:sz w:val="22"/>
          <w:szCs w:val="22"/>
        </w:rPr>
        <w:t xml:space="preserve">: </w:t>
      </w:r>
      <w:r w:rsidR="009D6FC8">
        <w:rPr>
          <w:rFonts w:ascii="Calibri" w:hAnsi="Calibri"/>
          <w:sz w:val="22"/>
          <w:szCs w:val="22"/>
        </w:rPr>
        <w:t xml:space="preserve"> </w:t>
      </w:r>
      <w:r w:rsidR="0036782D">
        <w:rPr>
          <w:rFonts w:ascii="Calibri" w:hAnsi="Calibri"/>
          <w:sz w:val="22"/>
          <w:szCs w:val="22"/>
        </w:rPr>
        <w:t>Division Administrator and Call Center Supervisor</w:t>
      </w:r>
      <w:r w:rsidR="00336BC0">
        <w:rPr>
          <w:rFonts w:ascii="Calibri" w:hAnsi="Calibri"/>
          <w:sz w:val="22"/>
          <w:szCs w:val="22"/>
        </w:rPr>
        <w:t>s</w:t>
      </w:r>
    </w:p>
    <w:p w:rsidR="00650889" w:rsidRPr="00650889" w:rsidRDefault="00841F2D" w:rsidP="00650889">
      <w:pPr>
        <w:spacing w:after="20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APPROVED</w:t>
      </w:r>
      <w:r w:rsidRPr="00650889">
        <w:rPr>
          <w:rFonts w:ascii="Calibri" w:hAnsi="Calibri"/>
          <w:sz w:val="22"/>
          <w:szCs w:val="22"/>
          <w:u w:val="single"/>
        </w:rPr>
        <w:t xml:space="preserve"> </w:t>
      </w:r>
      <w:r w:rsidR="00650889" w:rsidRPr="00650889">
        <w:rPr>
          <w:rFonts w:ascii="Calibri" w:hAnsi="Calibri"/>
          <w:sz w:val="22"/>
          <w:szCs w:val="22"/>
          <w:u w:val="single"/>
        </w:rPr>
        <w:t>BY</w:t>
      </w:r>
      <w:r w:rsidR="00650889" w:rsidRPr="00650889">
        <w:rPr>
          <w:rFonts w:ascii="Calibri" w:hAnsi="Calibri"/>
          <w:sz w:val="22"/>
          <w:szCs w:val="22"/>
        </w:rPr>
        <w:t xml:space="preserve">: </w:t>
      </w:r>
    </w:p>
    <w:p w:rsidR="00650889" w:rsidRPr="00650889" w:rsidRDefault="00650889" w:rsidP="00650889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650889" w:rsidRPr="00650889" w:rsidRDefault="004D312B" w:rsidP="0065088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C. Seth Landefeld</w:t>
      </w:r>
      <w:r w:rsidR="00650889" w:rsidRPr="00650889">
        <w:rPr>
          <w:rFonts w:ascii="Calibri" w:hAnsi="Calibri"/>
          <w:sz w:val="22"/>
          <w:szCs w:val="22"/>
        </w:rPr>
        <w:t>, MD</w:t>
      </w:r>
    </w:p>
    <w:p w:rsidR="00650889" w:rsidRPr="00650889" w:rsidRDefault="00650889" w:rsidP="00650889">
      <w:pPr>
        <w:spacing w:line="276" w:lineRule="auto"/>
        <w:rPr>
          <w:rFonts w:ascii="Calibri" w:hAnsi="Calibri" w:cs="Tahoma"/>
          <w:sz w:val="22"/>
          <w:szCs w:val="22"/>
        </w:rPr>
      </w:pPr>
      <w:r w:rsidRPr="00650889">
        <w:rPr>
          <w:rFonts w:ascii="Calibri" w:hAnsi="Calibri" w:cs="Arial"/>
          <w:sz w:val="22"/>
          <w:szCs w:val="24"/>
        </w:rPr>
        <w:t>Chairman, Department of Medicine</w:t>
      </w:r>
    </w:p>
    <w:p w:rsidR="00650889" w:rsidRDefault="008B4E54" w:rsidP="0036782D">
      <w:pPr>
        <w:spacing w:line="276" w:lineRule="auto"/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sz w:val="22"/>
          <w:szCs w:val="24"/>
        </w:rPr>
        <w:t>Spencer Chair in Medical Science Leadership</w:t>
      </w:r>
    </w:p>
    <w:p w:rsidR="008B4E54" w:rsidRPr="00650889" w:rsidRDefault="008B4E54" w:rsidP="0036782D">
      <w:pPr>
        <w:spacing w:line="276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Arial"/>
          <w:sz w:val="22"/>
          <w:szCs w:val="24"/>
        </w:rPr>
        <w:t>University of Alabama at Birmingham</w:t>
      </w:r>
    </w:p>
    <w:p w:rsidR="00650889" w:rsidRPr="00650889" w:rsidRDefault="00650889" w:rsidP="00650889">
      <w:pPr>
        <w:spacing w:after="200" w:line="276" w:lineRule="auto"/>
        <w:rPr>
          <w:rFonts w:ascii="Calibri" w:hAnsi="Calibri"/>
          <w:sz w:val="22"/>
          <w:szCs w:val="22"/>
          <w:u w:val="single"/>
        </w:rPr>
      </w:pPr>
    </w:p>
    <w:sectPr w:rsidR="00650889" w:rsidRPr="00650889" w:rsidSect="00BC40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64" w:right="1008" w:bottom="1152" w:left="216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98F" w:rsidRDefault="000F398F">
      <w:r>
        <w:separator/>
      </w:r>
    </w:p>
  </w:endnote>
  <w:endnote w:type="continuationSeparator" w:id="0">
    <w:p w:rsidR="000F398F" w:rsidRDefault="000F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6E" w:rsidRDefault="004E11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356"/>
      <w:gridCol w:w="4356"/>
    </w:tblGrid>
    <w:tr w:rsidR="005829BA">
      <w:tc>
        <w:tcPr>
          <w:tcW w:w="4356" w:type="dxa"/>
          <w:tcBorders>
            <w:right w:val="single" w:sz="4" w:space="0" w:color="auto"/>
          </w:tcBorders>
        </w:tcPr>
        <w:p w:rsidR="005829BA" w:rsidRDefault="005829BA">
          <w:pPr>
            <w:pStyle w:val="Footer"/>
            <w:tabs>
              <w:tab w:val="clear" w:pos="4320"/>
              <w:tab w:val="clear" w:pos="8640"/>
              <w:tab w:val="center" w:pos="4050"/>
            </w:tabs>
            <w:spacing w:before="40"/>
            <w:ind w:right="274"/>
            <w:jc w:val="right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Chairman’s Office, Department of Medicine</w:t>
          </w:r>
        </w:p>
        <w:p w:rsidR="005829BA" w:rsidRDefault="005829BA">
          <w:pPr>
            <w:pStyle w:val="Footer"/>
            <w:tabs>
              <w:tab w:val="clear" w:pos="4320"/>
              <w:tab w:val="clear" w:pos="8640"/>
              <w:tab w:val="center" w:pos="4050"/>
            </w:tabs>
            <w:ind w:right="270"/>
            <w:jc w:val="right"/>
            <w:rPr>
              <w:rFonts w:ascii="Arial" w:hAnsi="Arial"/>
              <w:sz w:val="16"/>
            </w:rPr>
          </w:pPr>
          <w:proofErr w:type="spellStart"/>
          <w:smartTag w:uri="urn:schemas-microsoft-com:office:smarttags" w:element="place">
            <w:smartTag w:uri="urn:schemas-microsoft-com:office:smarttags" w:element="PlaceName">
              <w:r>
                <w:rPr>
                  <w:rFonts w:ascii="Arial" w:hAnsi="Arial"/>
                  <w:sz w:val="16"/>
                </w:rPr>
                <w:t>Boshell</w:t>
              </w:r>
            </w:smartTag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/>
                  <w:sz w:val="16"/>
                </w:rPr>
                <w:t>Diabetes</w:t>
              </w:r>
            </w:smartTag>
            <w:r>
              <w:rPr>
                <w:rFonts w:ascii="Arial" w:hAnsi="Arial"/>
                <w:sz w:val="16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/>
                  <w:sz w:val="16"/>
                </w:rPr>
                <w:t>Building</w:t>
              </w:r>
            </w:smartTag>
          </w:smartTag>
          <w:r>
            <w:rPr>
              <w:rFonts w:ascii="Arial" w:hAnsi="Arial"/>
              <w:sz w:val="16"/>
            </w:rPr>
            <w:t xml:space="preserve">,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sz w:val="16"/>
                </w:rPr>
                <w:t>Suite</w:t>
              </w:r>
            </w:smartTag>
            <w:r>
              <w:rPr>
                <w:rFonts w:ascii="Arial" w:hAnsi="Arial"/>
                <w:sz w:val="16"/>
              </w:rPr>
              <w:t xml:space="preserve"> 420</w:t>
            </w:r>
          </w:smartTag>
        </w:p>
        <w:p w:rsidR="005829BA" w:rsidRDefault="005829BA">
          <w:pPr>
            <w:pStyle w:val="Footer"/>
            <w:tabs>
              <w:tab w:val="clear" w:pos="4320"/>
              <w:tab w:val="clear" w:pos="8640"/>
              <w:tab w:val="center" w:pos="4050"/>
            </w:tabs>
            <w:ind w:right="270"/>
            <w:jc w:val="right"/>
            <w:rPr>
              <w:rFonts w:ascii="Arial" w:hAnsi="Arial"/>
              <w:sz w:val="16"/>
            </w:rPr>
          </w:pPr>
          <w:smartTag w:uri="urn:schemas-microsoft-com:office:smarttags" w:element="Street">
            <w:smartTag w:uri="urn:schemas-microsoft-com:office:smarttags" w:element="address">
              <w:r>
                <w:rPr>
                  <w:rFonts w:ascii="Arial" w:hAnsi="Arial"/>
                  <w:sz w:val="16"/>
                </w:rPr>
                <w:t>1808 7</w:t>
              </w:r>
              <w:r>
                <w:rPr>
                  <w:rFonts w:ascii="Arial" w:hAnsi="Arial"/>
                  <w:sz w:val="16"/>
                  <w:vertAlign w:val="superscript"/>
                </w:rPr>
                <w:t>th</w:t>
              </w:r>
              <w:r>
                <w:rPr>
                  <w:rFonts w:ascii="Arial" w:hAnsi="Arial"/>
                  <w:sz w:val="16"/>
                </w:rPr>
                <w:t xml:space="preserve"> Avenue South</w:t>
              </w:r>
            </w:smartTag>
          </w:smartTag>
        </w:p>
        <w:p w:rsidR="005829BA" w:rsidRDefault="005829BA">
          <w:pPr>
            <w:pStyle w:val="Footer"/>
            <w:tabs>
              <w:tab w:val="clear" w:pos="4320"/>
              <w:tab w:val="clear" w:pos="8640"/>
              <w:tab w:val="center" w:pos="4050"/>
            </w:tabs>
            <w:ind w:right="27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(205) 934-7700</w:t>
          </w:r>
        </w:p>
        <w:p w:rsidR="005829BA" w:rsidRDefault="005829BA">
          <w:pPr>
            <w:pStyle w:val="Footer"/>
            <w:tabs>
              <w:tab w:val="clear" w:pos="4320"/>
              <w:tab w:val="clear" w:pos="8640"/>
              <w:tab w:val="center" w:pos="4050"/>
            </w:tabs>
            <w:ind w:right="27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Fax (205) 934-1477</w:t>
          </w:r>
        </w:p>
        <w:p w:rsidR="005829BA" w:rsidRDefault="005829BA">
          <w:pPr>
            <w:pStyle w:val="Footer"/>
            <w:tabs>
              <w:tab w:val="clear" w:pos="4320"/>
              <w:tab w:val="clear" w:pos="8640"/>
              <w:tab w:val="center" w:pos="4050"/>
            </w:tabs>
            <w:ind w:right="27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http://info.dom.uab.edu/</w:t>
          </w:r>
        </w:p>
      </w:tc>
      <w:tc>
        <w:tcPr>
          <w:tcW w:w="4356" w:type="dxa"/>
          <w:tcBorders>
            <w:left w:val="nil"/>
          </w:tcBorders>
        </w:tcPr>
        <w:p w:rsidR="005829BA" w:rsidRDefault="005829BA">
          <w:pPr>
            <w:pStyle w:val="Footer"/>
            <w:tabs>
              <w:tab w:val="clear" w:pos="4320"/>
              <w:tab w:val="clear" w:pos="8640"/>
              <w:tab w:val="center" w:pos="4050"/>
            </w:tabs>
            <w:spacing w:before="40"/>
            <w:ind w:firstLine="23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The </w:t>
          </w:r>
          <w:smartTag w:uri="urn:schemas-microsoft-com:office:smarttags" w:element="PlaceType">
            <w:r>
              <w:rPr>
                <w:rFonts w:ascii="Arial" w:hAnsi="Arial"/>
                <w:sz w:val="16"/>
              </w:rPr>
              <w:t>University</w:t>
            </w:r>
          </w:smartTag>
          <w:r>
            <w:rPr>
              <w:rFonts w:ascii="Arial" w:hAnsi="Arial"/>
              <w:sz w:val="16"/>
            </w:rPr>
            <w:t xml:space="preserve"> of </w:t>
          </w:r>
          <w:smartTag w:uri="urn:schemas-microsoft-com:office:smarttags" w:element="PlaceName">
            <w:r>
              <w:rPr>
                <w:rFonts w:ascii="Arial" w:hAnsi="Arial"/>
                <w:sz w:val="16"/>
              </w:rPr>
              <w:t>Alabama</w:t>
            </w:r>
          </w:smartTag>
          <w:r>
            <w:rPr>
              <w:rFonts w:ascii="Arial" w:hAnsi="Arial"/>
              <w:sz w:val="16"/>
            </w:rPr>
            <w:t xml:space="preserve"> at </w:t>
          </w: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/>
                  <w:sz w:val="16"/>
                </w:rPr>
                <w:t>Birmingham</w:t>
              </w:r>
            </w:smartTag>
          </w:smartTag>
        </w:p>
        <w:p w:rsidR="005829BA" w:rsidRDefault="005829BA">
          <w:pPr>
            <w:pStyle w:val="Footer"/>
            <w:tabs>
              <w:tab w:val="clear" w:pos="4320"/>
              <w:tab w:val="clear" w:pos="8640"/>
              <w:tab w:val="center" w:pos="4050"/>
            </w:tabs>
            <w:ind w:firstLine="234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Department of Medicine</w:t>
          </w:r>
        </w:p>
        <w:p w:rsidR="005829BA" w:rsidRDefault="005829BA">
          <w:pPr>
            <w:pStyle w:val="Footer"/>
            <w:tabs>
              <w:tab w:val="clear" w:pos="4320"/>
              <w:tab w:val="clear" w:pos="8640"/>
              <w:tab w:val="center" w:pos="4050"/>
            </w:tabs>
            <w:ind w:firstLine="234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Mailing Address:</w:t>
          </w:r>
        </w:p>
        <w:p w:rsidR="005829BA" w:rsidRDefault="005829BA">
          <w:pPr>
            <w:pStyle w:val="Footer"/>
            <w:tabs>
              <w:tab w:val="clear" w:pos="4320"/>
              <w:tab w:val="clear" w:pos="8640"/>
              <w:tab w:val="center" w:pos="4050"/>
            </w:tabs>
            <w:ind w:firstLine="234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BDB 420</w:t>
          </w:r>
        </w:p>
        <w:p w:rsidR="005829BA" w:rsidRDefault="005829BA">
          <w:pPr>
            <w:pStyle w:val="Footer"/>
            <w:tabs>
              <w:tab w:val="clear" w:pos="4320"/>
              <w:tab w:val="clear" w:pos="8640"/>
              <w:tab w:val="center" w:pos="4050"/>
            </w:tabs>
            <w:ind w:firstLine="234"/>
            <w:rPr>
              <w:rFonts w:ascii="Arial" w:hAnsi="Arial"/>
              <w:sz w:val="16"/>
            </w:rPr>
          </w:pPr>
          <w:smartTag w:uri="urn:schemas-microsoft-com:office:smarttags" w:element="Street">
            <w:smartTag w:uri="urn:schemas-microsoft-com:office:smarttags" w:element="address">
              <w:r>
                <w:rPr>
                  <w:rFonts w:ascii="Arial" w:hAnsi="Arial"/>
                  <w:sz w:val="16"/>
                </w:rPr>
                <w:t>1530 3RD AVENUE S</w:t>
              </w:r>
            </w:smartTag>
          </w:smartTag>
        </w:p>
        <w:p w:rsidR="005829BA" w:rsidRDefault="005829BA">
          <w:pPr>
            <w:pStyle w:val="Footer"/>
            <w:tabs>
              <w:tab w:val="clear" w:pos="4320"/>
              <w:tab w:val="clear" w:pos="8640"/>
              <w:tab w:val="center" w:pos="4050"/>
            </w:tabs>
            <w:ind w:firstLine="234"/>
            <w:rPr>
              <w:rFonts w:ascii="Arial" w:hAnsi="Arial"/>
              <w:sz w:val="16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/>
                  <w:sz w:val="16"/>
                </w:rPr>
                <w:t>BIRMINGHAM</w:t>
              </w:r>
            </w:smartTag>
            <w:r>
              <w:rPr>
                <w:rFonts w:ascii="Arial" w:hAnsi="Arial"/>
                <w:sz w:val="16"/>
              </w:rPr>
              <w:t xml:space="preserve">, </w:t>
            </w:r>
            <w:smartTag w:uri="urn:schemas-microsoft-com:office:smarttags" w:element="PostalCode">
              <w:r>
                <w:rPr>
                  <w:rFonts w:ascii="Arial" w:hAnsi="Arial"/>
                  <w:sz w:val="16"/>
                </w:rPr>
                <w:t>AL</w:t>
              </w:r>
            </w:smartTag>
            <w:r>
              <w:rPr>
                <w:rFonts w:ascii="Arial" w:hAnsi="Arial"/>
                <w:sz w:val="16"/>
              </w:rPr>
              <w:t xml:space="preserve">  </w:t>
            </w:r>
            <w:smartTag w:uri="urn:schemas-microsoft-com:office:smarttags" w:element="PostalCode">
              <w:r>
                <w:rPr>
                  <w:rFonts w:ascii="Arial" w:hAnsi="Arial"/>
                  <w:sz w:val="16"/>
                </w:rPr>
                <w:t>35294-0012</w:t>
              </w:r>
            </w:smartTag>
          </w:smartTag>
        </w:p>
      </w:tc>
    </w:tr>
  </w:tbl>
  <w:p w:rsidR="005829BA" w:rsidRDefault="005829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6E" w:rsidRDefault="004E11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98F" w:rsidRDefault="000F398F">
      <w:r>
        <w:separator/>
      </w:r>
    </w:p>
  </w:footnote>
  <w:footnote w:type="continuationSeparator" w:id="0">
    <w:p w:rsidR="000F398F" w:rsidRDefault="000F3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6E" w:rsidRDefault="004E11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9BA" w:rsidRDefault="008B4E54">
    <w:pPr>
      <w:framePr w:hSpace="180" w:wrap="around" w:vAnchor="page" w:hAnchor="page" w:x="316" w:y="871"/>
    </w:pPr>
    <w:r>
      <w:rPr>
        <w:noProof/>
      </w:rPr>
      <w:drawing>
        <wp:inline distT="0" distB="0" distL="0" distR="0">
          <wp:extent cx="1000125" cy="5524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29BA" w:rsidRDefault="005829BA"/>
  <w:p w:rsidR="005829BA" w:rsidRDefault="005829BA">
    <w:pPr>
      <w:tabs>
        <w:tab w:val="left" w:pos="720"/>
        <w:tab w:val="left" w:pos="171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ascii="Arial" w:hAnsi="Arial"/>
        <w:sz w:val="32"/>
      </w:rPr>
    </w:pPr>
    <w:r>
      <w:rPr>
        <w:rFonts w:ascii="Arial" w:hAnsi="Arial"/>
        <w:sz w:val="32"/>
      </w:rPr>
      <w:t>SCHOOL OF</w:t>
    </w:r>
  </w:p>
  <w:p w:rsidR="005829BA" w:rsidRDefault="005829BA">
    <w:pPr>
      <w:tabs>
        <w:tab w:val="left" w:pos="720"/>
        <w:tab w:val="left" w:pos="171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ascii="Arial" w:hAnsi="Arial"/>
        <w:sz w:val="32"/>
      </w:rPr>
    </w:pPr>
    <w:r>
      <w:rPr>
        <w:rFonts w:ascii="Arial" w:hAnsi="Arial"/>
        <w:sz w:val="32"/>
      </w:rPr>
      <w:t>MEDICINE</w:t>
    </w:r>
  </w:p>
  <w:p w:rsidR="005829BA" w:rsidRDefault="005829B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ascii="Times New Roman" w:hAnsi="Times New Roman"/>
        <w:sz w:val="24"/>
      </w:rPr>
    </w:pPr>
  </w:p>
  <w:p w:rsidR="005829BA" w:rsidRDefault="005829BA">
    <w:pPr>
      <w:tabs>
        <w:tab w:val="left" w:pos="720"/>
        <w:tab w:val="left" w:pos="171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ascii="Arial" w:hAnsi="Arial"/>
        <w:sz w:val="24"/>
      </w:rPr>
    </w:pPr>
    <w:r>
      <w:rPr>
        <w:rFonts w:ascii="Arial" w:hAnsi="Arial"/>
        <w:sz w:val="24"/>
      </w:rPr>
      <w:t>Department of Medicine</w:t>
    </w:r>
  </w:p>
  <w:p w:rsidR="005829BA" w:rsidRDefault="005829BA">
    <w:pPr>
      <w:pStyle w:val="Heading1"/>
      <w:spacing w:line="240" w:lineRule="auto"/>
    </w:pPr>
    <w:r>
      <w:t>Chairman's Office</w:t>
    </w:r>
  </w:p>
  <w:p w:rsidR="005829BA" w:rsidRDefault="005829BA">
    <w:pPr>
      <w:pStyle w:val="Head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6E" w:rsidRDefault="004E11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13BFC"/>
    <w:multiLevelType w:val="hybridMultilevel"/>
    <w:tmpl w:val="F47E0F8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FD146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6B437C2"/>
    <w:multiLevelType w:val="hybridMultilevel"/>
    <w:tmpl w:val="8788ED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8257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02"/>
    <w:rsid w:val="00047215"/>
    <w:rsid w:val="000A29B0"/>
    <w:rsid w:val="000A5286"/>
    <w:rsid w:val="000E7D52"/>
    <w:rsid w:val="000F398F"/>
    <w:rsid w:val="000F4430"/>
    <w:rsid w:val="00214216"/>
    <w:rsid w:val="00256D33"/>
    <w:rsid w:val="002A35C4"/>
    <w:rsid w:val="002B278F"/>
    <w:rsid w:val="002B5BFC"/>
    <w:rsid w:val="002D22E7"/>
    <w:rsid w:val="002D5D02"/>
    <w:rsid w:val="002E32C6"/>
    <w:rsid w:val="00323E47"/>
    <w:rsid w:val="00325698"/>
    <w:rsid w:val="00336BC0"/>
    <w:rsid w:val="0036782D"/>
    <w:rsid w:val="00385F09"/>
    <w:rsid w:val="003A26C6"/>
    <w:rsid w:val="004D312B"/>
    <w:rsid w:val="004E116E"/>
    <w:rsid w:val="00504A02"/>
    <w:rsid w:val="00543090"/>
    <w:rsid w:val="005829BA"/>
    <w:rsid w:val="006449B2"/>
    <w:rsid w:val="006457AF"/>
    <w:rsid w:val="00647EE7"/>
    <w:rsid w:val="00650889"/>
    <w:rsid w:val="00676D1C"/>
    <w:rsid w:val="006C4412"/>
    <w:rsid w:val="007434AC"/>
    <w:rsid w:val="007E14E6"/>
    <w:rsid w:val="00841F2D"/>
    <w:rsid w:val="00884F88"/>
    <w:rsid w:val="008B07C1"/>
    <w:rsid w:val="008B4E54"/>
    <w:rsid w:val="008E24F4"/>
    <w:rsid w:val="00945036"/>
    <w:rsid w:val="009A6351"/>
    <w:rsid w:val="009D6FC8"/>
    <w:rsid w:val="00A43AB6"/>
    <w:rsid w:val="00A474C4"/>
    <w:rsid w:val="00A5448B"/>
    <w:rsid w:val="00A55A07"/>
    <w:rsid w:val="00A661CD"/>
    <w:rsid w:val="00A72EC2"/>
    <w:rsid w:val="00AA6A4D"/>
    <w:rsid w:val="00AF7D9A"/>
    <w:rsid w:val="00B65D4F"/>
    <w:rsid w:val="00B859D8"/>
    <w:rsid w:val="00BC4049"/>
    <w:rsid w:val="00C52C53"/>
    <w:rsid w:val="00C6287C"/>
    <w:rsid w:val="00CA1FE9"/>
    <w:rsid w:val="00D81F0B"/>
    <w:rsid w:val="00E50B30"/>
    <w:rsid w:val="00FA2EB1"/>
    <w:rsid w:val="00FB3F7B"/>
    <w:rsid w:val="00FB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F7B"/>
  </w:style>
  <w:style w:type="paragraph" w:styleId="Heading1">
    <w:name w:val="heading 1"/>
    <w:basedOn w:val="Normal"/>
    <w:next w:val="Normal"/>
    <w:link w:val="Heading1Char"/>
    <w:uiPriority w:val="99"/>
    <w:qFormat/>
    <w:rsid w:val="00FB3F7B"/>
    <w:pPr>
      <w:keepNext/>
      <w:tabs>
        <w:tab w:val="left" w:pos="720"/>
        <w:tab w:val="left" w:pos="171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168" w:lineRule="auto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FB3F7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FB3F7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sz w:val="20"/>
      <w:szCs w:val="20"/>
    </w:rPr>
  </w:style>
  <w:style w:type="character" w:styleId="Hyperlink">
    <w:name w:val="Hyperlink"/>
    <w:uiPriority w:val="99"/>
    <w:rsid w:val="006457A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E24F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F7B"/>
  </w:style>
  <w:style w:type="paragraph" w:styleId="Heading1">
    <w:name w:val="heading 1"/>
    <w:basedOn w:val="Normal"/>
    <w:next w:val="Normal"/>
    <w:link w:val="Heading1Char"/>
    <w:uiPriority w:val="99"/>
    <w:qFormat/>
    <w:rsid w:val="00FB3F7B"/>
    <w:pPr>
      <w:keepNext/>
      <w:tabs>
        <w:tab w:val="left" w:pos="720"/>
        <w:tab w:val="left" w:pos="171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168" w:lineRule="auto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FB3F7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FB3F7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sz w:val="20"/>
      <w:szCs w:val="20"/>
    </w:rPr>
  </w:style>
  <w:style w:type="character" w:styleId="Hyperlink">
    <w:name w:val="Hyperlink"/>
    <w:uiPriority w:val="99"/>
    <w:rsid w:val="006457A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E24F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M_</vt:lpstr>
    </vt:vector>
  </TitlesOfParts>
  <Company>uab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M_</dc:title>
  <dc:creator>Authorized Gateway Customer</dc:creator>
  <cp:lastModifiedBy>LaKisha Mack</cp:lastModifiedBy>
  <cp:revision>3</cp:revision>
  <cp:lastPrinted>2013-12-17T16:55:00Z</cp:lastPrinted>
  <dcterms:created xsi:type="dcterms:W3CDTF">2013-12-18T20:39:00Z</dcterms:created>
  <dcterms:modified xsi:type="dcterms:W3CDTF">2013-12-18T21:59:00Z</dcterms:modified>
</cp:coreProperties>
</file>