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925" w:rsidRDefault="00E50925" w:rsidP="00E50925">
      <w:pPr>
        <w:pStyle w:val="Heading1"/>
      </w:pPr>
      <w:r>
        <w:rPr>
          <w:noProof/>
        </w:rPr>
        <w:drawing>
          <wp:anchor distT="0" distB="0" distL="114300" distR="114300" simplePos="0" relativeHeight="251658240" behindDoc="0" locked="0" layoutInCell="1" allowOverlap="1">
            <wp:simplePos x="0" y="0"/>
            <wp:positionH relativeFrom="margin">
              <wp:align>left</wp:align>
            </wp:positionH>
            <wp:positionV relativeFrom="margin">
              <wp:posOffset>-320585</wp:posOffset>
            </wp:positionV>
            <wp:extent cx="3020695" cy="669290"/>
            <wp:effectExtent l="0" t="0" r="8255" b="0"/>
            <wp:wrapSquare wrapText="bothSides"/>
            <wp:docPr id="1" name="Picture 8" descr="The UAB Nathan Shock Center."/>
            <wp:cNvGraphicFramePr/>
            <a:graphic xmlns:a="http://schemas.openxmlformats.org/drawingml/2006/main">
              <a:graphicData uri="http://schemas.openxmlformats.org/drawingml/2006/picture">
                <pic:pic xmlns:pic="http://schemas.openxmlformats.org/drawingml/2006/picture">
                  <pic:nvPicPr>
                    <pic:cNvPr id="1" name="Picture 8" descr="The UAB Nathan Shock Cente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0695" cy="669290"/>
                    </a:xfrm>
                    <a:prstGeom prst="rect">
                      <a:avLst/>
                    </a:prstGeom>
                    <a:noFill/>
                    <a:ln>
                      <a:noFill/>
                    </a:ln>
                  </pic:spPr>
                </pic:pic>
              </a:graphicData>
            </a:graphic>
          </wp:anchor>
        </w:drawing>
      </w:r>
    </w:p>
    <w:p w:rsidR="00E50925" w:rsidRPr="00E50925" w:rsidRDefault="00952069" w:rsidP="00E50925">
      <w:pPr>
        <w:pStyle w:val="Heading1"/>
        <w:rPr>
          <w:rFonts w:ascii="Arial" w:hAnsi="Arial" w:cs="Arial"/>
          <w:sz w:val="28"/>
          <w:szCs w:val="28"/>
        </w:rPr>
      </w:pPr>
      <w:r w:rsidRPr="00E50925">
        <w:rPr>
          <w:rFonts w:ascii="Arial" w:hAnsi="Arial" w:cs="Arial"/>
          <w:sz w:val="28"/>
          <w:szCs w:val="28"/>
        </w:rPr>
        <w:t>Successful</w:t>
      </w:r>
      <w:bookmarkStart w:id="0" w:name="_GoBack"/>
      <w:bookmarkEnd w:id="0"/>
      <w:r w:rsidR="00E50925" w:rsidRPr="00E50925">
        <w:rPr>
          <w:rFonts w:ascii="Arial" w:hAnsi="Arial" w:cs="Arial"/>
          <w:sz w:val="28"/>
          <w:szCs w:val="28"/>
        </w:rPr>
        <w:t xml:space="preserve"> Aging Resources Library</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Finch, C.E., Austad, S.N. 2001. </w:t>
      </w:r>
      <w:hyperlink r:id="rId6" w:tgtFrame="_blank" w:history="1">
        <w:r w:rsidRPr="00E50925">
          <w:rPr>
            <w:rFonts w:eastAsia="Times New Roman"/>
            <w:color w:val="0000FF"/>
            <w:kern w:val="0"/>
            <w:sz w:val="22"/>
            <w:szCs w:val="22"/>
            <w:u w:val="single"/>
          </w:rPr>
          <w:t>History and prospects: symposium on organisms with slow aging</w:t>
        </w:r>
      </w:hyperlink>
      <w:r w:rsidRPr="00E50925">
        <w:rPr>
          <w:rFonts w:eastAsia="Times New Roman"/>
          <w:kern w:val="0"/>
          <w:sz w:val="22"/>
          <w:szCs w:val="22"/>
        </w:rPr>
        <w:t xml:space="preserve">. </w:t>
      </w:r>
      <w:r w:rsidRPr="00E50925">
        <w:rPr>
          <w:rFonts w:eastAsia="Times New Roman"/>
          <w:i/>
          <w:iCs/>
          <w:kern w:val="0"/>
          <w:sz w:val="22"/>
          <w:szCs w:val="22"/>
        </w:rPr>
        <w:t>Experimental Gerontology</w:t>
      </w:r>
      <w:r w:rsidRPr="00E50925">
        <w:rPr>
          <w:rFonts w:eastAsia="Times New Roman"/>
          <w:kern w:val="0"/>
          <w:sz w:val="22"/>
          <w:szCs w:val="22"/>
        </w:rPr>
        <w:t>. 36: 593-597.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Austad, S.N. 2001. </w:t>
      </w:r>
      <w:hyperlink r:id="rId7" w:tgtFrame="_blank" w:history="1">
        <w:r w:rsidRPr="00E50925">
          <w:rPr>
            <w:rFonts w:eastAsia="Times New Roman"/>
            <w:color w:val="0000FF"/>
            <w:kern w:val="0"/>
            <w:sz w:val="22"/>
            <w:szCs w:val="22"/>
            <w:u w:val="single"/>
          </w:rPr>
          <w:t>An experimental paradigm for the study of slowly-aging organisms</w:t>
        </w:r>
      </w:hyperlink>
      <w:r w:rsidRPr="00E50925">
        <w:rPr>
          <w:rFonts w:eastAsia="Times New Roman"/>
          <w:kern w:val="0"/>
          <w:sz w:val="22"/>
          <w:szCs w:val="22"/>
        </w:rPr>
        <w:t xml:space="preserve">. </w:t>
      </w:r>
      <w:r w:rsidRPr="00E50925">
        <w:rPr>
          <w:rFonts w:eastAsia="Times New Roman"/>
          <w:i/>
          <w:iCs/>
          <w:kern w:val="0"/>
          <w:sz w:val="22"/>
          <w:szCs w:val="22"/>
        </w:rPr>
        <w:t>Experimental Gerontology</w:t>
      </w:r>
      <w:r w:rsidRPr="00E50925">
        <w:rPr>
          <w:rFonts w:eastAsia="Times New Roman"/>
          <w:kern w:val="0"/>
          <w:sz w:val="22"/>
          <w:szCs w:val="22"/>
        </w:rPr>
        <w:t>. 36: 599-605.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Ogburn</w:t>
      </w:r>
      <w:proofErr w:type="spellEnd"/>
      <w:r w:rsidRPr="00E50925">
        <w:rPr>
          <w:rFonts w:eastAsia="Times New Roman"/>
          <w:kern w:val="0"/>
          <w:sz w:val="22"/>
          <w:szCs w:val="22"/>
        </w:rPr>
        <w:t xml:space="preserve">, C.E., Martin, G.M., </w:t>
      </w:r>
      <w:proofErr w:type="spellStart"/>
      <w:r w:rsidRPr="00E50925">
        <w:rPr>
          <w:rFonts w:eastAsia="Times New Roman"/>
          <w:kern w:val="0"/>
          <w:sz w:val="22"/>
          <w:szCs w:val="22"/>
        </w:rPr>
        <w:t>Ottinger</w:t>
      </w:r>
      <w:proofErr w:type="spellEnd"/>
      <w:r w:rsidRPr="00E50925">
        <w:rPr>
          <w:rFonts w:eastAsia="Times New Roman"/>
          <w:kern w:val="0"/>
          <w:sz w:val="22"/>
          <w:szCs w:val="22"/>
        </w:rPr>
        <w:t xml:space="preserve">, M.A., Holmes, D.J., </w:t>
      </w:r>
      <w:proofErr w:type="spellStart"/>
      <w:r w:rsidRPr="00E50925">
        <w:rPr>
          <w:rFonts w:eastAsia="Times New Roman"/>
          <w:kern w:val="0"/>
          <w:sz w:val="22"/>
          <w:szCs w:val="22"/>
        </w:rPr>
        <w:t>Carlberg</w:t>
      </w:r>
      <w:proofErr w:type="spellEnd"/>
      <w:r w:rsidRPr="00E50925">
        <w:rPr>
          <w:rFonts w:eastAsia="Times New Roman"/>
          <w:kern w:val="0"/>
          <w:sz w:val="22"/>
          <w:szCs w:val="22"/>
        </w:rPr>
        <w:t xml:space="preserve">, K., Austad, S. N. (2001). </w:t>
      </w:r>
      <w:hyperlink r:id="rId8" w:tgtFrame="_blank" w:history="1">
        <w:r w:rsidRPr="00E50925">
          <w:rPr>
            <w:rFonts w:eastAsia="Times New Roman"/>
            <w:color w:val="0000FF"/>
            <w:kern w:val="0"/>
            <w:sz w:val="22"/>
            <w:szCs w:val="22"/>
            <w:u w:val="single"/>
          </w:rPr>
          <w:t>Exceptional cellular resistance to oxidative damage in long-lived birds requires active gene expression</w:t>
        </w:r>
      </w:hyperlink>
      <w:r w:rsidRPr="00E50925">
        <w:rPr>
          <w:rFonts w:eastAsia="Times New Roman"/>
          <w:kern w:val="0"/>
          <w:sz w:val="22"/>
          <w:szCs w:val="22"/>
        </w:rPr>
        <w:t xml:space="preserve">. </w:t>
      </w:r>
      <w:r w:rsidRPr="00E50925">
        <w:rPr>
          <w:rFonts w:eastAsia="Times New Roman"/>
          <w:i/>
          <w:iCs/>
          <w:kern w:val="0"/>
          <w:sz w:val="22"/>
          <w:szCs w:val="22"/>
        </w:rPr>
        <w:t>Journal of Gerontology: Biological Sciences</w:t>
      </w:r>
      <w:r w:rsidRPr="00E50925">
        <w:rPr>
          <w:rFonts w:eastAsia="Times New Roman"/>
          <w:kern w:val="0"/>
          <w:sz w:val="22"/>
          <w:szCs w:val="22"/>
        </w:rPr>
        <w:t xml:space="preserve"> 56A:B468-B474.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Krasnikov</w:t>
      </w:r>
      <w:proofErr w:type="spellEnd"/>
      <w:r w:rsidRPr="00E50925">
        <w:rPr>
          <w:rFonts w:eastAsia="Times New Roman"/>
          <w:kern w:val="0"/>
          <w:sz w:val="22"/>
          <w:szCs w:val="22"/>
        </w:rPr>
        <w:t xml:space="preserve"> BF,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w:t>
      </w:r>
      <w:proofErr w:type="spellStart"/>
      <w:r w:rsidRPr="00E50925">
        <w:rPr>
          <w:rFonts w:eastAsia="Times New Roman"/>
          <w:kern w:val="0"/>
          <w:sz w:val="22"/>
          <w:szCs w:val="22"/>
        </w:rPr>
        <w:t>Labinskyy</w:t>
      </w:r>
      <w:proofErr w:type="spellEnd"/>
      <w:r w:rsidRPr="00E50925">
        <w:rPr>
          <w:rFonts w:eastAsia="Times New Roman"/>
          <w:kern w:val="0"/>
          <w:sz w:val="22"/>
          <w:szCs w:val="22"/>
        </w:rPr>
        <w:t xml:space="preserve"> N, </w:t>
      </w:r>
      <w:proofErr w:type="spellStart"/>
      <w:r w:rsidRPr="00E50925">
        <w:rPr>
          <w:rFonts w:eastAsia="Times New Roman"/>
          <w:kern w:val="0"/>
          <w:sz w:val="22"/>
          <w:szCs w:val="22"/>
        </w:rPr>
        <w:t>Mukhopadhyay</w:t>
      </w:r>
      <w:proofErr w:type="spellEnd"/>
      <w:r w:rsidRPr="00E50925">
        <w:rPr>
          <w:rFonts w:eastAsia="Times New Roman"/>
          <w:kern w:val="0"/>
          <w:sz w:val="22"/>
          <w:szCs w:val="22"/>
        </w:rPr>
        <w:t xml:space="preserve"> P, Pacher P, Cooper AJL, </w:t>
      </w:r>
      <w:proofErr w:type="spellStart"/>
      <w:r w:rsidRPr="00E50925">
        <w:rPr>
          <w:rFonts w:eastAsia="Times New Roman"/>
          <w:kern w:val="0"/>
          <w:sz w:val="22"/>
          <w:szCs w:val="22"/>
        </w:rPr>
        <w:t>Podlutskaya</w:t>
      </w:r>
      <w:proofErr w:type="spellEnd"/>
      <w:r w:rsidRPr="00E50925">
        <w:rPr>
          <w:rFonts w:eastAsia="Times New Roman"/>
          <w:kern w:val="0"/>
          <w:sz w:val="22"/>
          <w:szCs w:val="22"/>
        </w:rPr>
        <w:t xml:space="preserve"> N, Austad SN, </w:t>
      </w:r>
      <w:proofErr w:type="spellStart"/>
      <w:r w:rsidRPr="00E50925">
        <w:rPr>
          <w:rFonts w:eastAsia="Times New Roman"/>
          <w:kern w:val="0"/>
          <w:sz w:val="22"/>
          <w:szCs w:val="22"/>
        </w:rPr>
        <w:t>Podlutsky</w:t>
      </w:r>
      <w:proofErr w:type="spellEnd"/>
      <w:r w:rsidRPr="00E50925">
        <w:rPr>
          <w:rFonts w:eastAsia="Times New Roman"/>
          <w:kern w:val="0"/>
          <w:sz w:val="22"/>
          <w:szCs w:val="22"/>
        </w:rPr>
        <w:t xml:space="preserve"> A. 2008. </w:t>
      </w:r>
      <w:hyperlink r:id="rId9" w:tgtFrame="_blank" w:history="1">
        <w:r w:rsidRPr="00E50925">
          <w:rPr>
            <w:rFonts w:eastAsia="Times New Roman"/>
            <w:color w:val="0000FF"/>
            <w:kern w:val="0"/>
            <w:sz w:val="22"/>
            <w:szCs w:val="22"/>
            <w:u w:val="single"/>
          </w:rPr>
          <w:t xml:space="preserve">Testing hypotheses of aging in long-lived mice of the genus </w:t>
        </w:r>
        <w:proofErr w:type="spellStart"/>
        <w:r w:rsidRPr="00E50925">
          <w:rPr>
            <w:rFonts w:eastAsia="Times New Roman"/>
            <w:color w:val="0000FF"/>
            <w:kern w:val="0"/>
            <w:sz w:val="22"/>
            <w:szCs w:val="22"/>
            <w:u w:val="single"/>
          </w:rPr>
          <w:t>Peromyscus</w:t>
        </w:r>
        <w:proofErr w:type="spellEnd"/>
        <w:r w:rsidRPr="00E50925">
          <w:rPr>
            <w:rFonts w:eastAsia="Times New Roman"/>
            <w:color w:val="0000FF"/>
            <w:kern w:val="0"/>
            <w:sz w:val="22"/>
            <w:szCs w:val="22"/>
            <w:u w:val="single"/>
          </w:rPr>
          <w:t>: association between longevity and mitochondrial stress resistance, ROS detoxification pathways, and DNA repair efficiency</w:t>
        </w:r>
      </w:hyperlink>
      <w:r w:rsidRPr="00E50925">
        <w:rPr>
          <w:rFonts w:eastAsia="Times New Roman"/>
          <w:kern w:val="0"/>
          <w:sz w:val="22"/>
          <w:szCs w:val="22"/>
        </w:rPr>
        <w:t xml:space="preserve">. </w:t>
      </w:r>
      <w:r w:rsidRPr="00E50925">
        <w:rPr>
          <w:rFonts w:eastAsia="Times New Roman"/>
          <w:i/>
          <w:iCs/>
          <w:kern w:val="0"/>
          <w:sz w:val="22"/>
          <w:szCs w:val="22"/>
        </w:rPr>
        <w:t>Age</w:t>
      </w:r>
      <w:r w:rsidRPr="00E50925">
        <w:rPr>
          <w:rFonts w:eastAsia="Times New Roman"/>
          <w:kern w:val="0"/>
          <w:sz w:val="22"/>
          <w:szCs w:val="22"/>
        </w:rPr>
        <w:t xml:space="preserve"> 30, 121-133.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Austad SN, </w:t>
      </w:r>
      <w:proofErr w:type="spellStart"/>
      <w:r w:rsidRPr="00E50925">
        <w:rPr>
          <w:rFonts w:eastAsia="Times New Roman"/>
          <w:kern w:val="0"/>
          <w:sz w:val="22"/>
          <w:szCs w:val="22"/>
        </w:rPr>
        <w:t>Podlutsky</w:t>
      </w:r>
      <w:proofErr w:type="spellEnd"/>
      <w:r w:rsidRPr="00E50925">
        <w:rPr>
          <w:rFonts w:eastAsia="Times New Roman"/>
          <w:kern w:val="0"/>
          <w:sz w:val="22"/>
          <w:szCs w:val="22"/>
        </w:rPr>
        <w:t xml:space="preserve"> A, Kaley G,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(2008). </w:t>
      </w:r>
      <w:hyperlink r:id="rId10" w:tgtFrame="_blank" w:history="1">
        <w:r w:rsidRPr="00E50925">
          <w:rPr>
            <w:rFonts w:eastAsia="Times New Roman"/>
            <w:color w:val="0000FF"/>
            <w:kern w:val="0"/>
            <w:sz w:val="22"/>
            <w:szCs w:val="22"/>
            <w:u w:val="single"/>
          </w:rPr>
          <w:t>Oxidative stress in vascular senescence: lessons from successfully aging species</w:t>
        </w:r>
      </w:hyperlink>
      <w:r w:rsidRPr="00E50925">
        <w:rPr>
          <w:rFonts w:eastAsia="Times New Roman"/>
          <w:kern w:val="0"/>
          <w:sz w:val="22"/>
          <w:szCs w:val="22"/>
        </w:rPr>
        <w:t xml:space="preserve">. </w:t>
      </w:r>
      <w:r w:rsidRPr="00E50925">
        <w:rPr>
          <w:rFonts w:eastAsia="Times New Roman"/>
          <w:i/>
          <w:iCs/>
          <w:kern w:val="0"/>
          <w:sz w:val="22"/>
          <w:szCs w:val="22"/>
        </w:rPr>
        <w:t xml:space="preserve">Front. </w:t>
      </w:r>
      <w:proofErr w:type="spellStart"/>
      <w:r w:rsidRPr="00E50925">
        <w:rPr>
          <w:rFonts w:eastAsia="Times New Roman"/>
          <w:i/>
          <w:iCs/>
          <w:kern w:val="0"/>
          <w:sz w:val="22"/>
          <w:szCs w:val="22"/>
        </w:rPr>
        <w:t>Biosci</w:t>
      </w:r>
      <w:proofErr w:type="spellEnd"/>
      <w:r w:rsidRPr="00E50925">
        <w:rPr>
          <w:rFonts w:eastAsia="Times New Roman"/>
          <w:kern w:val="0"/>
          <w:sz w:val="22"/>
          <w:szCs w:val="22"/>
        </w:rPr>
        <w:t>. 13, 5056-70.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Salmon A, Leonard S, </w:t>
      </w:r>
      <w:proofErr w:type="spellStart"/>
      <w:r w:rsidRPr="00E50925">
        <w:rPr>
          <w:rFonts w:eastAsia="Times New Roman"/>
          <w:kern w:val="0"/>
          <w:sz w:val="22"/>
          <w:szCs w:val="22"/>
        </w:rPr>
        <w:t>Masamsetti</w:t>
      </w:r>
      <w:proofErr w:type="spellEnd"/>
      <w:r w:rsidRPr="00E50925">
        <w:rPr>
          <w:rFonts w:eastAsia="Times New Roman"/>
          <w:kern w:val="0"/>
          <w:sz w:val="22"/>
          <w:szCs w:val="22"/>
        </w:rPr>
        <w:t xml:space="preserve"> V, Pierce A, </w:t>
      </w:r>
      <w:proofErr w:type="spellStart"/>
      <w:r w:rsidRPr="00E50925">
        <w:rPr>
          <w:rFonts w:eastAsia="Times New Roman"/>
          <w:kern w:val="0"/>
          <w:sz w:val="22"/>
          <w:szCs w:val="22"/>
        </w:rPr>
        <w:t>Podlutsky</w:t>
      </w:r>
      <w:proofErr w:type="spellEnd"/>
      <w:r w:rsidRPr="00E50925">
        <w:rPr>
          <w:rFonts w:eastAsia="Times New Roman"/>
          <w:kern w:val="0"/>
          <w:sz w:val="22"/>
          <w:szCs w:val="22"/>
        </w:rPr>
        <w:t xml:space="preserve"> A, </w:t>
      </w:r>
      <w:proofErr w:type="spellStart"/>
      <w:r w:rsidRPr="00E50925">
        <w:rPr>
          <w:rFonts w:eastAsia="Times New Roman"/>
          <w:kern w:val="0"/>
          <w:sz w:val="22"/>
          <w:szCs w:val="22"/>
        </w:rPr>
        <w:t>Podlutskaya</w:t>
      </w:r>
      <w:proofErr w:type="spellEnd"/>
      <w:r w:rsidRPr="00E50925">
        <w:rPr>
          <w:rFonts w:eastAsia="Times New Roman"/>
          <w:kern w:val="0"/>
          <w:sz w:val="22"/>
          <w:szCs w:val="22"/>
        </w:rPr>
        <w:t xml:space="preserve"> N, Richardson A, Austad SN, Chaudhuri AR. (2009). </w:t>
      </w:r>
      <w:hyperlink r:id="rId11" w:tgtFrame="_blank" w:history="1">
        <w:r w:rsidRPr="00E50925">
          <w:rPr>
            <w:rFonts w:eastAsia="Times New Roman"/>
            <w:color w:val="0000FF"/>
            <w:kern w:val="0"/>
            <w:sz w:val="22"/>
            <w:szCs w:val="22"/>
            <w:u w:val="single"/>
          </w:rPr>
          <w:t>The long lifespan of two bat species is correlated with resistance to protein oxidation and enhanced protein homeostasis</w:t>
        </w:r>
      </w:hyperlink>
      <w:r w:rsidRPr="00E50925">
        <w:rPr>
          <w:rFonts w:eastAsia="Times New Roman"/>
          <w:kern w:val="0"/>
          <w:sz w:val="22"/>
          <w:szCs w:val="22"/>
        </w:rPr>
        <w:t xml:space="preserve">. </w:t>
      </w:r>
      <w:r w:rsidRPr="00E50925">
        <w:rPr>
          <w:rFonts w:eastAsia="Times New Roman"/>
          <w:i/>
          <w:iCs/>
          <w:kern w:val="0"/>
          <w:sz w:val="22"/>
          <w:szCs w:val="22"/>
        </w:rPr>
        <w:t>FASEB J.</w:t>
      </w:r>
      <w:r w:rsidRPr="00E50925">
        <w:rPr>
          <w:rFonts w:eastAsia="Times New Roman"/>
          <w:kern w:val="0"/>
          <w:sz w:val="22"/>
          <w:szCs w:val="22"/>
        </w:rPr>
        <w:t xml:space="preserve"> 23 (7), 2317-26.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Austad SN. (2010). </w:t>
      </w:r>
      <w:hyperlink r:id="rId12" w:tgtFrame="_blank" w:history="1">
        <w:r w:rsidRPr="00E50925">
          <w:rPr>
            <w:rFonts w:eastAsia="Times New Roman"/>
            <w:color w:val="0000FF"/>
            <w:kern w:val="0"/>
            <w:sz w:val="22"/>
            <w:szCs w:val="22"/>
            <w:u w:val="single"/>
          </w:rPr>
          <w:t xml:space="preserve">Methuselah’s Zoo: how nature provides us clues for extending human </w:t>
        </w:r>
        <w:proofErr w:type="spellStart"/>
        <w:r w:rsidRPr="00E50925">
          <w:rPr>
            <w:rFonts w:eastAsia="Times New Roman"/>
            <w:color w:val="0000FF"/>
            <w:kern w:val="0"/>
            <w:sz w:val="22"/>
            <w:szCs w:val="22"/>
            <w:u w:val="single"/>
          </w:rPr>
          <w:t>healthspan</w:t>
        </w:r>
        <w:proofErr w:type="spellEnd"/>
      </w:hyperlink>
      <w:r w:rsidRPr="00E50925">
        <w:rPr>
          <w:rFonts w:eastAsia="Times New Roman"/>
          <w:kern w:val="0"/>
          <w:sz w:val="22"/>
          <w:szCs w:val="22"/>
        </w:rPr>
        <w:t xml:space="preserve">. </w:t>
      </w:r>
      <w:r w:rsidRPr="00E50925">
        <w:rPr>
          <w:rFonts w:eastAsia="Times New Roman"/>
          <w:i/>
          <w:iCs/>
          <w:kern w:val="0"/>
          <w:sz w:val="22"/>
          <w:szCs w:val="22"/>
        </w:rPr>
        <w:t>Journal of Comparative Pathology</w:t>
      </w:r>
      <w:r w:rsidRPr="00E50925">
        <w:rPr>
          <w:rFonts w:eastAsia="Times New Roman"/>
          <w:kern w:val="0"/>
          <w:sz w:val="22"/>
          <w:szCs w:val="22"/>
        </w:rPr>
        <w:t xml:space="preserve"> 142, S10-S21.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Ridgway ID, Richardson CA, Austad SN. (2010). </w:t>
      </w:r>
      <w:hyperlink r:id="rId13" w:tgtFrame="_blank" w:history="1">
        <w:r w:rsidRPr="00E50925">
          <w:rPr>
            <w:rFonts w:eastAsia="Times New Roman"/>
            <w:color w:val="0000FF"/>
            <w:kern w:val="0"/>
            <w:sz w:val="22"/>
            <w:szCs w:val="22"/>
            <w:u w:val="single"/>
          </w:rPr>
          <w:t xml:space="preserve">Maximum shell size, growth rate and maturation age correlate with longevity in bivalve </w:t>
        </w:r>
        <w:proofErr w:type="spellStart"/>
        <w:r w:rsidRPr="00E50925">
          <w:rPr>
            <w:rFonts w:eastAsia="Times New Roman"/>
            <w:color w:val="0000FF"/>
            <w:kern w:val="0"/>
            <w:sz w:val="22"/>
            <w:szCs w:val="22"/>
            <w:u w:val="single"/>
          </w:rPr>
          <w:t>molluscs</w:t>
        </w:r>
        <w:proofErr w:type="spellEnd"/>
      </w:hyperlink>
      <w:r w:rsidRPr="00E50925">
        <w:rPr>
          <w:rFonts w:eastAsia="Times New Roman"/>
          <w:kern w:val="0"/>
          <w:sz w:val="22"/>
          <w:szCs w:val="22"/>
        </w:rPr>
        <w:t xml:space="preserve">. </w:t>
      </w:r>
      <w:r w:rsidRPr="00E50925">
        <w:rPr>
          <w:rFonts w:eastAsia="Times New Roman"/>
          <w:i/>
          <w:iCs/>
          <w:kern w:val="0"/>
          <w:sz w:val="22"/>
          <w:szCs w:val="22"/>
        </w:rPr>
        <w:t>Journals of Gerontology: Biological Sciences and Medical Sciences</w:t>
      </w:r>
      <w:r w:rsidRPr="00E50925">
        <w:rPr>
          <w:rFonts w:eastAsia="Times New Roman"/>
          <w:kern w:val="0"/>
          <w:sz w:val="22"/>
          <w:szCs w:val="22"/>
        </w:rPr>
        <w:t xml:space="preserve"> 66A, 183-190. PMC3107019.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Finch CE, Austad SN. (2010). </w:t>
      </w:r>
      <w:hyperlink r:id="rId14" w:tgtFrame="_blank" w:history="1">
        <w:r w:rsidRPr="00E50925">
          <w:rPr>
            <w:rFonts w:eastAsia="Times New Roman"/>
            <w:color w:val="0000FF"/>
            <w:kern w:val="0"/>
            <w:sz w:val="22"/>
            <w:szCs w:val="22"/>
            <w:u w:val="single"/>
          </w:rPr>
          <w:t>Blind cave salamanders age very slowly: a new member of Methuselah’s bestiary</w:t>
        </w:r>
      </w:hyperlink>
      <w:r w:rsidRPr="00E50925">
        <w:rPr>
          <w:rFonts w:eastAsia="Times New Roman"/>
          <w:kern w:val="0"/>
          <w:sz w:val="22"/>
          <w:szCs w:val="22"/>
        </w:rPr>
        <w:t xml:space="preserve">. </w:t>
      </w:r>
      <w:proofErr w:type="spellStart"/>
      <w:r w:rsidRPr="00E50925">
        <w:rPr>
          <w:rFonts w:eastAsia="Times New Roman"/>
          <w:i/>
          <w:iCs/>
          <w:kern w:val="0"/>
          <w:sz w:val="22"/>
          <w:szCs w:val="22"/>
        </w:rPr>
        <w:t>Bioessays</w:t>
      </w:r>
      <w:proofErr w:type="spellEnd"/>
      <w:r w:rsidRPr="00E50925">
        <w:rPr>
          <w:rFonts w:eastAsia="Times New Roman"/>
          <w:kern w:val="0"/>
          <w:sz w:val="22"/>
          <w:szCs w:val="22"/>
        </w:rPr>
        <w:t>, 33(1), 27-29.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Ridgway I, Philipp E, Campbell C, </w:t>
      </w:r>
      <w:proofErr w:type="spellStart"/>
      <w:r w:rsidRPr="00E50925">
        <w:rPr>
          <w:rFonts w:eastAsia="Times New Roman"/>
          <w:kern w:val="0"/>
          <w:sz w:val="22"/>
          <w:szCs w:val="22"/>
        </w:rPr>
        <w:t>McQuary</w:t>
      </w:r>
      <w:proofErr w:type="spellEnd"/>
      <w:r w:rsidRPr="00E50925">
        <w:rPr>
          <w:rFonts w:eastAsia="Times New Roman"/>
          <w:kern w:val="0"/>
          <w:sz w:val="22"/>
          <w:szCs w:val="22"/>
        </w:rPr>
        <w:t xml:space="preserve"> P, Chow T, Coelho M, Didier ES, </w:t>
      </w:r>
      <w:proofErr w:type="spellStart"/>
      <w:r w:rsidRPr="00E50925">
        <w:rPr>
          <w:rFonts w:eastAsia="Times New Roman"/>
          <w:kern w:val="0"/>
          <w:sz w:val="22"/>
          <w:szCs w:val="22"/>
        </w:rPr>
        <w:t>Gelino</w:t>
      </w:r>
      <w:proofErr w:type="spellEnd"/>
      <w:r w:rsidRPr="00E50925">
        <w:rPr>
          <w:rFonts w:eastAsia="Times New Roman"/>
          <w:kern w:val="0"/>
          <w:sz w:val="22"/>
          <w:szCs w:val="22"/>
        </w:rPr>
        <w:t xml:space="preserve"> S, </w:t>
      </w:r>
      <w:proofErr w:type="spellStart"/>
      <w:r w:rsidRPr="00E50925">
        <w:rPr>
          <w:rFonts w:eastAsia="Times New Roman"/>
          <w:kern w:val="0"/>
          <w:sz w:val="22"/>
          <w:szCs w:val="22"/>
        </w:rPr>
        <w:t>Holmbeck</w:t>
      </w:r>
      <w:proofErr w:type="spellEnd"/>
      <w:r w:rsidRPr="00E50925">
        <w:rPr>
          <w:rFonts w:eastAsia="Times New Roman"/>
          <w:kern w:val="0"/>
          <w:sz w:val="22"/>
          <w:szCs w:val="22"/>
        </w:rPr>
        <w:t xml:space="preserve"> MA, Kim I, Levy E, </w:t>
      </w:r>
      <w:proofErr w:type="spellStart"/>
      <w:r w:rsidRPr="00E50925">
        <w:rPr>
          <w:rFonts w:eastAsia="Times New Roman"/>
          <w:kern w:val="0"/>
          <w:sz w:val="22"/>
          <w:szCs w:val="22"/>
        </w:rPr>
        <w:t>Sosnowska</w:t>
      </w:r>
      <w:proofErr w:type="spellEnd"/>
      <w:r w:rsidRPr="00E50925">
        <w:rPr>
          <w:rFonts w:eastAsia="Times New Roman"/>
          <w:kern w:val="0"/>
          <w:sz w:val="22"/>
          <w:szCs w:val="22"/>
        </w:rPr>
        <w:t xml:space="preserve"> D, Sonntag WI, Austad SN,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(2011). </w:t>
      </w:r>
      <w:hyperlink r:id="rId15" w:tgtFrame="_blank" w:history="1">
        <w:r w:rsidRPr="00E50925">
          <w:rPr>
            <w:rFonts w:eastAsia="Times New Roman"/>
            <w:color w:val="0000FF"/>
            <w:kern w:val="0"/>
            <w:sz w:val="22"/>
            <w:szCs w:val="22"/>
            <w:u w:val="single"/>
          </w:rPr>
          <w:t xml:space="preserve">Extreme longevity is associated with increased resistance to oxidative stress in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color w:val="0000FF"/>
            <w:kern w:val="0"/>
            <w:sz w:val="22"/>
            <w:szCs w:val="22"/>
            <w:u w:val="single"/>
          </w:rPr>
          <w:t xml:space="preserve">, the longest-living </w:t>
        </w:r>
        <w:proofErr w:type="spellStart"/>
        <w:r w:rsidRPr="00E50925">
          <w:rPr>
            <w:rFonts w:eastAsia="Times New Roman"/>
            <w:color w:val="0000FF"/>
            <w:kern w:val="0"/>
            <w:sz w:val="22"/>
            <w:szCs w:val="22"/>
            <w:u w:val="single"/>
          </w:rPr>
          <w:t>noncolonial</w:t>
        </w:r>
        <w:proofErr w:type="spellEnd"/>
        <w:r w:rsidRPr="00E50925">
          <w:rPr>
            <w:rFonts w:eastAsia="Times New Roman"/>
            <w:color w:val="0000FF"/>
            <w:kern w:val="0"/>
            <w:sz w:val="22"/>
            <w:szCs w:val="22"/>
            <w:u w:val="single"/>
          </w:rPr>
          <w:t xml:space="preserve"> animal</w:t>
        </w:r>
      </w:hyperlink>
      <w:r w:rsidRPr="00E50925">
        <w:rPr>
          <w:rFonts w:eastAsia="Times New Roman"/>
          <w:kern w:val="0"/>
          <w:sz w:val="22"/>
          <w:szCs w:val="22"/>
        </w:rPr>
        <w:t xml:space="preserve">. </w:t>
      </w:r>
      <w:r w:rsidRPr="00E50925">
        <w:rPr>
          <w:rFonts w:eastAsia="Times New Roman"/>
          <w:i/>
          <w:iCs/>
          <w:kern w:val="0"/>
          <w:sz w:val="22"/>
          <w:szCs w:val="22"/>
        </w:rPr>
        <w:t>Journals of Gerontology: Biological Sciences &amp; Medical Sciences</w:t>
      </w:r>
      <w:r w:rsidRPr="00E50925">
        <w:rPr>
          <w:rFonts w:eastAsia="Times New Roman"/>
          <w:kern w:val="0"/>
          <w:sz w:val="22"/>
          <w:szCs w:val="22"/>
        </w:rPr>
        <w:t xml:space="preserve"> 66(7), 741-50. PMC3143345.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Ridgway ID, Richardson CA, </w:t>
      </w:r>
      <w:proofErr w:type="spellStart"/>
      <w:r w:rsidRPr="00E50925">
        <w:rPr>
          <w:rFonts w:eastAsia="Times New Roman"/>
          <w:kern w:val="0"/>
          <w:sz w:val="22"/>
          <w:szCs w:val="22"/>
        </w:rPr>
        <w:t>Enos</w:t>
      </w:r>
      <w:proofErr w:type="spellEnd"/>
      <w:r w:rsidRPr="00E50925">
        <w:rPr>
          <w:rFonts w:eastAsia="Times New Roman"/>
          <w:kern w:val="0"/>
          <w:sz w:val="22"/>
          <w:szCs w:val="22"/>
        </w:rPr>
        <w:t xml:space="preserve"> E, </w:t>
      </w: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Austad SN, Philipp EER,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(2011). </w:t>
      </w:r>
      <w:hyperlink r:id="rId16" w:tgtFrame="_blank" w:history="1">
        <w:r w:rsidRPr="00E50925">
          <w:rPr>
            <w:rFonts w:eastAsia="Times New Roman"/>
            <w:color w:val="0000FF"/>
            <w:kern w:val="0"/>
            <w:sz w:val="22"/>
            <w:szCs w:val="22"/>
            <w:u w:val="single"/>
          </w:rPr>
          <w:t xml:space="preserve">New species record for the hard clam, </w:t>
        </w:r>
        <w:proofErr w:type="spellStart"/>
        <w:r w:rsidRPr="00E50925">
          <w:rPr>
            <w:rFonts w:eastAsia="Times New Roman"/>
            <w:i/>
            <w:iCs/>
            <w:color w:val="0000FF"/>
            <w:kern w:val="0"/>
            <w:sz w:val="22"/>
            <w:szCs w:val="22"/>
            <w:u w:val="single"/>
          </w:rPr>
          <w:t>Mercenaria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mercenaria</w:t>
        </w:r>
        <w:proofErr w:type="spellEnd"/>
      </w:hyperlink>
      <w:r w:rsidRPr="00E50925">
        <w:rPr>
          <w:rFonts w:eastAsia="Times New Roman"/>
          <w:kern w:val="0"/>
          <w:sz w:val="22"/>
          <w:szCs w:val="22"/>
        </w:rPr>
        <w:t xml:space="preserve">. </w:t>
      </w:r>
      <w:r w:rsidRPr="00E50925">
        <w:rPr>
          <w:rFonts w:eastAsia="Times New Roman"/>
          <w:i/>
          <w:iCs/>
          <w:kern w:val="0"/>
          <w:sz w:val="22"/>
          <w:szCs w:val="22"/>
        </w:rPr>
        <w:t>Journal of Shellfish Research</w:t>
      </w:r>
      <w:r w:rsidRPr="00E50925">
        <w:rPr>
          <w:rFonts w:eastAsia="Times New Roman"/>
          <w:kern w:val="0"/>
          <w:sz w:val="22"/>
          <w:szCs w:val="22"/>
        </w:rPr>
        <w:t xml:space="preserve"> 30(1), 35-38. PMCID: N/A.</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Treaster</w:t>
      </w:r>
      <w:proofErr w:type="spellEnd"/>
      <w:r w:rsidRPr="00E50925">
        <w:rPr>
          <w:rFonts w:eastAsia="Times New Roman"/>
          <w:kern w:val="0"/>
          <w:sz w:val="22"/>
          <w:szCs w:val="22"/>
        </w:rPr>
        <w:t xml:space="preserve"> SB, Ridgway ID, Richardson CA, Chaudhuri AR, Austad SN. (2014) </w:t>
      </w:r>
      <w:hyperlink r:id="rId17" w:tgtFrame="_blank" w:history="1">
        <w:r w:rsidRPr="00E50925">
          <w:rPr>
            <w:rFonts w:eastAsia="Times New Roman"/>
            <w:color w:val="0000FF"/>
            <w:kern w:val="0"/>
            <w:sz w:val="22"/>
            <w:szCs w:val="22"/>
            <w:u w:val="single"/>
          </w:rPr>
          <w:t>Superior proteome stability in the world’s longest-lived animal</w:t>
        </w:r>
      </w:hyperlink>
      <w:r w:rsidRPr="00E50925">
        <w:rPr>
          <w:rFonts w:eastAsia="Times New Roman"/>
          <w:kern w:val="0"/>
          <w:sz w:val="22"/>
          <w:szCs w:val="22"/>
        </w:rPr>
        <w:t xml:space="preserve">. </w:t>
      </w:r>
      <w:r w:rsidRPr="00E50925">
        <w:rPr>
          <w:rFonts w:eastAsia="Times New Roman"/>
          <w:i/>
          <w:iCs/>
          <w:kern w:val="0"/>
          <w:sz w:val="22"/>
          <w:szCs w:val="22"/>
        </w:rPr>
        <w:t>Age</w:t>
      </w:r>
      <w:r w:rsidRPr="00E50925">
        <w:rPr>
          <w:rFonts w:eastAsia="Times New Roman"/>
          <w:kern w:val="0"/>
          <w:sz w:val="22"/>
          <w:szCs w:val="22"/>
        </w:rPr>
        <w:t xml:space="preserve"> 36(3)</w:t>
      </w:r>
      <w:proofErr w:type="gramStart"/>
      <w:r w:rsidRPr="00E50925">
        <w:rPr>
          <w:rFonts w:eastAsia="Times New Roman"/>
          <w:kern w:val="0"/>
          <w:sz w:val="22"/>
          <w:szCs w:val="22"/>
        </w:rPr>
        <w:t>,9597</w:t>
      </w:r>
      <w:proofErr w:type="gramEnd"/>
      <w:r w:rsidRPr="00E50925">
        <w:rPr>
          <w:rFonts w:eastAsia="Times New Roman"/>
          <w:kern w:val="0"/>
          <w:sz w:val="22"/>
          <w:szCs w:val="22"/>
        </w:rPr>
        <w:t xml:space="preserve">. </w:t>
      </w:r>
      <w:proofErr w:type="spellStart"/>
      <w:proofErr w:type="gramStart"/>
      <w:r w:rsidRPr="00E50925">
        <w:rPr>
          <w:rFonts w:eastAsia="Times New Roman"/>
          <w:kern w:val="0"/>
          <w:sz w:val="22"/>
          <w:szCs w:val="22"/>
        </w:rPr>
        <w:t>doi</w:t>
      </w:r>
      <w:proofErr w:type="spellEnd"/>
      <w:proofErr w:type="gramEnd"/>
      <w:r w:rsidRPr="00E50925">
        <w:rPr>
          <w:rFonts w:eastAsia="Times New Roman"/>
          <w:kern w:val="0"/>
          <w:sz w:val="22"/>
          <w:szCs w:val="22"/>
        </w:rPr>
        <w:t xml:space="preserve">: 10.1007/s11357-013-9597-9. </w:t>
      </w:r>
      <w:proofErr w:type="spellStart"/>
      <w:r w:rsidRPr="00E50925">
        <w:rPr>
          <w:rFonts w:eastAsia="Times New Roman"/>
          <w:kern w:val="0"/>
          <w:sz w:val="22"/>
          <w:szCs w:val="22"/>
        </w:rPr>
        <w:t>Epub</w:t>
      </w:r>
      <w:proofErr w:type="spellEnd"/>
      <w:r w:rsidRPr="00E50925">
        <w:rPr>
          <w:rFonts w:eastAsia="Times New Roman"/>
          <w:kern w:val="0"/>
          <w:sz w:val="22"/>
          <w:szCs w:val="22"/>
        </w:rPr>
        <w:t xml:space="preserve"> 2013 Nov 20. PMC4082568.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Abele, D., </w:t>
      </w:r>
      <w:proofErr w:type="spellStart"/>
      <w:r w:rsidRPr="00E50925">
        <w:rPr>
          <w:rFonts w:eastAsia="Times New Roman"/>
          <w:kern w:val="0"/>
          <w:sz w:val="22"/>
          <w:szCs w:val="22"/>
        </w:rPr>
        <w:t>Brey</w:t>
      </w:r>
      <w:proofErr w:type="spellEnd"/>
      <w:r w:rsidRPr="00E50925">
        <w:rPr>
          <w:rFonts w:eastAsia="Times New Roman"/>
          <w:kern w:val="0"/>
          <w:sz w:val="22"/>
          <w:szCs w:val="22"/>
        </w:rPr>
        <w:t xml:space="preserve">, T., &amp; Philipp, E. (2009). </w:t>
      </w:r>
      <w:hyperlink r:id="rId18" w:tgtFrame="_blank" w:history="1">
        <w:r w:rsidRPr="00E50925">
          <w:rPr>
            <w:rFonts w:eastAsia="Times New Roman"/>
            <w:color w:val="0000FF"/>
            <w:kern w:val="0"/>
            <w:sz w:val="22"/>
            <w:szCs w:val="22"/>
            <w:u w:val="single"/>
          </w:rPr>
          <w:t>Bivalve models of aging and the determination of molluscan lifespans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Exp.Gerontol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44(5), 307-315.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Abele, D., </w:t>
      </w:r>
      <w:proofErr w:type="spellStart"/>
      <w:r w:rsidRPr="00E50925">
        <w:rPr>
          <w:rFonts w:eastAsia="Times New Roman"/>
          <w:kern w:val="0"/>
          <w:sz w:val="22"/>
          <w:szCs w:val="22"/>
        </w:rPr>
        <w:t>Heise</w:t>
      </w:r>
      <w:proofErr w:type="spellEnd"/>
      <w:r w:rsidRPr="00E50925">
        <w:rPr>
          <w:rFonts w:eastAsia="Times New Roman"/>
          <w:kern w:val="0"/>
          <w:sz w:val="22"/>
          <w:szCs w:val="22"/>
        </w:rPr>
        <w:t xml:space="preserve">, K., </w:t>
      </w:r>
      <w:proofErr w:type="spellStart"/>
      <w:r w:rsidRPr="00E50925">
        <w:rPr>
          <w:rFonts w:eastAsia="Times New Roman"/>
          <w:kern w:val="0"/>
          <w:sz w:val="22"/>
          <w:szCs w:val="22"/>
        </w:rPr>
        <w:t>Pörtner</w:t>
      </w:r>
      <w:proofErr w:type="spellEnd"/>
      <w:r w:rsidRPr="00E50925">
        <w:rPr>
          <w:rFonts w:eastAsia="Times New Roman"/>
          <w:kern w:val="0"/>
          <w:sz w:val="22"/>
          <w:szCs w:val="22"/>
        </w:rPr>
        <w:t xml:space="preserve">, H. O., &amp; </w:t>
      </w:r>
      <w:proofErr w:type="spellStart"/>
      <w:r w:rsidRPr="00E50925">
        <w:rPr>
          <w:rFonts w:eastAsia="Times New Roman"/>
          <w:kern w:val="0"/>
          <w:sz w:val="22"/>
          <w:szCs w:val="22"/>
        </w:rPr>
        <w:t>Puntarulo</w:t>
      </w:r>
      <w:proofErr w:type="spellEnd"/>
      <w:r w:rsidRPr="00E50925">
        <w:rPr>
          <w:rFonts w:eastAsia="Times New Roman"/>
          <w:kern w:val="0"/>
          <w:sz w:val="22"/>
          <w:szCs w:val="22"/>
        </w:rPr>
        <w:t xml:space="preserve">, S. (2002). </w:t>
      </w:r>
      <w:hyperlink r:id="rId19" w:tgtFrame="_blank" w:history="1">
        <w:r w:rsidRPr="00E50925">
          <w:rPr>
            <w:rFonts w:eastAsia="Times New Roman"/>
            <w:color w:val="0000FF"/>
            <w:kern w:val="0"/>
            <w:sz w:val="22"/>
            <w:szCs w:val="22"/>
            <w:u w:val="single"/>
          </w:rPr>
          <w:t xml:space="preserve">Temperature-dependence of mitochondrial function and production of reactive oxygen species in the intertidal mud clam </w:t>
        </w:r>
        <w:r w:rsidRPr="00E50925">
          <w:rPr>
            <w:rFonts w:eastAsia="Times New Roman"/>
            <w:i/>
            <w:iCs/>
            <w:color w:val="0000FF"/>
            <w:kern w:val="0"/>
            <w:sz w:val="22"/>
            <w:szCs w:val="22"/>
            <w:u w:val="single"/>
          </w:rPr>
          <w:t xml:space="preserve">Mya </w:t>
        </w:r>
        <w:proofErr w:type="spellStart"/>
        <w:r w:rsidRPr="00E50925">
          <w:rPr>
            <w:rFonts w:eastAsia="Times New Roman"/>
            <w:i/>
            <w:iCs/>
            <w:color w:val="0000FF"/>
            <w:kern w:val="0"/>
            <w:sz w:val="22"/>
            <w:szCs w:val="22"/>
            <w:u w:val="single"/>
          </w:rPr>
          <w:t>arenaria</w:t>
        </w:r>
        <w:proofErr w:type="spellEnd"/>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proofErr w:type="gramStart"/>
      <w:r w:rsidRPr="00E50925">
        <w:rPr>
          <w:rFonts w:eastAsia="Times New Roman"/>
          <w:i/>
          <w:iCs/>
          <w:kern w:val="0"/>
          <w:sz w:val="22"/>
          <w:szCs w:val="22"/>
        </w:rPr>
        <w:t>Exp.Biol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205(Pt 13), 1831-1841.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lastRenderedPageBreak/>
        <w:t xml:space="preserve">Abele, D., &amp; Philipp, E. (2013). </w:t>
      </w:r>
      <w:hyperlink r:id="rId20" w:tgtFrame="_blank" w:history="1">
        <w:r w:rsidRPr="00E50925">
          <w:rPr>
            <w:rFonts w:eastAsia="Times New Roman"/>
            <w:color w:val="0000FF"/>
            <w:kern w:val="0"/>
            <w:sz w:val="22"/>
            <w:szCs w:val="22"/>
            <w:u w:val="single"/>
          </w:rPr>
          <w:t>Environmental control and control of the environment: the basis of longevity in bivalves</w:t>
        </w:r>
      </w:hyperlink>
      <w:r w:rsidRPr="00E50925">
        <w:rPr>
          <w:rFonts w:eastAsia="Times New Roman"/>
          <w:kern w:val="0"/>
          <w:sz w:val="22"/>
          <w:szCs w:val="22"/>
        </w:rPr>
        <w:t xml:space="preserve">. </w:t>
      </w:r>
      <w:r w:rsidRPr="00E50925">
        <w:rPr>
          <w:rFonts w:eastAsia="Times New Roman"/>
          <w:i/>
          <w:iCs/>
          <w:kern w:val="0"/>
          <w:sz w:val="22"/>
          <w:szCs w:val="22"/>
        </w:rPr>
        <w:t>Gerontology</w:t>
      </w:r>
      <w:r w:rsidRPr="00E50925">
        <w:rPr>
          <w:rFonts w:eastAsia="Times New Roman"/>
          <w:kern w:val="0"/>
          <w:sz w:val="22"/>
          <w:szCs w:val="22"/>
        </w:rPr>
        <w:t>, 59(3), 261-266.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Abele, D., Philipp, E., Gonzalez, P. M., &amp; </w:t>
      </w:r>
      <w:proofErr w:type="spellStart"/>
      <w:r w:rsidRPr="00E50925">
        <w:rPr>
          <w:rFonts w:eastAsia="Times New Roman"/>
          <w:kern w:val="0"/>
          <w:sz w:val="22"/>
          <w:szCs w:val="22"/>
        </w:rPr>
        <w:t>Puntarulo</w:t>
      </w:r>
      <w:proofErr w:type="spellEnd"/>
      <w:r w:rsidRPr="00E50925">
        <w:rPr>
          <w:rFonts w:eastAsia="Times New Roman"/>
          <w:kern w:val="0"/>
          <w:sz w:val="22"/>
          <w:szCs w:val="22"/>
        </w:rPr>
        <w:t xml:space="preserve">, S. (2007). </w:t>
      </w:r>
      <w:hyperlink r:id="rId21" w:tgtFrame="_blank" w:history="1">
        <w:r w:rsidRPr="00E50925">
          <w:rPr>
            <w:rFonts w:eastAsia="Times New Roman"/>
            <w:color w:val="0000FF"/>
            <w:kern w:val="0"/>
            <w:sz w:val="22"/>
            <w:szCs w:val="22"/>
            <w:u w:val="single"/>
          </w:rPr>
          <w:t>Marine invertebrate mitochondria and oxidative stress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Front.Biosci</w:t>
      </w:r>
      <w:proofErr w:type="spellEnd"/>
      <w:r w:rsidRPr="00E50925">
        <w:rPr>
          <w:rFonts w:eastAsia="Times New Roman"/>
          <w:kern w:val="0"/>
          <w:sz w:val="22"/>
          <w:szCs w:val="22"/>
        </w:rPr>
        <w:t>.,</w:t>
      </w:r>
      <w:proofErr w:type="gramEnd"/>
      <w:r w:rsidRPr="00E50925">
        <w:rPr>
          <w:rFonts w:eastAsia="Times New Roman"/>
          <w:kern w:val="0"/>
          <w:sz w:val="22"/>
          <w:szCs w:val="22"/>
        </w:rPr>
        <w:t xml:space="preserve"> 12(1), 933-946.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Abele, D., &amp; </w:t>
      </w:r>
      <w:proofErr w:type="spellStart"/>
      <w:r w:rsidRPr="00E50925">
        <w:rPr>
          <w:rFonts w:eastAsia="Times New Roman"/>
          <w:kern w:val="0"/>
          <w:sz w:val="22"/>
          <w:szCs w:val="22"/>
        </w:rPr>
        <w:t>Puntarulo</w:t>
      </w:r>
      <w:proofErr w:type="spellEnd"/>
      <w:r w:rsidRPr="00E50925">
        <w:rPr>
          <w:rFonts w:eastAsia="Times New Roman"/>
          <w:kern w:val="0"/>
          <w:sz w:val="22"/>
          <w:szCs w:val="22"/>
        </w:rPr>
        <w:t xml:space="preserve">, S. (2004). </w:t>
      </w:r>
      <w:hyperlink r:id="rId22" w:tgtFrame="_blank" w:history="1">
        <w:r w:rsidRPr="00E50925">
          <w:rPr>
            <w:rFonts w:eastAsia="Times New Roman"/>
            <w:color w:val="0000FF"/>
            <w:kern w:val="0"/>
            <w:sz w:val="22"/>
            <w:szCs w:val="22"/>
            <w:u w:val="single"/>
          </w:rPr>
          <w:t xml:space="preserve">Formation of reactive species and induction of antioxidant </w:t>
        </w:r>
        <w:proofErr w:type="spellStart"/>
        <w:r w:rsidRPr="00E50925">
          <w:rPr>
            <w:rFonts w:eastAsia="Times New Roman"/>
            <w:color w:val="0000FF"/>
            <w:kern w:val="0"/>
            <w:sz w:val="22"/>
            <w:szCs w:val="22"/>
            <w:u w:val="single"/>
          </w:rPr>
          <w:t>defence</w:t>
        </w:r>
        <w:proofErr w:type="spellEnd"/>
        <w:r w:rsidRPr="00E50925">
          <w:rPr>
            <w:rFonts w:eastAsia="Times New Roman"/>
            <w:color w:val="0000FF"/>
            <w:kern w:val="0"/>
            <w:sz w:val="22"/>
            <w:szCs w:val="22"/>
            <w:u w:val="single"/>
          </w:rPr>
          <w:t xml:space="preserve"> systems in polar and temperate marine invertebrates and fish</w:t>
        </w:r>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Biochem.Physiol</w:t>
      </w:r>
      <w:proofErr w:type="spellEnd"/>
      <w:r w:rsidRPr="00E50925">
        <w:rPr>
          <w:rFonts w:eastAsia="Times New Roman"/>
          <w:i/>
          <w:iCs/>
          <w:kern w:val="0"/>
          <w:sz w:val="22"/>
          <w:szCs w:val="22"/>
        </w:rPr>
        <w:t xml:space="preserve"> A </w:t>
      </w:r>
      <w:proofErr w:type="spellStart"/>
      <w:r w:rsidRPr="00E50925">
        <w:rPr>
          <w:rFonts w:eastAsia="Times New Roman"/>
          <w:i/>
          <w:iCs/>
          <w:kern w:val="0"/>
          <w:sz w:val="22"/>
          <w:szCs w:val="22"/>
        </w:rPr>
        <w:t>Mol.Integr.Physiol</w:t>
      </w:r>
      <w:proofErr w:type="spellEnd"/>
      <w:r w:rsidRPr="00E50925">
        <w:rPr>
          <w:rFonts w:eastAsia="Times New Roman"/>
          <w:kern w:val="0"/>
          <w:sz w:val="22"/>
          <w:szCs w:val="22"/>
        </w:rPr>
        <w:t>, 138(4), 405-415.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Abele, D., </w:t>
      </w:r>
      <w:proofErr w:type="spellStart"/>
      <w:r w:rsidRPr="00E50925">
        <w:rPr>
          <w:rFonts w:eastAsia="Times New Roman"/>
          <w:kern w:val="0"/>
          <w:sz w:val="22"/>
          <w:szCs w:val="22"/>
        </w:rPr>
        <w:t>Strahl</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Brey</w:t>
      </w:r>
      <w:proofErr w:type="spellEnd"/>
      <w:r w:rsidRPr="00E50925">
        <w:rPr>
          <w:rFonts w:eastAsia="Times New Roman"/>
          <w:kern w:val="0"/>
          <w:sz w:val="22"/>
          <w:szCs w:val="22"/>
        </w:rPr>
        <w:t xml:space="preserve">, T., &amp; Philipp, E. E. (2008). </w:t>
      </w:r>
      <w:hyperlink r:id="rId23" w:tgtFrame="_blank" w:history="1">
        <w:r w:rsidRPr="00E50925">
          <w:rPr>
            <w:rFonts w:eastAsia="Times New Roman"/>
            <w:color w:val="0000FF"/>
            <w:kern w:val="0"/>
            <w:sz w:val="22"/>
            <w:szCs w:val="22"/>
            <w:u w:val="single"/>
          </w:rPr>
          <w:t xml:space="preserve">Imperceptible senescence: ageing in the ocean quahog </w:t>
        </w:r>
        <w:proofErr w:type="spellStart"/>
        <w:r w:rsidRPr="00E50925">
          <w:rPr>
            <w:rFonts w:eastAsia="Times New Roman"/>
            <w:color w:val="0000FF"/>
            <w:kern w:val="0"/>
            <w:sz w:val="22"/>
            <w:szCs w:val="22"/>
            <w:u w:val="single"/>
          </w:rPr>
          <w:t>Arctica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islandica</w:t>
        </w:r>
        <w:proofErr w:type="spellEnd"/>
      </w:hyperlink>
      <w:r w:rsidRPr="00E50925">
        <w:rPr>
          <w:rFonts w:eastAsia="Times New Roman"/>
          <w:kern w:val="0"/>
          <w:sz w:val="22"/>
          <w:szCs w:val="22"/>
        </w:rPr>
        <w:t xml:space="preserve">. </w:t>
      </w:r>
      <w:r w:rsidRPr="00E50925">
        <w:rPr>
          <w:rFonts w:eastAsia="Times New Roman"/>
          <w:i/>
          <w:iCs/>
          <w:kern w:val="0"/>
          <w:sz w:val="22"/>
          <w:szCs w:val="22"/>
        </w:rPr>
        <w:t xml:space="preserve">Free </w:t>
      </w:r>
      <w:proofErr w:type="spellStart"/>
      <w:proofErr w:type="gramStart"/>
      <w:r w:rsidRPr="00E50925">
        <w:rPr>
          <w:rFonts w:eastAsia="Times New Roman"/>
          <w:i/>
          <w:iCs/>
          <w:kern w:val="0"/>
          <w:sz w:val="22"/>
          <w:szCs w:val="22"/>
        </w:rPr>
        <w:t>Radic.Res</w:t>
      </w:r>
      <w:proofErr w:type="spellEnd"/>
      <w:r w:rsidRPr="00E50925">
        <w:rPr>
          <w:rFonts w:eastAsia="Times New Roman"/>
          <w:i/>
          <w:iCs/>
          <w:kern w:val="0"/>
          <w:sz w:val="22"/>
          <w:szCs w:val="22"/>
        </w:rPr>
        <w:t>.</w:t>
      </w:r>
      <w:r w:rsidRPr="00E50925">
        <w:rPr>
          <w:rFonts w:eastAsia="Times New Roman"/>
          <w:kern w:val="0"/>
          <w:sz w:val="22"/>
          <w:szCs w:val="22"/>
        </w:rPr>
        <w:t>,</w:t>
      </w:r>
      <w:proofErr w:type="gramEnd"/>
      <w:r w:rsidRPr="00E50925">
        <w:rPr>
          <w:rFonts w:eastAsia="Times New Roman"/>
          <w:kern w:val="0"/>
          <w:sz w:val="22"/>
          <w:szCs w:val="22"/>
        </w:rPr>
        <w:t xml:space="preserve"> 42(5), 474-480.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Anderson, R. S. (1994). </w:t>
      </w:r>
      <w:hyperlink r:id="rId24" w:tgtFrame="_blank" w:history="1">
        <w:proofErr w:type="spellStart"/>
        <w:r w:rsidRPr="00E50925">
          <w:rPr>
            <w:rFonts w:eastAsia="Times New Roman"/>
            <w:color w:val="0000FF"/>
            <w:kern w:val="0"/>
            <w:sz w:val="22"/>
            <w:szCs w:val="22"/>
            <w:u w:val="single"/>
          </w:rPr>
          <w:t>Hemocyte</w:t>
        </w:r>
        <w:proofErr w:type="spellEnd"/>
        <w:r w:rsidRPr="00E50925">
          <w:rPr>
            <w:rFonts w:eastAsia="Times New Roman"/>
            <w:color w:val="0000FF"/>
            <w:kern w:val="0"/>
            <w:sz w:val="22"/>
            <w:szCs w:val="22"/>
            <w:u w:val="single"/>
          </w:rPr>
          <w:t>-derived reactive oxygen intermediate production in four bivalve mollusks</w:t>
        </w:r>
      </w:hyperlink>
      <w:r w:rsidRPr="00E50925">
        <w:rPr>
          <w:rFonts w:eastAsia="Times New Roman"/>
          <w:kern w:val="0"/>
          <w:sz w:val="22"/>
          <w:szCs w:val="22"/>
        </w:rPr>
        <w:t xml:space="preserve">. </w:t>
      </w:r>
      <w:proofErr w:type="spellStart"/>
      <w:r w:rsidRPr="00E50925">
        <w:rPr>
          <w:rFonts w:eastAsia="Times New Roman"/>
          <w:i/>
          <w:iCs/>
          <w:kern w:val="0"/>
          <w:sz w:val="22"/>
          <w:szCs w:val="22"/>
        </w:rPr>
        <w:t>Dev.Comp</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Immunol</w:t>
      </w:r>
      <w:proofErr w:type="spellEnd"/>
      <w:r w:rsidRPr="00E50925">
        <w:rPr>
          <w:rFonts w:eastAsia="Times New Roman"/>
          <w:i/>
          <w:iCs/>
          <w:kern w:val="0"/>
          <w:sz w:val="22"/>
          <w:szCs w:val="22"/>
        </w:rPr>
        <w:t>.</w:t>
      </w:r>
      <w:r w:rsidRPr="00E50925">
        <w:rPr>
          <w:rFonts w:eastAsia="Times New Roman"/>
          <w:kern w:val="0"/>
          <w:sz w:val="22"/>
          <w:szCs w:val="22"/>
        </w:rPr>
        <w:t>, 18(2), 89-96.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Andziak</w:t>
      </w:r>
      <w:proofErr w:type="spellEnd"/>
      <w:r w:rsidRPr="00E50925">
        <w:rPr>
          <w:rFonts w:eastAsia="Times New Roman"/>
          <w:kern w:val="0"/>
          <w:sz w:val="22"/>
          <w:szCs w:val="22"/>
        </w:rPr>
        <w:t xml:space="preserve">, B., O'Connor, T. P., &amp;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(2005). </w:t>
      </w:r>
      <w:hyperlink r:id="rId25" w:tgtFrame="_blank" w:history="1">
        <w:r w:rsidRPr="00E50925">
          <w:rPr>
            <w:rFonts w:eastAsia="Times New Roman"/>
            <w:color w:val="0000FF"/>
            <w:kern w:val="0"/>
            <w:sz w:val="22"/>
            <w:szCs w:val="22"/>
            <w:u w:val="single"/>
          </w:rPr>
          <w:t>Antioxidants do not explain the disparate longevity between mice and the longest-living rodent, the naked mole-rat</w:t>
        </w:r>
      </w:hyperlink>
      <w:r w:rsidRPr="00E50925">
        <w:rPr>
          <w:rFonts w:eastAsia="Times New Roman"/>
          <w:kern w:val="0"/>
          <w:sz w:val="22"/>
          <w:szCs w:val="22"/>
        </w:rPr>
        <w:t xml:space="preserve">. </w:t>
      </w:r>
      <w:proofErr w:type="spellStart"/>
      <w:r w:rsidRPr="00E50925">
        <w:rPr>
          <w:rFonts w:eastAsia="Times New Roman"/>
          <w:i/>
          <w:iCs/>
          <w:kern w:val="0"/>
          <w:sz w:val="22"/>
          <w:szCs w:val="22"/>
        </w:rPr>
        <w:t>Mech</w:t>
      </w:r>
      <w:proofErr w:type="spellEnd"/>
      <w:r w:rsidRPr="00E50925">
        <w:rPr>
          <w:rFonts w:eastAsia="Times New Roman"/>
          <w:i/>
          <w:iCs/>
          <w:kern w:val="0"/>
          <w:sz w:val="22"/>
          <w:szCs w:val="22"/>
        </w:rPr>
        <w:t xml:space="preserve"> Ageing Dev</w:t>
      </w:r>
      <w:r w:rsidRPr="00E50925">
        <w:rPr>
          <w:rFonts w:eastAsia="Times New Roman"/>
          <w:kern w:val="0"/>
          <w:sz w:val="22"/>
          <w:szCs w:val="22"/>
        </w:rPr>
        <w:t>, 126(11), 1206-1212. doi:10.1016/j.mad.2005.06.009.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Andziak</w:t>
      </w:r>
      <w:proofErr w:type="spellEnd"/>
      <w:r w:rsidRPr="00E50925">
        <w:rPr>
          <w:rFonts w:eastAsia="Times New Roman"/>
          <w:kern w:val="0"/>
          <w:sz w:val="22"/>
          <w:szCs w:val="22"/>
        </w:rPr>
        <w:t xml:space="preserve">, B., O'Connor, T. P., Qi, W., </w:t>
      </w:r>
      <w:proofErr w:type="spellStart"/>
      <w:r w:rsidRPr="00E50925">
        <w:rPr>
          <w:rFonts w:eastAsia="Times New Roman"/>
          <w:kern w:val="0"/>
          <w:sz w:val="22"/>
          <w:szCs w:val="22"/>
        </w:rPr>
        <w:t>DeWaal</w:t>
      </w:r>
      <w:proofErr w:type="spellEnd"/>
      <w:r w:rsidRPr="00E50925">
        <w:rPr>
          <w:rFonts w:eastAsia="Times New Roman"/>
          <w:kern w:val="0"/>
          <w:sz w:val="22"/>
          <w:szCs w:val="22"/>
        </w:rPr>
        <w:t xml:space="preserve">, E. M., Pierce, A., Chaudhuri, A. R., van </w:t>
      </w:r>
      <w:proofErr w:type="spellStart"/>
      <w:r w:rsidRPr="00E50925">
        <w:rPr>
          <w:rFonts w:eastAsia="Times New Roman"/>
          <w:kern w:val="0"/>
          <w:sz w:val="22"/>
          <w:szCs w:val="22"/>
        </w:rPr>
        <w:t>Remmen</w:t>
      </w:r>
      <w:proofErr w:type="spellEnd"/>
      <w:r w:rsidRPr="00E50925">
        <w:rPr>
          <w:rFonts w:eastAsia="Times New Roman"/>
          <w:kern w:val="0"/>
          <w:sz w:val="22"/>
          <w:szCs w:val="22"/>
        </w:rPr>
        <w:t xml:space="preserve"> H.,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(2006). </w:t>
      </w:r>
      <w:hyperlink r:id="rId26" w:tgtFrame="_blank" w:history="1">
        <w:r w:rsidRPr="00E50925">
          <w:rPr>
            <w:rFonts w:eastAsia="Times New Roman"/>
            <w:color w:val="0000FF"/>
            <w:kern w:val="0"/>
            <w:sz w:val="22"/>
            <w:szCs w:val="22"/>
            <w:u w:val="single"/>
          </w:rPr>
          <w:t>High oxidative damage levels in the longest-living rodent, the naked mole-rat</w:t>
        </w:r>
      </w:hyperlink>
      <w:r w:rsidRPr="00E50925">
        <w:rPr>
          <w:rFonts w:eastAsia="Times New Roman"/>
          <w:kern w:val="0"/>
          <w:sz w:val="22"/>
          <w:szCs w:val="22"/>
        </w:rPr>
        <w:t xml:space="preserve">. </w:t>
      </w:r>
      <w:r w:rsidRPr="00E50925">
        <w:rPr>
          <w:rFonts w:eastAsia="Times New Roman"/>
          <w:i/>
          <w:iCs/>
          <w:kern w:val="0"/>
          <w:sz w:val="22"/>
          <w:szCs w:val="22"/>
        </w:rPr>
        <w:t>Aging Cell</w:t>
      </w:r>
      <w:r w:rsidRPr="00E50925">
        <w:rPr>
          <w:rFonts w:eastAsia="Times New Roman"/>
          <w:kern w:val="0"/>
          <w:sz w:val="22"/>
          <w:szCs w:val="22"/>
        </w:rPr>
        <w:t>, 5(6), 463-471. doi:10.1111/j.1474-9726.2006.00237.x.</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Austad, S. N. (2010). </w:t>
      </w:r>
      <w:hyperlink r:id="rId27" w:tgtFrame="_blank" w:history="1">
        <w:r w:rsidRPr="00E50925">
          <w:rPr>
            <w:rFonts w:eastAsia="Times New Roman"/>
            <w:color w:val="0000FF"/>
            <w:kern w:val="0"/>
            <w:sz w:val="22"/>
            <w:szCs w:val="22"/>
            <w:u w:val="single"/>
          </w:rPr>
          <w:t>Cats, “Rats,” and Bats: The Comparative Biology of Aging in the 21st Century</w:t>
        </w:r>
      </w:hyperlink>
      <w:r w:rsidRPr="00E50925">
        <w:rPr>
          <w:rFonts w:eastAsia="Times New Roman"/>
          <w:kern w:val="0"/>
          <w:sz w:val="22"/>
          <w:szCs w:val="22"/>
        </w:rPr>
        <w:t xml:space="preserve">. </w:t>
      </w:r>
      <w:r w:rsidRPr="00E50925">
        <w:rPr>
          <w:rFonts w:eastAsia="Times New Roman"/>
          <w:i/>
          <w:iCs/>
          <w:kern w:val="0"/>
          <w:sz w:val="22"/>
          <w:szCs w:val="22"/>
        </w:rPr>
        <w:t>Integrative and Comparative Biology</w:t>
      </w:r>
      <w:r w:rsidRPr="00E50925">
        <w:rPr>
          <w:rFonts w:eastAsia="Times New Roman"/>
          <w:kern w:val="0"/>
          <w:sz w:val="22"/>
          <w:szCs w:val="22"/>
        </w:rPr>
        <w:t>, 50(5), 783-792. doi:10.1093/</w:t>
      </w:r>
      <w:proofErr w:type="spellStart"/>
      <w:r w:rsidRPr="00E50925">
        <w:rPr>
          <w:rFonts w:eastAsia="Times New Roman"/>
          <w:kern w:val="0"/>
          <w:sz w:val="22"/>
          <w:szCs w:val="22"/>
        </w:rPr>
        <w:t>icb</w:t>
      </w:r>
      <w:proofErr w:type="spellEnd"/>
      <w:r w:rsidRPr="00E50925">
        <w:rPr>
          <w:rFonts w:eastAsia="Times New Roman"/>
          <w:kern w:val="0"/>
          <w:sz w:val="22"/>
          <w:szCs w:val="22"/>
        </w:rPr>
        <w:t>/icq131.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Azpurua</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Ke</w:t>
      </w:r>
      <w:proofErr w:type="spellEnd"/>
      <w:r w:rsidRPr="00E50925">
        <w:rPr>
          <w:rFonts w:eastAsia="Times New Roman"/>
          <w:kern w:val="0"/>
          <w:sz w:val="22"/>
          <w:szCs w:val="22"/>
        </w:rPr>
        <w:t xml:space="preserve">, Z., Chen, I. X., Zhang, Q., </w:t>
      </w:r>
      <w:proofErr w:type="spellStart"/>
      <w:r w:rsidRPr="00E50925">
        <w:rPr>
          <w:rFonts w:eastAsia="Times New Roman"/>
          <w:kern w:val="0"/>
          <w:sz w:val="22"/>
          <w:szCs w:val="22"/>
        </w:rPr>
        <w:t>Ermolenko</w:t>
      </w:r>
      <w:proofErr w:type="spellEnd"/>
      <w:r w:rsidRPr="00E50925">
        <w:rPr>
          <w:rFonts w:eastAsia="Times New Roman"/>
          <w:kern w:val="0"/>
          <w:sz w:val="22"/>
          <w:szCs w:val="22"/>
        </w:rPr>
        <w:t xml:space="preserve">, D. N., Zhang, Z. D., </w:t>
      </w:r>
      <w:proofErr w:type="spellStart"/>
      <w:r w:rsidRPr="00E50925">
        <w:rPr>
          <w:rFonts w:eastAsia="Times New Roman"/>
          <w:kern w:val="0"/>
          <w:sz w:val="22"/>
          <w:szCs w:val="22"/>
        </w:rPr>
        <w:t>Gorbunova</w:t>
      </w:r>
      <w:proofErr w:type="spellEnd"/>
      <w:r w:rsidRPr="00E50925">
        <w:rPr>
          <w:rFonts w:eastAsia="Times New Roman"/>
          <w:kern w:val="0"/>
          <w:sz w:val="22"/>
          <w:szCs w:val="22"/>
        </w:rPr>
        <w:t xml:space="preserve"> V, </w:t>
      </w:r>
      <w:proofErr w:type="spellStart"/>
      <w:r w:rsidRPr="00E50925">
        <w:rPr>
          <w:rFonts w:eastAsia="Times New Roman"/>
          <w:kern w:val="0"/>
          <w:sz w:val="22"/>
          <w:szCs w:val="22"/>
        </w:rPr>
        <w:t>Seluanov</w:t>
      </w:r>
      <w:proofErr w:type="spellEnd"/>
      <w:r w:rsidRPr="00E50925">
        <w:rPr>
          <w:rFonts w:eastAsia="Times New Roman"/>
          <w:kern w:val="0"/>
          <w:sz w:val="22"/>
          <w:szCs w:val="22"/>
        </w:rPr>
        <w:t xml:space="preserve">, A. (2013). </w:t>
      </w:r>
      <w:hyperlink r:id="rId28" w:tgtFrame="_blank" w:history="1">
        <w:r w:rsidRPr="00E50925">
          <w:rPr>
            <w:rFonts w:eastAsia="Times New Roman"/>
            <w:color w:val="0000FF"/>
            <w:kern w:val="0"/>
            <w:sz w:val="22"/>
            <w:szCs w:val="22"/>
            <w:u w:val="single"/>
          </w:rPr>
          <w:t>Naked mole-rat has increased translational fidelity compared with the mouse, as well as a unique 28S ribosomal RNA cleavage</w:t>
        </w:r>
      </w:hyperlink>
      <w:r w:rsidRPr="00E50925">
        <w:rPr>
          <w:rFonts w:eastAsia="Times New Roman"/>
          <w:kern w:val="0"/>
          <w:sz w:val="22"/>
          <w:szCs w:val="22"/>
        </w:rPr>
        <w:t xml:space="preserve">. </w:t>
      </w:r>
      <w:proofErr w:type="spellStart"/>
      <w:r w:rsidRPr="00E50925">
        <w:rPr>
          <w:rFonts w:eastAsia="Times New Roman"/>
          <w:i/>
          <w:iCs/>
          <w:kern w:val="0"/>
          <w:sz w:val="22"/>
          <w:szCs w:val="22"/>
        </w:rPr>
        <w:t>Proc</w:t>
      </w:r>
      <w:proofErr w:type="spellEnd"/>
      <w:r w:rsidRPr="00E50925">
        <w:rPr>
          <w:rFonts w:eastAsia="Times New Roman"/>
          <w:i/>
          <w:iCs/>
          <w:kern w:val="0"/>
          <w:sz w:val="22"/>
          <w:szCs w:val="22"/>
        </w:rPr>
        <w:t xml:space="preserve"> Natl </w:t>
      </w:r>
      <w:proofErr w:type="spellStart"/>
      <w:r w:rsidRPr="00E50925">
        <w:rPr>
          <w:rFonts w:eastAsia="Times New Roman"/>
          <w:i/>
          <w:iCs/>
          <w:kern w:val="0"/>
          <w:sz w:val="22"/>
          <w:szCs w:val="22"/>
        </w:rPr>
        <w:t>Acad</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Sci</w:t>
      </w:r>
      <w:proofErr w:type="spellEnd"/>
      <w:r w:rsidRPr="00E50925">
        <w:rPr>
          <w:rFonts w:eastAsia="Times New Roman"/>
          <w:i/>
          <w:iCs/>
          <w:kern w:val="0"/>
          <w:sz w:val="22"/>
          <w:szCs w:val="22"/>
        </w:rPr>
        <w:t xml:space="preserve"> U S A</w:t>
      </w:r>
      <w:r w:rsidRPr="00E50925">
        <w:rPr>
          <w:rFonts w:eastAsia="Times New Roman"/>
          <w:kern w:val="0"/>
          <w:sz w:val="22"/>
          <w:szCs w:val="22"/>
        </w:rPr>
        <w:t>, 110(43), 17350-17355. doi:10.1073/pnas.1313473110.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Basova</w:t>
      </w:r>
      <w:proofErr w:type="spellEnd"/>
      <w:r w:rsidRPr="00E50925">
        <w:rPr>
          <w:rFonts w:eastAsia="Times New Roman"/>
          <w:kern w:val="0"/>
          <w:sz w:val="22"/>
          <w:szCs w:val="22"/>
        </w:rPr>
        <w:t xml:space="preserve">, L. , Begum, S. , </w:t>
      </w:r>
      <w:proofErr w:type="spellStart"/>
      <w:r w:rsidRPr="00E50925">
        <w:rPr>
          <w:rFonts w:eastAsia="Times New Roman"/>
          <w:kern w:val="0"/>
          <w:sz w:val="22"/>
          <w:szCs w:val="22"/>
        </w:rPr>
        <w:t>Strahl</w:t>
      </w:r>
      <w:proofErr w:type="spellEnd"/>
      <w:r w:rsidRPr="00E50925">
        <w:rPr>
          <w:rFonts w:eastAsia="Times New Roman"/>
          <w:kern w:val="0"/>
          <w:sz w:val="22"/>
          <w:szCs w:val="22"/>
        </w:rPr>
        <w:t xml:space="preserve">, J. , </w:t>
      </w:r>
      <w:proofErr w:type="spellStart"/>
      <w:r w:rsidRPr="00E50925">
        <w:rPr>
          <w:rFonts w:eastAsia="Times New Roman"/>
          <w:kern w:val="0"/>
          <w:sz w:val="22"/>
          <w:szCs w:val="22"/>
        </w:rPr>
        <w:t>Sukhotin</w:t>
      </w:r>
      <w:proofErr w:type="spellEnd"/>
      <w:r w:rsidRPr="00E50925">
        <w:rPr>
          <w:rFonts w:eastAsia="Times New Roman"/>
          <w:kern w:val="0"/>
          <w:sz w:val="22"/>
          <w:szCs w:val="22"/>
        </w:rPr>
        <w:t xml:space="preserve">, A. , </w:t>
      </w:r>
      <w:proofErr w:type="spellStart"/>
      <w:r w:rsidRPr="00E50925">
        <w:rPr>
          <w:rFonts w:eastAsia="Times New Roman"/>
          <w:kern w:val="0"/>
          <w:sz w:val="22"/>
          <w:szCs w:val="22"/>
        </w:rPr>
        <w:t>Brey</w:t>
      </w:r>
      <w:proofErr w:type="spellEnd"/>
      <w:r w:rsidRPr="00E50925">
        <w:rPr>
          <w:rFonts w:eastAsia="Times New Roman"/>
          <w:kern w:val="0"/>
          <w:sz w:val="22"/>
          <w:szCs w:val="22"/>
        </w:rPr>
        <w:t xml:space="preserve">, T. , Philipp, E. and Abele, D. (2012): </w:t>
      </w:r>
      <w:hyperlink r:id="rId29" w:tgtFrame="_blank" w:history="1">
        <w:r w:rsidRPr="00E50925">
          <w:rPr>
            <w:rFonts w:eastAsia="Times New Roman"/>
            <w:color w:val="0000FF"/>
            <w:kern w:val="0"/>
            <w:sz w:val="22"/>
            <w:szCs w:val="22"/>
            <w:u w:val="single"/>
          </w:rPr>
          <w:t xml:space="preserve">Age dependent patterns of antioxidants in </w:t>
        </w:r>
        <w:proofErr w:type="spellStart"/>
        <w:r w:rsidRPr="00E50925">
          <w:rPr>
            <w:rFonts w:eastAsia="Times New Roman"/>
            <w:color w:val="0000FF"/>
            <w:kern w:val="0"/>
            <w:sz w:val="22"/>
            <w:szCs w:val="22"/>
            <w:u w:val="single"/>
          </w:rPr>
          <w:t>Arctica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islandica</w:t>
        </w:r>
        <w:proofErr w:type="spellEnd"/>
        <w:r w:rsidRPr="00E50925">
          <w:rPr>
            <w:rFonts w:eastAsia="Times New Roman"/>
            <w:color w:val="0000FF"/>
            <w:kern w:val="0"/>
            <w:sz w:val="22"/>
            <w:szCs w:val="22"/>
            <w:u w:val="single"/>
          </w:rPr>
          <w:t xml:space="preserve"> from six regionally separate populations with different life spans</w:t>
        </w:r>
      </w:hyperlink>
      <w:r w:rsidRPr="00E50925">
        <w:rPr>
          <w:rFonts w:eastAsia="Times New Roman"/>
          <w:kern w:val="0"/>
          <w:sz w:val="22"/>
          <w:szCs w:val="22"/>
        </w:rPr>
        <w:t xml:space="preserve">, </w:t>
      </w:r>
      <w:r w:rsidRPr="00E50925">
        <w:rPr>
          <w:rFonts w:eastAsia="Times New Roman"/>
          <w:i/>
          <w:iCs/>
          <w:kern w:val="0"/>
          <w:sz w:val="22"/>
          <w:szCs w:val="22"/>
        </w:rPr>
        <w:t>Aquatic Biology</w:t>
      </w:r>
      <w:r w:rsidRPr="00E50925">
        <w:rPr>
          <w:rFonts w:eastAsia="Times New Roman"/>
          <w:kern w:val="0"/>
          <w:sz w:val="22"/>
          <w:szCs w:val="22"/>
        </w:rPr>
        <w:t xml:space="preserve">, 14 , pp. 141-152 . </w:t>
      </w:r>
      <w:proofErr w:type="spellStart"/>
      <w:proofErr w:type="gramStart"/>
      <w:r w:rsidRPr="00E50925">
        <w:rPr>
          <w:rFonts w:eastAsia="Times New Roman"/>
          <w:kern w:val="0"/>
          <w:sz w:val="22"/>
          <w:szCs w:val="22"/>
        </w:rPr>
        <w:t>doi</w:t>
      </w:r>
      <w:proofErr w:type="spellEnd"/>
      <w:proofErr w:type="gramEnd"/>
      <w:r w:rsidRPr="00E50925">
        <w:rPr>
          <w:rFonts w:eastAsia="Times New Roman"/>
          <w:kern w:val="0"/>
          <w:sz w:val="22"/>
          <w:szCs w:val="22"/>
        </w:rPr>
        <w:t>: 10.3354/ab00387.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Bergquist</w:t>
      </w:r>
      <w:proofErr w:type="spellEnd"/>
      <w:r w:rsidRPr="00E50925">
        <w:rPr>
          <w:rFonts w:eastAsia="Times New Roman"/>
          <w:kern w:val="0"/>
          <w:sz w:val="22"/>
          <w:szCs w:val="22"/>
        </w:rPr>
        <w:t xml:space="preserve">, D. C., Williams, F. M., &amp; Fisher, C. R. (2000). </w:t>
      </w:r>
      <w:hyperlink r:id="rId30" w:tgtFrame="_blank" w:history="1">
        <w:r w:rsidRPr="00E50925">
          <w:rPr>
            <w:rFonts w:eastAsia="Times New Roman"/>
            <w:color w:val="0000FF"/>
            <w:kern w:val="0"/>
            <w:sz w:val="22"/>
            <w:szCs w:val="22"/>
            <w:u w:val="single"/>
          </w:rPr>
          <w:t>Longevity record for deep-sea invertebrate</w:t>
        </w:r>
      </w:hyperlink>
      <w:r w:rsidRPr="00E50925">
        <w:rPr>
          <w:rFonts w:eastAsia="Times New Roman"/>
          <w:kern w:val="0"/>
          <w:sz w:val="22"/>
          <w:szCs w:val="22"/>
        </w:rPr>
        <w:t xml:space="preserve">. </w:t>
      </w:r>
      <w:r w:rsidRPr="00E50925">
        <w:rPr>
          <w:rFonts w:eastAsia="Times New Roman"/>
          <w:i/>
          <w:iCs/>
          <w:kern w:val="0"/>
          <w:sz w:val="22"/>
          <w:szCs w:val="22"/>
        </w:rPr>
        <w:t>Nature</w:t>
      </w:r>
      <w:r w:rsidRPr="00E50925">
        <w:rPr>
          <w:rFonts w:eastAsia="Times New Roman"/>
          <w:kern w:val="0"/>
          <w:sz w:val="22"/>
          <w:szCs w:val="22"/>
        </w:rPr>
        <w:t>, 403(6769), 499-500.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Bizjak</w:t>
      </w:r>
      <w:proofErr w:type="spellEnd"/>
      <w:r w:rsidRPr="00E50925">
        <w:rPr>
          <w:rFonts w:eastAsia="Times New Roman"/>
          <w:kern w:val="0"/>
          <w:sz w:val="22"/>
          <w:szCs w:val="22"/>
        </w:rPr>
        <w:t xml:space="preserve"> Mali, L., &amp; </w:t>
      </w:r>
      <w:proofErr w:type="spellStart"/>
      <w:r w:rsidRPr="00E50925">
        <w:rPr>
          <w:rFonts w:eastAsia="Times New Roman"/>
          <w:kern w:val="0"/>
          <w:sz w:val="22"/>
          <w:szCs w:val="22"/>
        </w:rPr>
        <w:t>Bulog</w:t>
      </w:r>
      <w:proofErr w:type="spellEnd"/>
      <w:r w:rsidRPr="00E50925">
        <w:rPr>
          <w:rFonts w:eastAsia="Times New Roman"/>
          <w:kern w:val="0"/>
          <w:sz w:val="22"/>
          <w:szCs w:val="22"/>
        </w:rPr>
        <w:t xml:space="preserve">, B. (2004). </w:t>
      </w:r>
      <w:hyperlink r:id="rId31" w:tgtFrame="_blank" w:history="1">
        <w:r w:rsidRPr="00E50925">
          <w:rPr>
            <w:rFonts w:eastAsia="Times New Roman"/>
            <w:color w:val="0000FF"/>
            <w:kern w:val="0"/>
            <w:sz w:val="22"/>
            <w:szCs w:val="22"/>
            <w:u w:val="single"/>
          </w:rPr>
          <w:t xml:space="preserve">Histology and ultrastructure of the gut epithelium of the neotenic cave salamander, </w:t>
        </w:r>
        <w:r w:rsidRPr="00E50925">
          <w:rPr>
            <w:rFonts w:eastAsia="Times New Roman"/>
            <w:i/>
            <w:iCs/>
            <w:color w:val="0000FF"/>
            <w:kern w:val="0"/>
            <w:sz w:val="22"/>
            <w:szCs w:val="22"/>
            <w:u w:val="single"/>
          </w:rPr>
          <w:t xml:space="preserve">Proteus </w:t>
        </w:r>
        <w:proofErr w:type="spellStart"/>
        <w:r w:rsidRPr="00E50925">
          <w:rPr>
            <w:rFonts w:eastAsia="Times New Roman"/>
            <w:i/>
            <w:iCs/>
            <w:color w:val="0000FF"/>
            <w:kern w:val="0"/>
            <w:sz w:val="22"/>
            <w:szCs w:val="22"/>
            <w:u w:val="single"/>
          </w:rPr>
          <w:t>anguinus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Amphibia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Caudata</w:t>
        </w:r>
        <w:proofErr w:type="spellEnd"/>
        <w:r w:rsidRPr="00E50925">
          <w:rPr>
            <w:rFonts w:eastAsia="Times New Roman"/>
            <w:i/>
            <w:iCs/>
            <w:color w:val="0000FF"/>
            <w:kern w:val="0"/>
            <w:sz w:val="22"/>
            <w:szCs w:val="22"/>
            <w:u w:val="single"/>
          </w:rPr>
          <w:t>)</w:t>
        </w:r>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r w:rsidRPr="00E50925">
        <w:rPr>
          <w:rFonts w:eastAsia="Times New Roman"/>
          <w:i/>
          <w:iCs/>
          <w:kern w:val="0"/>
          <w:sz w:val="22"/>
          <w:szCs w:val="22"/>
        </w:rPr>
        <w:t>Morphol</w:t>
      </w:r>
      <w:proofErr w:type="spellEnd"/>
      <w:r w:rsidRPr="00E50925">
        <w:rPr>
          <w:rFonts w:eastAsia="Times New Roman"/>
          <w:kern w:val="0"/>
          <w:sz w:val="22"/>
          <w:szCs w:val="22"/>
        </w:rPr>
        <w:t>, 259(1), 82-89. doi:10.1002/jmor.10171.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Bizjak</w:t>
      </w:r>
      <w:proofErr w:type="spellEnd"/>
      <w:r w:rsidRPr="00E50925">
        <w:rPr>
          <w:rFonts w:eastAsia="Times New Roman"/>
          <w:kern w:val="0"/>
          <w:sz w:val="22"/>
          <w:szCs w:val="22"/>
        </w:rPr>
        <w:t xml:space="preserve"> Mali, L., </w:t>
      </w:r>
      <w:proofErr w:type="spellStart"/>
      <w:r w:rsidRPr="00E50925">
        <w:rPr>
          <w:rFonts w:eastAsia="Times New Roman"/>
          <w:kern w:val="0"/>
          <w:sz w:val="22"/>
          <w:szCs w:val="22"/>
        </w:rPr>
        <w:t>Sepcic</w:t>
      </w:r>
      <w:proofErr w:type="spellEnd"/>
      <w:r w:rsidRPr="00E50925">
        <w:rPr>
          <w:rFonts w:eastAsia="Times New Roman"/>
          <w:kern w:val="0"/>
          <w:sz w:val="22"/>
          <w:szCs w:val="22"/>
        </w:rPr>
        <w:t xml:space="preserve">, K., &amp; </w:t>
      </w:r>
      <w:proofErr w:type="spellStart"/>
      <w:r w:rsidRPr="00E50925">
        <w:rPr>
          <w:rFonts w:eastAsia="Times New Roman"/>
          <w:kern w:val="0"/>
          <w:sz w:val="22"/>
          <w:szCs w:val="22"/>
        </w:rPr>
        <w:t>Bulog</w:t>
      </w:r>
      <w:proofErr w:type="spellEnd"/>
      <w:r w:rsidRPr="00E50925">
        <w:rPr>
          <w:rFonts w:eastAsia="Times New Roman"/>
          <w:kern w:val="0"/>
          <w:sz w:val="22"/>
          <w:szCs w:val="22"/>
        </w:rPr>
        <w:t xml:space="preserve">, B. (2013). </w:t>
      </w:r>
      <w:hyperlink r:id="rId32" w:tgtFrame="_blank" w:history="1">
        <w:r w:rsidRPr="00E50925">
          <w:rPr>
            <w:rFonts w:eastAsia="Times New Roman"/>
            <w:color w:val="0000FF"/>
            <w:kern w:val="0"/>
            <w:sz w:val="22"/>
            <w:szCs w:val="22"/>
            <w:u w:val="single"/>
          </w:rPr>
          <w:t>Long-term starvation in cave salamander effects on liver ultrastructure and energy reserve mobilization</w:t>
        </w:r>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r w:rsidRPr="00E50925">
        <w:rPr>
          <w:rFonts w:eastAsia="Times New Roman"/>
          <w:i/>
          <w:iCs/>
          <w:kern w:val="0"/>
          <w:sz w:val="22"/>
          <w:szCs w:val="22"/>
        </w:rPr>
        <w:t>Morphol</w:t>
      </w:r>
      <w:proofErr w:type="spellEnd"/>
      <w:r w:rsidRPr="00E50925">
        <w:rPr>
          <w:rFonts w:eastAsia="Times New Roman"/>
          <w:kern w:val="0"/>
          <w:sz w:val="22"/>
          <w:szCs w:val="22"/>
        </w:rPr>
        <w:t>, 274(8), 887-900. doi:10.1002/jmor.20145.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Bodnar</w:t>
      </w:r>
      <w:proofErr w:type="spellEnd"/>
      <w:r w:rsidRPr="00E50925">
        <w:rPr>
          <w:rFonts w:eastAsia="Times New Roman"/>
          <w:kern w:val="0"/>
          <w:sz w:val="22"/>
          <w:szCs w:val="22"/>
        </w:rPr>
        <w:t xml:space="preserve">, A. (2009). </w:t>
      </w:r>
      <w:hyperlink r:id="rId33" w:tgtFrame="_blank" w:history="1">
        <w:r w:rsidRPr="00E50925">
          <w:rPr>
            <w:rFonts w:eastAsia="Times New Roman"/>
            <w:color w:val="0000FF"/>
            <w:kern w:val="0"/>
            <w:sz w:val="22"/>
            <w:szCs w:val="22"/>
            <w:u w:val="single"/>
          </w:rPr>
          <w:t>Marine invertebrates as models for aging research</w:t>
        </w:r>
      </w:hyperlink>
      <w:r w:rsidRPr="00E50925">
        <w:rPr>
          <w:rFonts w:eastAsia="Times New Roman"/>
          <w:kern w:val="0"/>
          <w:sz w:val="22"/>
          <w:szCs w:val="22"/>
        </w:rPr>
        <w:t xml:space="preserve">. </w:t>
      </w:r>
      <w:r w:rsidRPr="00E50925">
        <w:rPr>
          <w:rFonts w:eastAsia="Times New Roman"/>
          <w:i/>
          <w:iCs/>
          <w:kern w:val="0"/>
          <w:sz w:val="22"/>
          <w:szCs w:val="22"/>
        </w:rPr>
        <w:t>Experimental gerontology</w:t>
      </w:r>
      <w:r w:rsidRPr="00E50925">
        <w:rPr>
          <w:rFonts w:eastAsia="Times New Roman"/>
          <w:kern w:val="0"/>
          <w:sz w:val="22"/>
          <w:szCs w:val="22"/>
        </w:rPr>
        <w:t>, 44(8), 477-484.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Bodnar</w:t>
      </w:r>
      <w:proofErr w:type="spellEnd"/>
      <w:r w:rsidRPr="00E50925">
        <w:rPr>
          <w:rFonts w:eastAsia="Times New Roman"/>
          <w:kern w:val="0"/>
          <w:sz w:val="22"/>
          <w:szCs w:val="22"/>
        </w:rPr>
        <w:t xml:space="preserve">, A. (2013). </w:t>
      </w:r>
      <w:hyperlink r:id="rId34" w:tgtFrame="_blank" w:history="1">
        <w:r w:rsidRPr="00E50925">
          <w:rPr>
            <w:rFonts w:eastAsia="Times New Roman"/>
            <w:color w:val="0000FF"/>
            <w:kern w:val="0"/>
            <w:sz w:val="22"/>
            <w:szCs w:val="22"/>
            <w:u w:val="single"/>
          </w:rPr>
          <w:t xml:space="preserve">Proteomic profiles reveal age-related changes in </w:t>
        </w:r>
        <w:proofErr w:type="spellStart"/>
        <w:r w:rsidRPr="00E50925">
          <w:rPr>
            <w:rFonts w:eastAsia="Times New Roman"/>
            <w:color w:val="0000FF"/>
            <w:kern w:val="0"/>
            <w:sz w:val="22"/>
            <w:szCs w:val="22"/>
            <w:u w:val="single"/>
          </w:rPr>
          <w:t>coelomic</w:t>
        </w:r>
        <w:proofErr w:type="spellEnd"/>
        <w:r w:rsidRPr="00E50925">
          <w:rPr>
            <w:rFonts w:eastAsia="Times New Roman"/>
            <w:color w:val="0000FF"/>
            <w:kern w:val="0"/>
            <w:sz w:val="22"/>
            <w:szCs w:val="22"/>
            <w:u w:val="single"/>
          </w:rPr>
          <w:t xml:space="preserve"> fluid of sea urchin species with different life spans</w:t>
        </w:r>
      </w:hyperlink>
      <w:r w:rsidRPr="00E50925">
        <w:rPr>
          <w:rFonts w:eastAsia="Times New Roman"/>
          <w:kern w:val="0"/>
          <w:sz w:val="22"/>
          <w:szCs w:val="22"/>
        </w:rPr>
        <w:t xml:space="preserve">. </w:t>
      </w:r>
      <w:proofErr w:type="spellStart"/>
      <w:r w:rsidRPr="00E50925">
        <w:rPr>
          <w:rFonts w:eastAsia="Times New Roman"/>
          <w:i/>
          <w:iCs/>
          <w:kern w:val="0"/>
          <w:sz w:val="22"/>
          <w:szCs w:val="22"/>
        </w:rPr>
        <w:t>Exp</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Gerontol</w:t>
      </w:r>
      <w:proofErr w:type="spellEnd"/>
      <w:r w:rsidRPr="00E50925">
        <w:rPr>
          <w:rFonts w:eastAsia="Times New Roman"/>
          <w:kern w:val="0"/>
          <w:sz w:val="22"/>
          <w:szCs w:val="22"/>
        </w:rPr>
        <w:t>, 48(5), 525-530. doi:10.1016/j.exger.2013.01.014.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Boyles, J. G., Dunbar, M. B., Storm, J. J., &amp; </w:t>
      </w:r>
      <w:proofErr w:type="spellStart"/>
      <w:r w:rsidRPr="00E50925">
        <w:rPr>
          <w:rFonts w:eastAsia="Times New Roman"/>
          <w:kern w:val="0"/>
          <w:sz w:val="22"/>
          <w:szCs w:val="22"/>
        </w:rPr>
        <w:t>Brack</w:t>
      </w:r>
      <w:proofErr w:type="spellEnd"/>
      <w:r w:rsidRPr="00E50925">
        <w:rPr>
          <w:rFonts w:eastAsia="Times New Roman"/>
          <w:kern w:val="0"/>
          <w:sz w:val="22"/>
          <w:szCs w:val="22"/>
        </w:rPr>
        <w:t xml:space="preserve">, V., Jr. (2007). </w:t>
      </w:r>
      <w:hyperlink r:id="rId35" w:tgtFrame="_blank" w:history="1">
        <w:r w:rsidRPr="00E50925">
          <w:rPr>
            <w:rFonts w:eastAsia="Times New Roman"/>
            <w:color w:val="0000FF"/>
            <w:kern w:val="0"/>
            <w:sz w:val="22"/>
            <w:szCs w:val="22"/>
            <w:u w:val="single"/>
          </w:rPr>
          <w:t>Energy availability influences microclimate selection of hibernating bats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J.Exp.Biol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210(Pt 24), 4345-4350.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Brunet </w:t>
      </w:r>
      <w:proofErr w:type="spellStart"/>
      <w:r w:rsidRPr="00E50925">
        <w:rPr>
          <w:rFonts w:eastAsia="Times New Roman"/>
          <w:kern w:val="0"/>
          <w:sz w:val="22"/>
          <w:szCs w:val="22"/>
        </w:rPr>
        <w:t>Rossinnii</w:t>
      </w:r>
      <w:proofErr w:type="spellEnd"/>
      <w:r w:rsidRPr="00E50925">
        <w:rPr>
          <w:rFonts w:eastAsia="Times New Roman"/>
          <w:kern w:val="0"/>
          <w:sz w:val="22"/>
          <w:szCs w:val="22"/>
        </w:rPr>
        <w:t xml:space="preserve">, A. K. (2004). </w:t>
      </w:r>
      <w:hyperlink r:id="rId36" w:tgtFrame="_blank" w:history="1">
        <w:r w:rsidRPr="00E50925">
          <w:rPr>
            <w:rFonts w:eastAsia="Times New Roman"/>
            <w:color w:val="0000FF"/>
            <w:kern w:val="0"/>
            <w:sz w:val="22"/>
            <w:szCs w:val="22"/>
            <w:u w:val="single"/>
          </w:rPr>
          <w:t>Testing the free radical theory of aging in bats</w:t>
        </w:r>
      </w:hyperlink>
      <w:r w:rsidRPr="00E50925">
        <w:rPr>
          <w:rFonts w:eastAsia="Times New Roman"/>
          <w:kern w:val="0"/>
          <w:sz w:val="22"/>
          <w:szCs w:val="22"/>
        </w:rPr>
        <w:t xml:space="preserve">. </w:t>
      </w:r>
      <w:r w:rsidRPr="00E50925">
        <w:rPr>
          <w:rFonts w:eastAsia="Times New Roman"/>
          <w:i/>
          <w:iCs/>
          <w:kern w:val="0"/>
          <w:sz w:val="22"/>
          <w:szCs w:val="22"/>
        </w:rPr>
        <w:t>Annals of the New York Academy of Sciences</w:t>
      </w:r>
      <w:r w:rsidRPr="00E50925">
        <w:rPr>
          <w:rFonts w:eastAsia="Times New Roman"/>
          <w:kern w:val="0"/>
          <w:sz w:val="22"/>
          <w:szCs w:val="22"/>
        </w:rPr>
        <w:t>, 1019(1), 506-508.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Brunet-</w:t>
      </w:r>
      <w:proofErr w:type="spellStart"/>
      <w:r w:rsidRPr="00E50925">
        <w:rPr>
          <w:rFonts w:eastAsia="Times New Roman"/>
          <w:kern w:val="0"/>
          <w:sz w:val="22"/>
          <w:szCs w:val="22"/>
        </w:rPr>
        <w:t>Rossinni</w:t>
      </w:r>
      <w:proofErr w:type="spellEnd"/>
      <w:r w:rsidRPr="00E50925">
        <w:rPr>
          <w:rFonts w:eastAsia="Times New Roman"/>
          <w:kern w:val="0"/>
          <w:sz w:val="22"/>
          <w:szCs w:val="22"/>
        </w:rPr>
        <w:t xml:space="preserve">, A. K. (2004). </w:t>
      </w:r>
      <w:hyperlink r:id="rId37" w:tgtFrame="_blank" w:history="1">
        <w:r w:rsidRPr="00E50925">
          <w:rPr>
            <w:rFonts w:eastAsia="Times New Roman"/>
            <w:color w:val="0000FF"/>
            <w:kern w:val="0"/>
            <w:sz w:val="22"/>
            <w:szCs w:val="22"/>
            <w:u w:val="single"/>
          </w:rPr>
          <w:t>Reduced free-radical production and extreme longevity in the little brown bat (</w:t>
        </w:r>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lucifugus</w:t>
        </w:r>
        <w:proofErr w:type="spellEnd"/>
        <w:r w:rsidRPr="00E50925">
          <w:rPr>
            <w:rFonts w:eastAsia="Times New Roman"/>
            <w:color w:val="0000FF"/>
            <w:kern w:val="0"/>
            <w:sz w:val="22"/>
            <w:szCs w:val="22"/>
            <w:u w:val="single"/>
          </w:rPr>
          <w:t>) versus two non-flying mammals</w:t>
        </w:r>
      </w:hyperlink>
      <w:r w:rsidRPr="00E50925">
        <w:rPr>
          <w:rFonts w:eastAsia="Times New Roman"/>
          <w:kern w:val="0"/>
          <w:sz w:val="22"/>
          <w:szCs w:val="22"/>
        </w:rPr>
        <w:t xml:space="preserve">. </w:t>
      </w:r>
      <w:r w:rsidRPr="00E50925">
        <w:rPr>
          <w:rFonts w:eastAsia="Times New Roman"/>
          <w:i/>
          <w:iCs/>
          <w:kern w:val="0"/>
          <w:sz w:val="22"/>
          <w:szCs w:val="22"/>
        </w:rPr>
        <w:t>Mechanisms of ageing and development</w:t>
      </w:r>
      <w:r w:rsidRPr="00E50925">
        <w:rPr>
          <w:rFonts w:eastAsia="Times New Roman"/>
          <w:kern w:val="0"/>
          <w:sz w:val="22"/>
          <w:szCs w:val="22"/>
        </w:rPr>
        <w:t>, 125(1), 11-20.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Brunet-</w:t>
      </w:r>
      <w:proofErr w:type="spellStart"/>
      <w:r w:rsidRPr="00E50925">
        <w:rPr>
          <w:rFonts w:eastAsia="Times New Roman"/>
          <w:kern w:val="0"/>
          <w:sz w:val="22"/>
          <w:szCs w:val="22"/>
        </w:rPr>
        <w:t>Rossinni</w:t>
      </w:r>
      <w:proofErr w:type="spellEnd"/>
      <w:r w:rsidRPr="00E50925">
        <w:rPr>
          <w:rFonts w:eastAsia="Times New Roman"/>
          <w:kern w:val="0"/>
          <w:sz w:val="22"/>
          <w:szCs w:val="22"/>
        </w:rPr>
        <w:t xml:space="preserve">, A. K., &amp; Austad, S. N. (2004). </w:t>
      </w:r>
      <w:hyperlink r:id="rId38" w:tgtFrame="_blank" w:history="1">
        <w:r w:rsidRPr="00E50925">
          <w:rPr>
            <w:rFonts w:eastAsia="Times New Roman"/>
            <w:color w:val="0000FF"/>
            <w:kern w:val="0"/>
            <w:sz w:val="22"/>
            <w:szCs w:val="22"/>
            <w:u w:val="single"/>
          </w:rPr>
          <w:t>Ageing studies on bats: a review</w:t>
        </w:r>
      </w:hyperlink>
      <w:r w:rsidRPr="00E50925">
        <w:rPr>
          <w:rFonts w:eastAsia="Times New Roman"/>
          <w:kern w:val="0"/>
          <w:sz w:val="22"/>
          <w:szCs w:val="22"/>
        </w:rPr>
        <w:t xml:space="preserve">. </w:t>
      </w:r>
      <w:proofErr w:type="spellStart"/>
      <w:r w:rsidRPr="00E50925">
        <w:rPr>
          <w:rFonts w:eastAsia="Times New Roman"/>
          <w:i/>
          <w:iCs/>
          <w:kern w:val="0"/>
          <w:sz w:val="22"/>
          <w:szCs w:val="22"/>
        </w:rPr>
        <w:t>Biogerontology</w:t>
      </w:r>
      <w:proofErr w:type="spellEnd"/>
      <w:r w:rsidRPr="00E50925">
        <w:rPr>
          <w:rFonts w:eastAsia="Times New Roman"/>
          <w:kern w:val="0"/>
          <w:sz w:val="22"/>
          <w:szCs w:val="22"/>
        </w:rPr>
        <w:t>, 5(4), 211-222.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Brunet-</w:t>
      </w:r>
      <w:proofErr w:type="spellStart"/>
      <w:r w:rsidRPr="00E50925">
        <w:rPr>
          <w:rFonts w:eastAsia="Times New Roman"/>
          <w:kern w:val="0"/>
          <w:sz w:val="22"/>
          <w:szCs w:val="22"/>
        </w:rPr>
        <w:t>Rossinni</w:t>
      </w:r>
      <w:proofErr w:type="spellEnd"/>
      <w:r w:rsidRPr="00E50925">
        <w:rPr>
          <w:rFonts w:eastAsia="Times New Roman"/>
          <w:kern w:val="0"/>
          <w:sz w:val="22"/>
          <w:szCs w:val="22"/>
        </w:rPr>
        <w:t xml:space="preserve">, A. K., &amp; </w:t>
      </w:r>
      <w:proofErr w:type="spellStart"/>
      <w:r w:rsidRPr="00E50925">
        <w:rPr>
          <w:rFonts w:eastAsia="Times New Roman"/>
          <w:kern w:val="0"/>
          <w:sz w:val="22"/>
          <w:szCs w:val="22"/>
        </w:rPr>
        <w:t>Rossinni</w:t>
      </w:r>
      <w:proofErr w:type="spellEnd"/>
      <w:r w:rsidRPr="00E50925">
        <w:rPr>
          <w:rFonts w:eastAsia="Times New Roman"/>
          <w:kern w:val="0"/>
          <w:sz w:val="22"/>
          <w:szCs w:val="22"/>
        </w:rPr>
        <w:t xml:space="preserve">, R. E. (2006). Bat as a novel model for aging research. </w:t>
      </w:r>
      <w:r w:rsidRPr="00E50925">
        <w:rPr>
          <w:rFonts w:eastAsia="Times New Roman"/>
          <w:i/>
          <w:iCs/>
          <w:kern w:val="0"/>
          <w:sz w:val="22"/>
          <w:szCs w:val="22"/>
        </w:rPr>
        <w:t>Handbook of Models for Human Aging</w:t>
      </w:r>
      <w:r w:rsidRPr="00E50925">
        <w:rPr>
          <w:rFonts w:eastAsia="Times New Roman"/>
          <w:kern w:val="0"/>
          <w:sz w:val="22"/>
          <w:szCs w:val="22"/>
        </w:rPr>
        <w:t xml:space="preserve">, 435. </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&amp; Jarvis, J. U. (2002). </w:t>
      </w:r>
      <w:hyperlink r:id="rId39" w:tgtFrame="_blank" w:history="1">
        <w:r w:rsidRPr="00E50925">
          <w:rPr>
            <w:rFonts w:eastAsia="Times New Roman"/>
            <w:color w:val="0000FF"/>
            <w:kern w:val="0"/>
            <w:sz w:val="22"/>
            <w:szCs w:val="22"/>
            <w:u w:val="single"/>
          </w:rPr>
          <w:t>The naked mole rat—a new record for the oldest living rodent</w:t>
        </w:r>
      </w:hyperlink>
      <w:r w:rsidRPr="00E50925">
        <w:rPr>
          <w:rFonts w:eastAsia="Times New Roman"/>
          <w:kern w:val="0"/>
          <w:sz w:val="22"/>
          <w:szCs w:val="22"/>
        </w:rPr>
        <w:t xml:space="preserve">. </w:t>
      </w:r>
      <w:proofErr w:type="spellStart"/>
      <w:r w:rsidRPr="00E50925">
        <w:rPr>
          <w:rFonts w:eastAsia="Times New Roman"/>
          <w:i/>
          <w:iCs/>
          <w:kern w:val="0"/>
          <w:sz w:val="22"/>
          <w:szCs w:val="22"/>
        </w:rPr>
        <w:t>Sci</w:t>
      </w:r>
      <w:proofErr w:type="spellEnd"/>
      <w:r w:rsidRPr="00E50925">
        <w:rPr>
          <w:rFonts w:eastAsia="Times New Roman"/>
          <w:i/>
          <w:iCs/>
          <w:kern w:val="0"/>
          <w:sz w:val="22"/>
          <w:szCs w:val="22"/>
        </w:rPr>
        <w:t xml:space="preserve"> Aging Knowledge Environ</w:t>
      </w:r>
      <w:r w:rsidRPr="00E50925">
        <w:rPr>
          <w:rFonts w:eastAsia="Times New Roman"/>
          <w:kern w:val="0"/>
          <w:sz w:val="22"/>
          <w:szCs w:val="22"/>
        </w:rPr>
        <w:t xml:space="preserve">, 2002(21), pe7. doi:10.1126/sageke.2002.21.pe7. </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&amp; </w:t>
      </w:r>
      <w:proofErr w:type="spellStart"/>
      <w:r w:rsidRPr="00E50925">
        <w:rPr>
          <w:rFonts w:eastAsia="Times New Roman"/>
          <w:kern w:val="0"/>
          <w:sz w:val="22"/>
          <w:szCs w:val="22"/>
        </w:rPr>
        <w:t>Yahav</w:t>
      </w:r>
      <w:proofErr w:type="spellEnd"/>
      <w:r w:rsidRPr="00E50925">
        <w:rPr>
          <w:rFonts w:eastAsia="Times New Roman"/>
          <w:kern w:val="0"/>
          <w:sz w:val="22"/>
          <w:szCs w:val="22"/>
        </w:rPr>
        <w:t xml:space="preserve">, S. (1991). </w:t>
      </w:r>
      <w:hyperlink r:id="rId40" w:tgtFrame="_blank" w:history="1">
        <w:r w:rsidRPr="00E50925">
          <w:rPr>
            <w:rFonts w:eastAsia="Times New Roman"/>
            <w:color w:val="0000FF"/>
            <w:kern w:val="0"/>
            <w:sz w:val="22"/>
            <w:szCs w:val="22"/>
            <w:u w:val="single"/>
          </w:rPr>
          <w:t xml:space="preserve">The effect of diet on </w:t>
        </w:r>
        <w:proofErr w:type="spellStart"/>
        <w:r w:rsidRPr="00E50925">
          <w:rPr>
            <w:rFonts w:eastAsia="Times New Roman"/>
            <w:color w:val="0000FF"/>
            <w:kern w:val="0"/>
            <w:sz w:val="22"/>
            <w:szCs w:val="22"/>
            <w:u w:val="single"/>
          </w:rPr>
          <w:t>microfaunal</w:t>
        </w:r>
        <w:proofErr w:type="spellEnd"/>
        <w:r w:rsidRPr="00E50925">
          <w:rPr>
            <w:rFonts w:eastAsia="Times New Roman"/>
            <w:color w:val="0000FF"/>
            <w:kern w:val="0"/>
            <w:sz w:val="22"/>
            <w:szCs w:val="22"/>
            <w:u w:val="single"/>
          </w:rPr>
          <w:t xml:space="preserve"> population and function in the caecum of a subterranean naked mole-rat,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hyperlink>
      <w:r w:rsidRPr="00E50925">
        <w:rPr>
          <w:rFonts w:eastAsia="Times New Roman"/>
          <w:kern w:val="0"/>
          <w:sz w:val="22"/>
          <w:szCs w:val="22"/>
        </w:rPr>
        <w:t xml:space="preserve">. </w:t>
      </w:r>
      <w:r w:rsidRPr="00E50925">
        <w:rPr>
          <w:rFonts w:eastAsia="Times New Roman"/>
          <w:i/>
          <w:iCs/>
          <w:kern w:val="0"/>
          <w:sz w:val="22"/>
          <w:szCs w:val="22"/>
        </w:rPr>
        <w:t xml:space="preserve">Br J </w:t>
      </w:r>
      <w:proofErr w:type="spellStart"/>
      <w:r w:rsidRPr="00E50925">
        <w:rPr>
          <w:rFonts w:eastAsia="Times New Roman"/>
          <w:i/>
          <w:iCs/>
          <w:kern w:val="0"/>
          <w:sz w:val="22"/>
          <w:szCs w:val="22"/>
        </w:rPr>
        <w:t>Nutr</w:t>
      </w:r>
      <w:proofErr w:type="spellEnd"/>
      <w:r w:rsidRPr="00E50925">
        <w:rPr>
          <w:rFonts w:eastAsia="Times New Roman"/>
          <w:kern w:val="0"/>
          <w:sz w:val="22"/>
          <w:szCs w:val="22"/>
        </w:rPr>
        <w:t>, 65(2), 249-258.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Butler, P. G., Wanamaker, A. D. J., </w:t>
      </w:r>
      <w:proofErr w:type="spellStart"/>
      <w:r w:rsidRPr="00E50925">
        <w:rPr>
          <w:rFonts w:eastAsia="Times New Roman"/>
          <w:kern w:val="0"/>
          <w:sz w:val="22"/>
          <w:szCs w:val="22"/>
        </w:rPr>
        <w:t>Scourse</w:t>
      </w:r>
      <w:proofErr w:type="spellEnd"/>
      <w:r w:rsidRPr="00E50925">
        <w:rPr>
          <w:rFonts w:eastAsia="Times New Roman"/>
          <w:kern w:val="0"/>
          <w:sz w:val="22"/>
          <w:szCs w:val="22"/>
        </w:rPr>
        <w:t xml:space="preserve">, J. D., Richardson, C. A., &amp; Reynolds, D. J. (2013). Variability of marine climate on the North Icelandic Shelf in a 1357-year proxy archive based on growth increments in the </w:t>
      </w:r>
      <w:proofErr w:type="spellStart"/>
      <w:r w:rsidRPr="00E50925">
        <w:rPr>
          <w:rFonts w:eastAsia="Times New Roman"/>
          <w:kern w:val="0"/>
          <w:sz w:val="22"/>
          <w:szCs w:val="22"/>
        </w:rPr>
        <w:t>bivavle</w:t>
      </w:r>
      <w:proofErr w:type="spellEnd"/>
      <w:r w:rsidRPr="00E50925">
        <w:rPr>
          <w:rFonts w:eastAsia="Times New Roman"/>
          <w:kern w:val="0"/>
          <w:sz w:val="22"/>
          <w:szCs w:val="22"/>
        </w:rPr>
        <w:t xml:space="preserve"> </w:t>
      </w:r>
      <w:proofErr w:type="spellStart"/>
      <w:r w:rsidRPr="00E50925">
        <w:rPr>
          <w:rFonts w:eastAsia="Times New Roman"/>
          <w:kern w:val="0"/>
          <w:sz w:val="22"/>
          <w:szCs w:val="22"/>
        </w:rPr>
        <w:t>Arctica</w:t>
      </w:r>
      <w:proofErr w:type="spellEnd"/>
      <w:r w:rsidRPr="00E50925">
        <w:rPr>
          <w:rFonts w:eastAsia="Times New Roman"/>
          <w:kern w:val="0"/>
          <w:sz w:val="22"/>
          <w:szCs w:val="22"/>
        </w:rPr>
        <w:t xml:space="preserve"> </w:t>
      </w:r>
      <w:proofErr w:type="spellStart"/>
      <w:r w:rsidRPr="00E50925">
        <w:rPr>
          <w:rFonts w:eastAsia="Times New Roman"/>
          <w:kern w:val="0"/>
          <w:sz w:val="22"/>
          <w:szCs w:val="22"/>
        </w:rPr>
        <w:t>islandica</w:t>
      </w:r>
      <w:proofErr w:type="spellEnd"/>
      <w:r w:rsidRPr="00E50925">
        <w:rPr>
          <w:rFonts w:eastAsia="Times New Roman"/>
          <w:kern w:val="0"/>
          <w:sz w:val="22"/>
          <w:szCs w:val="22"/>
        </w:rPr>
        <w:t xml:space="preserve">. </w:t>
      </w:r>
      <w:proofErr w:type="spellStart"/>
      <w:r w:rsidRPr="00E50925">
        <w:rPr>
          <w:rFonts w:eastAsia="Times New Roman"/>
          <w:i/>
          <w:iCs/>
          <w:kern w:val="0"/>
          <w:sz w:val="22"/>
          <w:szCs w:val="22"/>
        </w:rPr>
        <w:t>Palaeogeography</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Palaeoclimatology</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Palaeoecology</w:t>
      </w:r>
      <w:proofErr w:type="spellEnd"/>
      <w:r w:rsidRPr="00E50925">
        <w:rPr>
          <w:rFonts w:eastAsia="Times New Roman"/>
          <w:kern w:val="0"/>
          <w:sz w:val="22"/>
          <w:szCs w:val="22"/>
        </w:rPr>
        <w:t xml:space="preserve">, 373, 141-151. </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Cailliet</w:t>
      </w:r>
      <w:proofErr w:type="spellEnd"/>
      <w:r w:rsidRPr="00E50925">
        <w:rPr>
          <w:rFonts w:eastAsia="Times New Roman"/>
          <w:kern w:val="0"/>
          <w:sz w:val="22"/>
          <w:szCs w:val="22"/>
        </w:rPr>
        <w:t xml:space="preserve">, G. M., Andrews, A. H., Burton, E. J., Watters, D. L., Kline, D. E., &amp; Ferry-Graham, L. A. (2001). </w:t>
      </w:r>
      <w:hyperlink r:id="rId41" w:tgtFrame="_blank" w:history="1">
        <w:r w:rsidRPr="00E50925">
          <w:rPr>
            <w:rFonts w:eastAsia="Times New Roman"/>
            <w:color w:val="0000FF"/>
            <w:kern w:val="0"/>
            <w:sz w:val="22"/>
            <w:szCs w:val="22"/>
            <w:u w:val="single"/>
          </w:rPr>
          <w:t>Age determination and validation studies of marine fishes: do deep-dwellers live longer?</w:t>
        </w:r>
      </w:hyperlink>
      <w:r w:rsidRPr="00E50925">
        <w:rPr>
          <w:rFonts w:eastAsia="Times New Roman"/>
          <w:kern w:val="0"/>
          <w:sz w:val="22"/>
          <w:szCs w:val="22"/>
        </w:rPr>
        <w:t xml:space="preserve"> </w:t>
      </w:r>
      <w:r w:rsidRPr="00E50925">
        <w:rPr>
          <w:rFonts w:eastAsia="Times New Roman"/>
          <w:i/>
          <w:iCs/>
          <w:kern w:val="0"/>
          <w:sz w:val="22"/>
          <w:szCs w:val="22"/>
        </w:rPr>
        <w:t>Experimental gerontology</w:t>
      </w:r>
      <w:r w:rsidRPr="00E50925">
        <w:rPr>
          <w:rFonts w:eastAsia="Times New Roman"/>
          <w:kern w:val="0"/>
          <w:sz w:val="22"/>
          <w:szCs w:val="22"/>
        </w:rPr>
        <w:t xml:space="preserve">, 36(4–6), 739-764. </w:t>
      </w:r>
      <w:proofErr w:type="spellStart"/>
      <w:proofErr w:type="gramStart"/>
      <w:r w:rsidRPr="00E50925">
        <w:rPr>
          <w:rFonts w:eastAsia="Times New Roman"/>
          <w:kern w:val="0"/>
          <w:sz w:val="22"/>
          <w:szCs w:val="22"/>
        </w:rPr>
        <w:t>doi</w:t>
      </w:r>
      <w:proofErr w:type="spellEnd"/>
      <w:proofErr w:type="gramEnd"/>
      <w:r w:rsidRPr="00E50925">
        <w:rPr>
          <w:rFonts w:eastAsia="Times New Roman"/>
          <w:kern w:val="0"/>
          <w:sz w:val="22"/>
          <w:szCs w:val="22"/>
        </w:rPr>
        <w:t>: http://dx.doi.org/10.1016/S0531-5565(00)00239-4.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Cameron, R. A., </w:t>
      </w:r>
      <w:proofErr w:type="spellStart"/>
      <w:r w:rsidRPr="00E50925">
        <w:rPr>
          <w:rFonts w:eastAsia="Times New Roman"/>
          <w:kern w:val="0"/>
          <w:sz w:val="22"/>
          <w:szCs w:val="22"/>
        </w:rPr>
        <w:t>Mahairas</w:t>
      </w:r>
      <w:proofErr w:type="spellEnd"/>
      <w:r w:rsidRPr="00E50925">
        <w:rPr>
          <w:rFonts w:eastAsia="Times New Roman"/>
          <w:kern w:val="0"/>
          <w:sz w:val="22"/>
          <w:szCs w:val="22"/>
        </w:rPr>
        <w:t xml:space="preserve">, G., </w:t>
      </w:r>
      <w:proofErr w:type="spellStart"/>
      <w:r w:rsidRPr="00E50925">
        <w:rPr>
          <w:rFonts w:eastAsia="Times New Roman"/>
          <w:kern w:val="0"/>
          <w:sz w:val="22"/>
          <w:szCs w:val="22"/>
        </w:rPr>
        <w:t>Rast</w:t>
      </w:r>
      <w:proofErr w:type="spellEnd"/>
      <w:r w:rsidRPr="00E50925">
        <w:rPr>
          <w:rFonts w:eastAsia="Times New Roman"/>
          <w:kern w:val="0"/>
          <w:sz w:val="22"/>
          <w:szCs w:val="22"/>
        </w:rPr>
        <w:t xml:space="preserve">, J. P., Martinez, P., </w:t>
      </w:r>
      <w:proofErr w:type="spellStart"/>
      <w:r w:rsidRPr="00E50925">
        <w:rPr>
          <w:rFonts w:eastAsia="Times New Roman"/>
          <w:kern w:val="0"/>
          <w:sz w:val="22"/>
          <w:szCs w:val="22"/>
        </w:rPr>
        <w:t>Biondi</w:t>
      </w:r>
      <w:proofErr w:type="spellEnd"/>
      <w:r w:rsidRPr="00E50925">
        <w:rPr>
          <w:rFonts w:eastAsia="Times New Roman"/>
          <w:kern w:val="0"/>
          <w:sz w:val="22"/>
          <w:szCs w:val="22"/>
        </w:rPr>
        <w:t xml:space="preserve">, T. R., </w:t>
      </w:r>
      <w:proofErr w:type="spellStart"/>
      <w:r w:rsidRPr="00E50925">
        <w:rPr>
          <w:rFonts w:eastAsia="Times New Roman"/>
          <w:kern w:val="0"/>
          <w:sz w:val="22"/>
          <w:szCs w:val="22"/>
        </w:rPr>
        <w:t>Swartzell</w:t>
      </w:r>
      <w:proofErr w:type="spellEnd"/>
      <w:r w:rsidRPr="00E50925">
        <w:rPr>
          <w:rFonts w:eastAsia="Times New Roman"/>
          <w:kern w:val="0"/>
          <w:sz w:val="22"/>
          <w:szCs w:val="22"/>
        </w:rPr>
        <w:t xml:space="preserve">, S., Wallace JC, </w:t>
      </w:r>
      <w:proofErr w:type="spellStart"/>
      <w:r w:rsidRPr="00E50925">
        <w:rPr>
          <w:rFonts w:eastAsia="Times New Roman"/>
          <w:kern w:val="0"/>
          <w:sz w:val="22"/>
          <w:szCs w:val="22"/>
        </w:rPr>
        <w:t>Poustka</w:t>
      </w:r>
      <w:proofErr w:type="spellEnd"/>
      <w:r w:rsidRPr="00E50925">
        <w:rPr>
          <w:rFonts w:eastAsia="Times New Roman"/>
          <w:kern w:val="0"/>
          <w:sz w:val="22"/>
          <w:szCs w:val="22"/>
        </w:rPr>
        <w:t xml:space="preserve"> AJ, Livingston BT, Wray GA, </w:t>
      </w:r>
      <w:proofErr w:type="spellStart"/>
      <w:r w:rsidRPr="00E50925">
        <w:rPr>
          <w:rFonts w:eastAsia="Times New Roman"/>
          <w:kern w:val="0"/>
          <w:sz w:val="22"/>
          <w:szCs w:val="22"/>
        </w:rPr>
        <w:t>Ettensohn</w:t>
      </w:r>
      <w:proofErr w:type="spellEnd"/>
      <w:r w:rsidRPr="00E50925">
        <w:rPr>
          <w:rFonts w:eastAsia="Times New Roman"/>
          <w:kern w:val="0"/>
          <w:sz w:val="22"/>
          <w:szCs w:val="22"/>
        </w:rPr>
        <w:t xml:space="preserve"> CA, </w:t>
      </w:r>
      <w:proofErr w:type="spellStart"/>
      <w:r w:rsidRPr="00E50925">
        <w:rPr>
          <w:rFonts w:eastAsia="Times New Roman"/>
          <w:kern w:val="0"/>
          <w:sz w:val="22"/>
          <w:szCs w:val="22"/>
        </w:rPr>
        <w:t>Lehrach</w:t>
      </w:r>
      <w:proofErr w:type="spellEnd"/>
      <w:r w:rsidRPr="00E50925">
        <w:rPr>
          <w:rFonts w:eastAsia="Times New Roman"/>
          <w:kern w:val="0"/>
          <w:sz w:val="22"/>
          <w:szCs w:val="22"/>
        </w:rPr>
        <w:t xml:space="preserve"> H, Britten RJ, Davidson EH, Hood, L. (2000). </w:t>
      </w:r>
      <w:hyperlink r:id="rId42" w:tgtFrame="_blank" w:history="1">
        <w:r w:rsidRPr="00E50925">
          <w:rPr>
            <w:rFonts w:eastAsia="Times New Roman"/>
            <w:color w:val="0000FF"/>
            <w:kern w:val="0"/>
            <w:sz w:val="22"/>
            <w:szCs w:val="22"/>
            <w:u w:val="single"/>
          </w:rPr>
          <w:t>A sea urchin genome project: sequence scan, virtual map, and additional resources</w:t>
        </w:r>
      </w:hyperlink>
      <w:r w:rsidRPr="00E50925">
        <w:rPr>
          <w:rFonts w:eastAsia="Times New Roman"/>
          <w:kern w:val="0"/>
          <w:sz w:val="22"/>
          <w:szCs w:val="22"/>
        </w:rPr>
        <w:t xml:space="preserve">. </w:t>
      </w:r>
      <w:proofErr w:type="spellStart"/>
      <w:r w:rsidRPr="00E50925">
        <w:rPr>
          <w:rFonts w:eastAsia="Times New Roman"/>
          <w:i/>
          <w:iCs/>
          <w:kern w:val="0"/>
          <w:sz w:val="22"/>
          <w:szCs w:val="22"/>
        </w:rPr>
        <w:t>Proc</w:t>
      </w:r>
      <w:proofErr w:type="spellEnd"/>
      <w:r w:rsidRPr="00E50925">
        <w:rPr>
          <w:rFonts w:eastAsia="Times New Roman"/>
          <w:i/>
          <w:iCs/>
          <w:kern w:val="0"/>
          <w:sz w:val="22"/>
          <w:szCs w:val="22"/>
        </w:rPr>
        <w:t xml:space="preserve"> Natl </w:t>
      </w:r>
      <w:proofErr w:type="spellStart"/>
      <w:r w:rsidRPr="00E50925">
        <w:rPr>
          <w:rFonts w:eastAsia="Times New Roman"/>
          <w:i/>
          <w:iCs/>
          <w:kern w:val="0"/>
          <w:sz w:val="22"/>
          <w:szCs w:val="22"/>
        </w:rPr>
        <w:t>Acad</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Sci</w:t>
      </w:r>
      <w:proofErr w:type="spellEnd"/>
      <w:r w:rsidRPr="00E50925">
        <w:rPr>
          <w:rFonts w:eastAsia="Times New Roman"/>
          <w:i/>
          <w:iCs/>
          <w:kern w:val="0"/>
          <w:sz w:val="22"/>
          <w:szCs w:val="22"/>
        </w:rPr>
        <w:t xml:space="preserve"> U S A</w:t>
      </w:r>
      <w:r w:rsidRPr="00E50925">
        <w:rPr>
          <w:rFonts w:eastAsia="Times New Roman"/>
          <w:kern w:val="0"/>
          <w:sz w:val="22"/>
          <w:szCs w:val="22"/>
        </w:rPr>
        <w:t>, 97(17), 9514-9518. doi:10.1073/pnas.160261897.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Carrier, T. J., King, B. L., &amp; Coffman, J. A. (2015). </w:t>
      </w:r>
      <w:hyperlink r:id="rId43" w:tgtFrame="_blank" w:history="1">
        <w:r w:rsidRPr="00E50925">
          <w:rPr>
            <w:rFonts w:eastAsia="Times New Roman"/>
            <w:color w:val="0000FF"/>
            <w:kern w:val="0"/>
            <w:sz w:val="22"/>
            <w:szCs w:val="22"/>
            <w:u w:val="single"/>
          </w:rPr>
          <w:t>Gene Expression Changes Associated With the Developmental Plasticity of Sea Urchin Larvae in Response to Food Availability</w:t>
        </w:r>
      </w:hyperlink>
      <w:r w:rsidRPr="00E50925">
        <w:rPr>
          <w:rFonts w:eastAsia="Times New Roman"/>
          <w:kern w:val="0"/>
          <w:sz w:val="22"/>
          <w:szCs w:val="22"/>
        </w:rPr>
        <w:t xml:space="preserve">. </w:t>
      </w:r>
      <w:proofErr w:type="spellStart"/>
      <w:r w:rsidRPr="00E50925">
        <w:rPr>
          <w:rFonts w:eastAsia="Times New Roman"/>
          <w:i/>
          <w:iCs/>
          <w:kern w:val="0"/>
          <w:sz w:val="22"/>
          <w:szCs w:val="22"/>
        </w:rPr>
        <w:t>Biol</w:t>
      </w:r>
      <w:proofErr w:type="spellEnd"/>
      <w:r w:rsidRPr="00E50925">
        <w:rPr>
          <w:rFonts w:eastAsia="Times New Roman"/>
          <w:i/>
          <w:iCs/>
          <w:kern w:val="0"/>
          <w:sz w:val="22"/>
          <w:szCs w:val="22"/>
        </w:rPr>
        <w:t xml:space="preserve"> Bull</w:t>
      </w:r>
      <w:r w:rsidRPr="00E50925">
        <w:rPr>
          <w:rFonts w:eastAsia="Times New Roman"/>
          <w:kern w:val="0"/>
          <w:sz w:val="22"/>
          <w:szCs w:val="22"/>
        </w:rPr>
        <w:t>, 228(3), 171-180.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w:t>
      </w:r>
      <w:proofErr w:type="spellStart"/>
      <w:r w:rsidRPr="00E50925">
        <w:rPr>
          <w:rFonts w:eastAsia="Times New Roman"/>
          <w:kern w:val="0"/>
          <w:sz w:val="22"/>
          <w:szCs w:val="22"/>
        </w:rPr>
        <w:t>Labinskyy</w:t>
      </w:r>
      <w:proofErr w:type="spellEnd"/>
      <w:r w:rsidRPr="00E50925">
        <w:rPr>
          <w:rFonts w:eastAsia="Times New Roman"/>
          <w:kern w:val="0"/>
          <w:sz w:val="22"/>
          <w:szCs w:val="22"/>
        </w:rPr>
        <w:t xml:space="preserve">, N., </w:t>
      </w:r>
      <w:proofErr w:type="spellStart"/>
      <w:r w:rsidRPr="00E50925">
        <w:rPr>
          <w:rFonts w:eastAsia="Times New Roman"/>
          <w:kern w:val="0"/>
          <w:sz w:val="22"/>
          <w:szCs w:val="22"/>
        </w:rPr>
        <w:t>Orosz</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Xiangmin</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&amp; </w:t>
      </w: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(2007). </w:t>
      </w:r>
      <w:hyperlink r:id="rId44" w:tgtFrame="_blank" w:history="1">
        <w:r w:rsidRPr="00E50925">
          <w:rPr>
            <w:rFonts w:eastAsia="Times New Roman"/>
            <w:color w:val="0000FF"/>
            <w:kern w:val="0"/>
            <w:sz w:val="22"/>
            <w:szCs w:val="22"/>
            <w:u w:val="single"/>
          </w:rPr>
          <w:t>Vascular aging in the longest-living rodent, the naked mole-rat</w:t>
        </w:r>
      </w:hyperlink>
      <w:r w:rsidRPr="00E50925">
        <w:rPr>
          <w:rFonts w:eastAsia="Times New Roman"/>
          <w:kern w:val="0"/>
          <w:sz w:val="22"/>
          <w:szCs w:val="22"/>
        </w:rPr>
        <w:t xml:space="preserve">. </w:t>
      </w:r>
      <w:r w:rsidRPr="00E50925">
        <w:rPr>
          <w:rFonts w:eastAsia="Times New Roman"/>
          <w:i/>
          <w:iCs/>
          <w:kern w:val="0"/>
          <w:sz w:val="22"/>
          <w:szCs w:val="22"/>
        </w:rPr>
        <w:t xml:space="preserve">Am J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Heart </w:t>
      </w:r>
      <w:proofErr w:type="spellStart"/>
      <w:r w:rsidRPr="00E50925">
        <w:rPr>
          <w:rFonts w:eastAsia="Times New Roman"/>
          <w:i/>
          <w:iCs/>
          <w:kern w:val="0"/>
          <w:sz w:val="22"/>
          <w:szCs w:val="22"/>
        </w:rPr>
        <w:t>Circ</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Physiol</w:t>
      </w:r>
      <w:proofErr w:type="spellEnd"/>
      <w:r w:rsidRPr="00E50925">
        <w:rPr>
          <w:rFonts w:eastAsia="Times New Roman"/>
          <w:kern w:val="0"/>
          <w:sz w:val="22"/>
          <w:szCs w:val="22"/>
        </w:rPr>
        <w:t>, 293(2), H919-</w:t>
      </w:r>
      <w:proofErr w:type="gramStart"/>
      <w:r w:rsidRPr="00E50925">
        <w:rPr>
          <w:rFonts w:eastAsia="Times New Roman"/>
          <w:kern w:val="0"/>
          <w:sz w:val="22"/>
          <w:szCs w:val="22"/>
        </w:rPr>
        <w:t>927.</w:t>
      </w:r>
      <w:proofErr w:type="gramEnd"/>
      <w:r w:rsidRPr="00E50925">
        <w:rPr>
          <w:rFonts w:eastAsia="Times New Roman"/>
          <w:kern w:val="0"/>
          <w:sz w:val="22"/>
          <w:szCs w:val="22"/>
        </w:rPr>
        <w:t xml:space="preserve"> doi:10.1152/ajpheart.01287.2006.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w:t>
      </w:r>
      <w:proofErr w:type="spellStart"/>
      <w:r w:rsidRPr="00E50925">
        <w:rPr>
          <w:rFonts w:eastAsia="Times New Roman"/>
          <w:kern w:val="0"/>
          <w:sz w:val="22"/>
          <w:szCs w:val="22"/>
        </w:rPr>
        <w:t>Podlutsky</w:t>
      </w:r>
      <w:proofErr w:type="spellEnd"/>
      <w:r w:rsidRPr="00E50925">
        <w:rPr>
          <w:rFonts w:eastAsia="Times New Roman"/>
          <w:kern w:val="0"/>
          <w:sz w:val="22"/>
          <w:szCs w:val="22"/>
        </w:rPr>
        <w:t xml:space="preserve">, A., </w:t>
      </w:r>
      <w:proofErr w:type="spellStart"/>
      <w:r w:rsidRPr="00E50925">
        <w:rPr>
          <w:rFonts w:eastAsia="Times New Roman"/>
          <w:kern w:val="0"/>
          <w:sz w:val="22"/>
          <w:szCs w:val="22"/>
        </w:rPr>
        <w:t>Podlutskaya</w:t>
      </w:r>
      <w:proofErr w:type="spellEnd"/>
      <w:r w:rsidRPr="00E50925">
        <w:rPr>
          <w:rFonts w:eastAsia="Times New Roman"/>
          <w:kern w:val="0"/>
          <w:sz w:val="22"/>
          <w:szCs w:val="22"/>
        </w:rPr>
        <w:t xml:space="preserve">, N., Sonntag, W. E., Merlin, S. Z., Philipp, E. E., . Doyle K, Davila A, </w:t>
      </w:r>
      <w:proofErr w:type="spellStart"/>
      <w:r w:rsidRPr="00E50925">
        <w:rPr>
          <w:rFonts w:eastAsia="Times New Roman"/>
          <w:kern w:val="0"/>
          <w:sz w:val="22"/>
          <w:szCs w:val="22"/>
        </w:rPr>
        <w:t>Recchia</w:t>
      </w:r>
      <w:proofErr w:type="spellEnd"/>
      <w:r w:rsidRPr="00E50925">
        <w:rPr>
          <w:rFonts w:eastAsia="Times New Roman"/>
          <w:kern w:val="0"/>
          <w:sz w:val="22"/>
          <w:szCs w:val="22"/>
        </w:rPr>
        <w:t xml:space="preserve"> FA, </w:t>
      </w:r>
      <w:proofErr w:type="spellStart"/>
      <w:r w:rsidRPr="00E50925">
        <w:rPr>
          <w:rFonts w:eastAsia="Times New Roman"/>
          <w:kern w:val="0"/>
          <w:sz w:val="22"/>
          <w:szCs w:val="22"/>
        </w:rPr>
        <w:t>Ballabh</w:t>
      </w:r>
      <w:proofErr w:type="spellEnd"/>
      <w:r w:rsidRPr="00E50925">
        <w:rPr>
          <w:rFonts w:eastAsia="Times New Roman"/>
          <w:kern w:val="0"/>
          <w:sz w:val="22"/>
          <w:szCs w:val="22"/>
        </w:rPr>
        <w:t xml:space="preserve"> P, Pinto JT, </w:t>
      </w: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(2012). </w:t>
      </w:r>
      <w:hyperlink r:id="rId45" w:tgtFrame="_blank" w:history="1">
        <w:r w:rsidRPr="00E50925">
          <w:rPr>
            <w:rFonts w:eastAsia="Times New Roman"/>
            <w:color w:val="0000FF"/>
            <w:kern w:val="0"/>
            <w:sz w:val="22"/>
            <w:szCs w:val="22"/>
            <w:u w:val="single"/>
          </w:rPr>
          <w:t>Testing the oxidative stress hypothesis of aging in primate fibroblasts: is there a correlation between species longevity and cellular ROS production?</w:t>
        </w:r>
      </w:hyperlink>
      <w:r w:rsidRPr="00E50925">
        <w:rPr>
          <w:rFonts w:eastAsia="Times New Roman"/>
          <w:kern w:val="0"/>
          <w:sz w:val="22"/>
          <w:szCs w:val="22"/>
        </w:rPr>
        <w:t xml:space="preserve"> </w:t>
      </w:r>
      <w:proofErr w:type="spellStart"/>
      <w:r w:rsidRPr="00E50925">
        <w:rPr>
          <w:rFonts w:eastAsia="Times New Roman"/>
          <w:i/>
          <w:iCs/>
          <w:kern w:val="0"/>
          <w:sz w:val="22"/>
          <w:szCs w:val="22"/>
        </w:rPr>
        <w:t>J.Gerontol.A</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Biol.Sci.Med.Sci</w:t>
      </w:r>
      <w:proofErr w:type="spellEnd"/>
      <w:r w:rsidRPr="00E50925">
        <w:rPr>
          <w:rFonts w:eastAsia="Times New Roman"/>
          <w:i/>
          <w:iCs/>
          <w:kern w:val="0"/>
          <w:sz w:val="22"/>
          <w:szCs w:val="22"/>
        </w:rPr>
        <w:t>.</w:t>
      </w:r>
      <w:r w:rsidRPr="00E50925">
        <w:rPr>
          <w:rFonts w:eastAsia="Times New Roman"/>
          <w:kern w:val="0"/>
          <w:sz w:val="22"/>
          <w:szCs w:val="22"/>
        </w:rPr>
        <w:t>, 67(8), 841-852.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Daly, T. J., &amp;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(1998). </w:t>
      </w:r>
      <w:hyperlink r:id="rId46" w:tgtFrame="_blank" w:history="1">
        <w:r w:rsidRPr="00E50925">
          <w:rPr>
            <w:rFonts w:eastAsia="Times New Roman"/>
            <w:color w:val="0000FF"/>
            <w:kern w:val="0"/>
            <w:sz w:val="22"/>
            <w:szCs w:val="22"/>
            <w:u w:val="single"/>
          </w:rPr>
          <w:t xml:space="preserve">Skin morphology and its role in thermoregulation in mole-rats,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r w:rsidRPr="00E50925">
          <w:rPr>
            <w:rFonts w:eastAsia="Times New Roman"/>
            <w:i/>
            <w:iCs/>
            <w:color w:val="0000FF"/>
            <w:kern w:val="0"/>
            <w:sz w:val="22"/>
            <w:szCs w:val="22"/>
            <w:u w:val="single"/>
          </w:rPr>
          <w:t xml:space="preserve"> and </w:t>
        </w:r>
        <w:proofErr w:type="spellStart"/>
        <w:r w:rsidRPr="00E50925">
          <w:rPr>
            <w:rFonts w:eastAsia="Times New Roman"/>
            <w:i/>
            <w:iCs/>
            <w:color w:val="0000FF"/>
            <w:kern w:val="0"/>
            <w:sz w:val="22"/>
            <w:szCs w:val="22"/>
            <w:u w:val="single"/>
          </w:rPr>
          <w:t>Cryptomys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hottentotus</w:t>
        </w:r>
        <w:proofErr w:type="spellEnd"/>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r w:rsidRPr="00E50925">
        <w:rPr>
          <w:rFonts w:eastAsia="Times New Roman"/>
          <w:i/>
          <w:iCs/>
          <w:kern w:val="0"/>
          <w:sz w:val="22"/>
          <w:szCs w:val="22"/>
        </w:rPr>
        <w:t>Anat</w:t>
      </w:r>
      <w:proofErr w:type="spellEnd"/>
      <w:r w:rsidRPr="00E50925">
        <w:rPr>
          <w:rFonts w:eastAsia="Times New Roman"/>
          <w:kern w:val="0"/>
          <w:sz w:val="22"/>
          <w:szCs w:val="22"/>
        </w:rPr>
        <w:t xml:space="preserve">, 193 </w:t>
      </w:r>
      <w:proofErr w:type="gramStart"/>
      <w:r w:rsidRPr="00E50925">
        <w:rPr>
          <w:rFonts w:eastAsia="Times New Roman"/>
          <w:kern w:val="0"/>
          <w:sz w:val="22"/>
          <w:szCs w:val="22"/>
        </w:rPr>
        <w:t>( Pt</w:t>
      </w:r>
      <w:proofErr w:type="gramEnd"/>
      <w:r w:rsidRPr="00E50925">
        <w:rPr>
          <w:rFonts w:eastAsia="Times New Roman"/>
          <w:kern w:val="0"/>
          <w:sz w:val="22"/>
          <w:szCs w:val="22"/>
        </w:rPr>
        <w:t xml:space="preserve"> 4), 495-502.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Davis, W. H., &amp; Hitchcock, H. B. (1994). </w:t>
      </w:r>
      <w:hyperlink r:id="rId47" w:tgtFrame="_blank" w:history="1">
        <w:r w:rsidRPr="00E50925">
          <w:rPr>
            <w:rFonts w:eastAsia="Times New Roman"/>
            <w:color w:val="0000FF"/>
            <w:kern w:val="0"/>
            <w:sz w:val="22"/>
            <w:szCs w:val="22"/>
            <w:u w:val="single"/>
          </w:rPr>
          <w:t xml:space="preserve">A new longevity record for </w:t>
        </w:r>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lucifugus</w:t>
        </w:r>
        <w:proofErr w:type="spellEnd"/>
      </w:hyperlink>
      <w:r w:rsidRPr="00E50925">
        <w:rPr>
          <w:rFonts w:eastAsia="Times New Roman"/>
          <w:kern w:val="0"/>
          <w:sz w:val="22"/>
          <w:szCs w:val="22"/>
        </w:rPr>
        <w:t xml:space="preserve">. </w:t>
      </w:r>
      <w:r w:rsidRPr="00E50925">
        <w:rPr>
          <w:rFonts w:eastAsia="Times New Roman"/>
          <w:i/>
          <w:iCs/>
          <w:kern w:val="0"/>
          <w:sz w:val="22"/>
          <w:szCs w:val="22"/>
        </w:rPr>
        <w:t>Bat Research News</w:t>
      </w:r>
      <w:r w:rsidRPr="00E50925">
        <w:rPr>
          <w:rFonts w:eastAsia="Times New Roman"/>
          <w:kern w:val="0"/>
          <w:sz w:val="22"/>
          <w:szCs w:val="22"/>
        </w:rPr>
        <w:t>, 35(2-3), 61-61.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de Bruin, J. P., </w:t>
      </w:r>
      <w:proofErr w:type="spellStart"/>
      <w:r w:rsidRPr="00E50925">
        <w:rPr>
          <w:rFonts w:eastAsia="Times New Roman"/>
          <w:kern w:val="0"/>
          <w:sz w:val="22"/>
          <w:szCs w:val="22"/>
        </w:rPr>
        <w:t>Gosden</w:t>
      </w:r>
      <w:proofErr w:type="spellEnd"/>
      <w:r w:rsidRPr="00E50925">
        <w:rPr>
          <w:rFonts w:eastAsia="Times New Roman"/>
          <w:kern w:val="0"/>
          <w:sz w:val="22"/>
          <w:szCs w:val="22"/>
        </w:rPr>
        <w:t xml:space="preserve">, R. G., Finch, C. E., &amp; </w:t>
      </w:r>
      <w:proofErr w:type="spellStart"/>
      <w:r w:rsidRPr="00E50925">
        <w:rPr>
          <w:rFonts w:eastAsia="Times New Roman"/>
          <w:kern w:val="0"/>
          <w:sz w:val="22"/>
          <w:szCs w:val="22"/>
        </w:rPr>
        <w:t>Leaman</w:t>
      </w:r>
      <w:proofErr w:type="spellEnd"/>
      <w:r w:rsidRPr="00E50925">
        <w:rPr>
          <w:rFonts w:eastAsia="Times New Roman"/>
          <w:kern w:val="0"/>
          <w:sz w:val="22"/>
          <w:szCs w:val="22"/>
        </w:rPr>
        <w:t xml:space="preserve">, B. M. (2004). </w:t>
      </w:r>
      <w:hyperlink r:id="rId48" w:tgtFrame="_blank" w:history="1">
        <w:r w:rsidRPr="00E50925">
          <w:rPr>
            <w:rFonts w:eastAsia="Times New Roman"/>
            <w:color w:val="0000FF"/>
            <w:kern w:val="0"/>
            <w:sz w:val="22"/>
            <w:szCs w:val="22"/>
            <w:u w:val="single"/>
          </w:rPr>
          <w:t xml:space="preserve">Ovarian aging in two species of long-lived rockfish, </w:t>
        </w:r>
        <w:r w:rsidRPr="00E50925">
          <w:rPr>
            <w:rFonts w:eastAsia="Times New Roman"/>
            <w:i/>
            <w:iCs/>
            <w:color w:val="0000FF"/>
            <w:kern w:val="0"/>
            <w:sz w:val="22"/>
            <w:szCs w:val="22"/>
            <w:u w:val="single"/>
          </w:rPr>
          <w:t xml:space="preserve">Sebastes </w:t>
        </w:r>
        <w:proofErr w:type="spellStart"/>
        <w:r w:rsidRPr="00E50925">
          <w:rPr>
            <w:rFonts w:eastAsia="Times New Roman"/>
            <w:i/>
            <w:iCs/>
            <w:color w:val="0000FF"/>
            <w:kern w:val="0"/>
            <w:sz w:val="22"/>
            <w:szCs w:val="22"/>
            <w:u w:val="single"/>
          </w:rPr>
          <w:t>aleutianus</w:t>
        </w:r>
        <w:proofErr w:type="spellEnd"/>
        <w:r w:rsidRPr="00E50925">
          <w:rPr>
            <w:rFonts w:eastAsia="Times New Roman"/>
            <w:i/>
            <w:iCs/>
            <w:color w:val="0000FF"/>
            <w:kern w:val="0"/>
            <w:sz w:val="22"/>
            <w:szCs w:val="22"/>
            <w:u w:val="single"/>
          </w:rPr>
          <w:t xml:space="preserve"> and S. </w:t>
        </w:r>
        <w:proofErr w:type="spellStart"/>
        <w:r w:rsidRPr="00E50925">
          <w:rPr>
            <w:rFonts w:eastAsia="Times New Roman"/>
            <w:i/>
            <w:iCs/>
            <w:color w:val="0000FF"/>
            <w:kern w:val="0"/>
            <w:sz w:val="22"/>
            <w:szCs w:val="22"/>
            <w:u w:val="single"/>
          </w:rPr>
          <w:t>alutus</w:t>
        </w:r>
        <w:proofErr w:type="spellEnd"/>
      </w:hyperlink>
      <w:r w:rsidRPr="00E50925">
        <w:rPr>
          <w:rFonts w:eastAsia="Times New Roman"/>
          <w:kern w:val="0"/>
          <w:sz w:val="22"/>
          <w:szCs w:val="22"/>
        </w:rPr>
        <w:t xml:space="preserve">. </w:t>
      </w:r>
      <w:proofErr w:type="spellStart"/>
      <w:r w:rsidRPr="00E50925">
        <w:rPr>
          <w:rFonts w:eastAsia="Times New Roman"/>
          <w:i/>
          <w:iCs/>
          <w:kern w:val="0"/>
          <w:sz w:val="22"/>
          <w:szCs w:val="22"/>
        </w:rPr>
        <w:t>Biol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Reprod</w:t>
      </w:r>
      <w:proofErr w:type="spellEnd"/>
      <w:r w:rsidRPr="00E50925">
        <w:rPr>
          <w:rFonts w:eastAsia="Times New Roman"/>
          <w:kern w:val="0"/>
          <w:sz w:val="22"/>
          <w:szCs w:val="22"/>
        </w:rPr>
        <w:t>, 71(3), 1036-1042. doi:10.1095/biolreprod.103.019919.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gramStart"/>
      <w:r w:rsidRPr="00E50925">
        <w:rPr>
          <w:rFonts w:eastAsia="Times New Roman"/>
          <w:kern w:val="0"/>
          <w:sz w:val="22"/>
          <w:szCs w:val="22"/>
        </w:rPr>
        <w:t>de</w:t>
      </w:r>
      <w:proofErr w:type="gramEnd"/>
      <w:r w:rsidRPr="00E50925">
        <w:rPr>
          <w:rFonts w:eastAsia="Times New Roman"/>
          <w:kern w:val="0"/>
          <w:sz w:val="22"/>
          <w:szCs w:val="22"/>
        </w:rPr>
        <w:t xml:space="preserve"> </w:t>
      </w:r>
      <w:proofErr w:type="spellStart"/>
      <w:r w:rsidRPr="00E50925">
        <w:rPr>
          <w:rFonts w:eastAsia="Times New Roman"/>
          <w:kern w:val="0"/>
          <w:sz w:val="22"/>
          <w:szCs w:val="22"/>
        </w:rPr>
        <w:t>Magalhaes</w:t>
      </w:r>
      <w:proofErr w:type="spellEnd"/>
      <w:r w:rsidRPr="00E50925">
        <w:rPr>
          <w:rFonts w:eastAsia="Times New Roman"/>
          <w:kern w:val="0"/>
          <w:sz w:val="22"/>
          <w:szCs w:val="22"/>
        </w:rPr>
        <w:t xml:space="preserve">, J. P. (2006). </w:t>
      </w:r>
      <w:hyperlink r:id="rId49" w:anchor="v=onepage&amp;q&amp;f=false" w:tgtFrame="_blank" w:history="1">
        <w:r w:rsidRPr="00E50925">
          <w:rPr>
            <w:rFonts w:eastAsia="Times New Roman"/>
            <w:color w:val="0000FF"/>
            <w:kern w:val="0"/>
            <w:sz w:val="22"/>
            <w:szCs w:val="22"/>
            <w:u w:val="single"/>
          </w:rPr>
          <w:t>Species selection in comparative studies of aging and antiaging research</w:t>
        </w:r>
      </w:hyperlink>
      <w:r w:rsidRPr="00E50925">
        <w:rPr>
          <w:rFonts w:eastAsia="Times New Roman"/>
          <w:kern w:val="0"/>
          <w:sz w:val="22"/>
          <w:szCs w:val="22"/>
        </w:rPr>
        <w:t xml:space="preserve">. </w:t>
      </w:r>
      <w:r w:rsidRPr="00E50925">
        <w:rPr>
          <w:rFonts w:eastAsia="Times New Roman"/>
          <w:i/>
          <w:iCs/>
          <w:kern w:val="0"/>
          <w:sz w:val="22"/>
          <w:szCs w:val="22"/>
        </w:rPr>
        <w:t>Handbook of Models for Human Aging</w:t>
      </w:r>
      <w:r w:rsidRPr="00E50925">
        <w:rPr>
          <w:rFonts w:eastAsia="Times New Roman"/>
          <w:kern w:val="0"/>
          <w:sz w:val="22"/>
          <w:szCs w:val="22"/>
        </w:rPr>
        <w:t>, 9-20.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de </w:t>
      </w:r>
      <w:proofErr w:type="spellStart"/>
      <w:r w:rsidRPr="00E50925">
        <w:rPr>
          <w:rFonts w:eastAsia="Times New Roman"/>
          <w:kern w:val="0"/>
          <w:sz w:val="22"/>
          <w:szCs w:val="22"/>
        </w:rPr>
        <w:t>Magalhaes</w:t>
      </w:r>
      <w:proofErr w:type="spellEnd"/>
      <w:r w:rsidRPr="00E50925">
        <w:rPr>
          <w:rFonts w:eastAsia="Times New Roman"/>
          <w:kern w:val="0"/>
          <w:sz w:val="22"/>
          <w:szCs w:val="22"/>
        </w:rPr>
        <w:t xml:space="preserve">, J. P., </w:t>
      </w:r>
      <w:proofErr w:type="spellStart"/>
      <w:r w:rsidRPr="00E50925">
        <w:rPr>
          <w:rFonts w:eastAsia="Times New Roman"/>
          <w:kern w:val="0"/>
          <w:sz w:val="22"/>
          <w:szCs w:val="22"/>
        </w:rPr>
        <w:t>Sedivy</w:t>
      </w:r>
      <w:proofErr w:type="spellEnd"/>
      <w:r w:rsidRPr="00E50925">
        <w:rPr>
          <w:rFonts w:eastAsia="Times New Roman"/>
          <w:kern w:val="0"/>
          <w:sz w:val="22"/>
          <w:szCs w:val="22"/>
        </w:rPr>
        <w:t xml:space="preserve">, J. M., Finch, C. E., Austad, S. N., &amp; Church, G. M. (2007). </w:t>
      </w:r>
      <w:hyperlink r:id="rId50" w:tgtFrame="_blank" w:history="1">
        <w:r w:rsidRPr="00E50925">
          <w:rPr>
            <w:rFonts w:eastAsia="Times New Roman"/>
            <w:color w:val="0000FF"/>
            <w:kern w:val="0"/>
            <w:sz w:val="22"/>
            <w:szCs w:val="22"/>
            <w:u w:val="single"/>
          </w:rPr>
          <w:t>A proposal to sequence genomes of unique interest for research on aging</w:t>
        </w:r>
      </w:hyperlink>
      <w:r w:rsidRPr="00E50925">
        <w:rPr>
          <w:rFonts w:eastAsia="Times New Roman"/>
          <w:kern w:val="0"/>
          <w:sz w:val="22"/>
          <w:szCs w:val="22"/>
        </w:rPr>
        <w:t xml:space="preserve">. </w:t>
      </w:r>
      <w:r w:rsidRPr="00E50925">
        <w:rPr>
          <w:rFonts w:eastAsia="Times New Roman"/>
          <w:i/>
          <w:iCs/>
          <w:kern w:val="0"/>
          <w:sz w:val="22"/>
          <w:szCs w:val="22"/>
        </w:rPr>
        <w:t>The Journals of Gerontology Series A: Biological Sciences and Medical Sciences</w:t>
      </w:r>
      <w:r w:rsidRPr="00E50925">
        <w:rPr>
          <w:rFonts w:eastAsia="Times New Roman"/>
          <w:kern w:val="0"/>
          <w:sz w:val="22"/>
          <w:szCs w:val="22"/>
        </w:rPr>
        <w:t>, 62(6), 583-584.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Delaney, M. A., </w:t>
      </w:r>
      <w:proofErr w:type="spellStart"/>
      <w:r w:rsidRPr="00E50925">
        <w:rPr>
          <w:rFonts w:eastAsia="Times New Roman"/>
          <w:kern w:val="0"/>
          <w:sz w:val="22"/>
          <w:szCs w:val="22"/>
        </w:rPr>
        <w:t>Kinsel</w:t>
      </w:r>
      <w:proofErr w:type="spellEnd"/>
      <w:r w:rsidRPr="00E50925">
        <w:rPr>
          <w:rFonts w:eastAsia="Times New Roman"/>
          <w:kern w:val="0"/>
          <w:sz w:val="22"/>
          <w:szCs w:val="22"/>
        </w:rPr>
        <w:t xml:space="preserve">, M. J., &amp; </w:t>
      </w:r>
      <w:proofErr w:type="spellStart"/>
      <w:r w:rsidRPr="00E50925">
        <w:rPr>
          <w:rFonts w:eastAsia="Times New Roman"/>
          <w:kern w:val="0"/>
          <w:sz w:val="22"/>
          <w:szCs w:val="22"/>
        </w:rPr>
        <w:t>Treuting</w:t>
      </w:r>
      <w:proofErr w:type="spellEnd"/>
      <w:r w:rsidRPr="00E50925">
        <w:rPr>
          <w:rFonts w:eastAsia="Times New Roman"/>
          <w:kern w:val="0"/>
          <w:sz w:val="22"/>
          <w:szCs w:val="22"/>
        </w:rPr>
        <w:t xml:space="preserve">, P. M. (2015). </w:t>
      </w:r>
      <w:hyperlink r:id="rId51" w:tgtFrame="_blank" w:history="1">
        <w:r w:rsidRPr="00E50925">
          <w:rPr>
            <w:rFonts w:eastAsia="Times New Roman"/>
            <w:color w:val="0000FF"/>
            <w:kern w:val="0"/>
            <w:sz w:val="22"/>
            <w:szCs w:val="22"/>
            <w:u w:val="single"/>
          </w:rPr>
          <w:t>Renal Pathology in a Nontraditional Aging Model: The Naked Mole-rat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r w:rsidRPr="00E50925">
          <w:rPr>
            <w:rFonts w:eastAsia="Times New Roman"/>
            <w:color w:val="0000FF"/>
            <w:kern w:val="0"/>
            <w:sz w:val="22"/>
            <w:szCs w:val="22"/>
            <w:u w:val="single"/>
          </w:rPr>
          <w:t>)</w:t>
        </w:r>
      </w:hyperlink>
      <w:r w:rsidRPr="00E50925">
        <w:rPr>
          <w:rFonts w:eastAsia="Times New Roman"/>
          <w:kern w:val="0"/>
          <w:sz w:val="22"/>
          <w:szCs w:val="22"/>
        </w:rPr>
        <w:t xml:space="preserve">. </w:t>
      </w:r>
      <w:r w:rsidRPr="00E50925">
        <w:rPr>
          <w:rFonts w:eastAsia="Times New Roman"/>
          <w:i/>
          <w:iCs/>
          <w:kern w:val="0"/>
          <w:sz w:val="22"/>
          <w:szCs w:val="22"/>
        </w:rPr>
        <w:t xml:space="preserve">Vet </w:t>
      </w:r>
      <w:proofErr w:type="spellStart"/>
      <w:r w:rsidRPr="00E50925">
        <w:rPr>
          <w:rFonts w:eastAsia="Times New Roman"/>
          <w:i/>
          <w:iCs/>
          <w:kern w:val="0"/>
          <w:sz w:val="22"/>
          <w:szCs w:val="22"/>
        </w:rPr>
        <w:t>Pathol</w:t>
      </w:r>
      <w:proofErr w:type="spellEnd"/>
      <w:r w:rsidRPr="00E50925">
        <w:rPr>
          <w:rFonts w:eastAsia="Times New Roman"/>
          <w:kern w:val="0"/>
          <w:sz w:val="22"/>
          <w:szCs w:val="22"/>
        </w:rPr>
        <w:t xml:space="preserve">. </w:t>
      </w:r>
      <w:proofErr w:type="gramStart"/>
      <w:r w:rsidRPr="00E50925">
        <w:rPr>
          <w:rFonts w:eastAsia="Times New Roman"/>
          <w:kern w:val="0"/>
          <w:sz w:val="22"/>
          <w:szCs w:val="22"/>
        </w:rPr>
        <w:t>doi:</w:t>
      </w:r>
      <w:proofErr w:type="gramEnd"/>
      <w:r w:rsidRPr="00E50925">
        <w:rPr>
          <w:rFonts w:eastAsia="Times New Roman"/>
          <w:kern w:val="0"/>
          <w:sz w:val="22"/>
          <w:szCs w:val="22"/>
        </w:rPr>
        <w:t>10.1177/0300985815612557.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Dobrovoljc</w:t>
      </w:r>
      <w:proofErr w:type="spellEnd"/>
      <w:r w:rsidRPr="00E50925">
        <w:rPr>
          <w:rFonts w:eastAsia="Times New Roman"/>
          <w:kern w:val="0"/>
          <w:sz w:val="22"/>
          <w:szCs w:val="22"/>
        </w:rPr>
        <w:t xml:space="preserve">, K., </w:t>
      </w:r>
      <w:proofErr w:type="spellStart"/>
      <w:r w:rsidRPr="00E50925">
        <w:rPr>
          <w:rFonts w:eastAsia="Times New Roman"/>
          <w:kern w:val="0"/>
          <w:sz w:val="22"/>
          <w:szCs w:val="22"/>
        </w:rPr>
        <w:t>Falnoga</w:t>
      </w:r>
      <w:proofErr w:type="spellEnd"/>
      <w:r w:rsidRPr="00E50925">
        <w:rPr>
          <w:rFonts w:eastAsia="Times New Roman"/>
          <w:kern w:val="0"/>
          <w:sz w:val="22"/>
          <w:szCs w:val="22"/>
        </w:rPr>
        <w:t xml:space="preserve">, I., </w:t>
      </w:r>
      <w:proofErr w:type="spellStart"/>
      <w:r w:rsidRPr="00E50925">
        <w:rPr>
          <w:rFonts w:eastAsia="Times New Roman"/>
          <w:kern w:val="0"/>
          <w:sz w:val="22"/>
          <w:szCs w:val="22"/>
        </w:rPr>
        <w:t>Bulog</w:t>
      </w:r>
      <w:proofErr w:type="spellEnd"/>
      <w:r w:rsidRPr="00E50925">
        <w:rPr>
          <w:rFonts w:eastAsia="Times New Roman"/>
          <w:kern w:val="0"/>
          <w:sz w:val="22"/>
          <w:szCs w:val="22"/>
        </w:rPr>
        <w:t xml:space="preserve">, B., </w:t>
      </w:r>
      <w:proofErr w:type="spellStart"/>
      <w:r w:rsidRPr="00E50925">
        <w:rPr>
          <w:rFonts w:eastAsia="Times New Roman"/>
          <w:kern w:val="0"/>
          <w:sz w:val="22"/>
          <w:szCs w:val="22"/>
        </w:rPr>
        <w:t>Tusek-Znidaric</w:t>
      </w:r>
      <w:proofErr w:type="spellEnd"/>
      <w:r w:rsidRPr="00E50925">
        <w:rPr>
          <w:rFonts w:eastAsia="Times New Roman"/>
          <w:kern w:val="0"/>
          <w:sz w:val="22"/>
          <w:szCs w:val="22"/>
        </w:rPr>
        <w:t xml:space="preserve">, M., &amp; </w:t>
      </w:r>
      <w:proofErr w:type="spellStart"/>
      <w:r w:rsidRPr="00E50925">
        <w:rPr>
          <w:rFonts w:eastAsia="Times New Roman"/>
          <w:kern w:val="0"/>
          <w:sz w:val="22"/>
          <w:szCs w:val="22"/>
        </w:rPr>
        <w:t>Scancar</w:t>
      </w:r>
      <w:proofErr w:type="spellEnd"/>
      <w:r w:rsidRPr="00E50925">
        <w:rPr>
          <w:rFonts w:eastAsia="Times New Roman"/>
          <w:kern w:val="0"/>
          <w:sz w:val="22"/>
          <w:szCs w:val="22"/>
        </w:rPr>
        <w:t xml:space="preserve">, J. (2003). </w:t>
      </w:r>
      <w:hyperlink r:id="rId52" w:tgtFrame="_blank" w:history="1">
        <w:r w:rsidRPr="00E50925">
          <w:rPr>
            <w:rFonts w:eastAsia="Times New Roman"/>
            <w:color w:val="0000FF"/>
            <w:kern w:val="0"/>
            <w:sz w:val="22"/>
            <w:szCs w:val="22"/>
            <w:u w:val="single"/>
          </w:rPr>
          <w:t xml:space="preserve">Hepatic </w:t>
        </w:r>
        <w:proofErr w:type="spellStart"/>
        <w:r w:rsidRPr="00E50925">
          <w:rPr>
            <w:rFonts w:eastAsia="Times New Roman"/>
            <w:color w:val="0000FF"/>
            <w:kern w:val="0"/>
            <w:sz w:val="22"/>
            <w:szCs w:val="22"/>
            <w:u w:val="single"/>
          </w:rPr>
          <w:t>metallothioneins</w:t>
        </w:r>
        <w:proofErr w:type="spellEnd"/>
        <w:r w:rsidRPr="00E50925">
          <w:rPr>
            <w:rFonts w:eastAsia="Times New Roman"/>
            <w:color w:val="0000FF"/>
            <w:kern w:val="0"/>
            <w:sz w:val="22"/>
            <w:szCs w:val="22"/>
            <w:u w:val="single"/>
          </w:rPr>
          <w:t xml:space="preserve"> in two neotenic salamanders, </w:t>
        </w:r>
        <w:r w:rsidRPr="00E50925">
          <w:rPr>
            <w:rFonts w:eastAsia="Times New Roman"/>
            <w:i/>
            <w:iCs/>
            <w:color w:val="0000FF"/>
            <w:kern w:val="0"/>
            <w:sz w:val="22"/>
            <w:szCs w:val="22"/>
            <w:u w:val="single"/>
          </w:rPr>
          <w:t xml:space="preserve">Proteus </w:t>
        </w:r>
        <w:proofErr w:type="spellStart"/>
        <w:r w:rsidRPr="00E50925">
          <w:rPr>
            <w:rFonts w:eastAsia="Times New Roman"/>
            <w:i/>
            <w:iCs/>
            <w:color w:val="0000FF"/>
            <w:kern w:val="0"/>
            <w:sz w:val="22"/>
            <w:szCs w:val="22"/>
            <w:u w:val="single"/>
          </w:rPr>
          <w:t>anguinus</w:t>
        </w:r>
        <w:proofErr w:type="spellEnd"/>
        <w:r w:rsidRPr="00E50925">
          <w:rPr>
            <w:rFonts w:eastAsia="Times New Roman"/>
            <w:i/>
            <w:iCs/>
            <w:color w:val="0000FF"/>
            <w:kern w:val="0"/>
            <w:sz w:val="22"/>
            <w:szCs w:val="22"/>
            <w:u w:val="single"/>
          </w:rPr>
          <w:t xml:space="preserve"> and </w:t>
        </w:r>
        <w:proofErr w:type="spellStart"/>
        <w:r w:rsidRPr="00E50925">
          <w:rPr>
            <w:rFonts w:eastAsia="Times New Roman"/>
            <w:i/>
            <w:iCs/>
            <w:color w:val="0000FF"/>
            <w:kern w:val="0"/>
            <w:sz w:val="22"/>
            <w:szCs w:val="22"/>
            <w:u w:val="single"/>
          </w:rPr>
          <w:t>Necturus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maculosus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Amphibia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Caudata</w:t>
        </w:r>
        <w:proofErr w:type="spellEnd"/>
        <w:r w:rsidRPr="00E50925">
          <w:rPr>
            <w:rFonts w:eastAsia="Times New Roman"/>
            <w:i/>
            <w:iCs/>
            <w:color w:val="0000FF"/>
            <w:kern w:val="0"/>
            <w:sz w:val="22"/>
            <w:szCs w:val="22"/>
            <w:u w:val="single"/>
          </w:rPr>
          <w:t>)</w:t>
        </w:r>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C </w:t>
      </w:r>
      <w:proofErr w:type="spellStart"/>
      <w:r w:rsidRPr="00E50925">
        <w:rPr>
          <w:rFonts w:eastAsia="Times New Roman"/>
          <w:i/>
          <w:iCs/>
          <w:kern w:val="0"/>
          <w:sz w:val="22"/>
          <w:szCs w:val="22"/>
        </w:rPr>
        <w:t>Toxicol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Pharmacol</w:t>
      </w:r>
      <w:proofErr w:type="spellEnd"/>
      <w:r w:rsidRPr="00E50925">
        <w:rPr>
          <w:rFonts w:eastAsia="Times New Roman"/>
          <w:kern w:val="0"/>
          <w:sz w:val="22"/>
          <w:szCs w:val="22"/>
        </w:rPr>
        <w:t xml:space="preserve">, </w:t>
      </w:r>
      <w:proofErr w:type="gramStart"/>
      <w:r w:rsidRPr="00E50925">
        <w:rPr>
          <w:rFonts w:eastAsia="Times New Roman"/>
          <w:kern w:val="0"/>
          <w:sz w:val="22"/>
          <w:szCs w:val="22"/>
        </w:rPr>
        <w:t>135C(</w:t>
      </w:r>
      <w:proofErr w:type="gramEnd"/>
      <w:r w:rsidRPr="00E50925">
        <w:rPr>
          <w:rFonts w:eastAsia="Times New Roman"/>
          <w:kern w:val="0"/>
          <w:sz w:val="22"/>
          <w:szCs w:val="22"/>
        </w:rPr>
        <w:t>3), 285-294.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Du, C., Anderson, A., </w:t>
      </w:r>
      <w:proofErr w:type="spellStart"/>
      <w:r w:rsidRPr="00E50925">
        <w:rPr>
          <w:rFonts w:eastAsia="Times New Roman"/>
          <w:kern w:val="0"/>
          <w:sz w:val="22"/>
          <w:szCs w:val="22"/>
        </w:rPr>
        <w:t>Lortie</w:t>
      </w:r>
      <w:proofErr w:type="spellEnd"/>
      <w:r w:rsidRPr="00E50925">
        <w:rPr>
          <w:rFonts w:eastAsia="Times New Roman"/>
          <w:kern w:val="0"/>
          <w:sz w:val="22"/>
          <w:szCs w:val="22"/>
        </w:rPr>
        <w:t xml:space="preserve">, M., Parsons, R., &amp; </w:t>
      </w:r>
      <w:proofErr w:type="spellStart"/>
      <w:r w:rsidRPr="00E50925">
        <w:rPr>
          <w:rFonts w:eastAsia="Times New Roman"/>
          <w:kern w:val="0"/>
          <w:sz w:val="22"/>
          <w:szCs w:val="22"/>
        </w:rPr>
        <w:t>Bodnar</w:t>
      </w:r>
      <w:proofErr w:type="spellEnd"/>
      <w:r w:rsidRPr="00E50925">
        <w:rPr>
          <w:rFonts w:eastAsia="Times New Roman"/>
          <w:kern w:val="0"/>
          <w:sz w:val="22"/>
          <w:szCs w:val="22"/>
        </w:rPr>
        <w:t xml:space="preserve">, A. (2013). </w:t>
      </w:r>
      <w:hyperlink r:id="rId53" w:tgtFrame="_blank" w:history="1">
        <w:r w:rsidRPr="00E50925">
          <w:rPr>
            <w:rFonts w:eastAsia="Times New Roman"/>
            <w:color w:val="0000FF"/>
            <w:kern w:val="0"/>
            <w:sz w:val="22"/>
            <w:szCs w:val="22"/>
            <w:u w:val="single"/>
          </w:rPr>
          <w:t>Oxidative damage and cellular defense mechanisms in sea urchin models of aging</w:t>
        </w:r>
      </w:hyperlink>
      <w:r w:rsidRPr="00E50925">
        <w:rPr>
          <w:rFonts w:eastAsia="Times New Roman"/>
          <w:kern w:val="0"/>
          <w:sz w:val="22"/>
          <w:szCs w:val="22"/>
        </w:rPr>
        <w:t xml:space="preserve">. </w:t>
      </w:r>
      <w:r w:rsidRPr="00E50925">
        <w:rPr>
          <w:rFonts w:eastAsia="Times New Roman"/>
          <w:i/>
          <w:iCs/>
          <w:kern w:val="0"/>
          <w:sz w:val="22"/>
          <w:szCs w:val="22"/>
        </w:rPr>
        <w:t xml:space="preserve">Free </w:t>
      </w:r>
      <w:proofErr w:type="spellStart"/>
      <w:r w:rsidRPr="00E50925">
        <w:rPr>
          <w:rFonts w:eastAsia="Times New Roman"/>
          <w:i/>
          <w:iCs/>
          <w:kern w:val="0"/>
          <w:sz w:val="22"/>
          <w:szCs w:val="22"/>
        </w:rPr>
        <w:t>Radic</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Biol</w:t>
      </w:r>
      <w:proofErr w:type="spellEnd"/>
      <w:r w:rsidRPr="00E50925">
        <w:rPr>
          <w:rFonts w:eastAsia="Times New Roman"/>
          <w:i/>
          <w:iCs/>
          <w:kern w:val="0"/>
          <w:sz w:val="22"/>
          <w:szCs w:val="22"/>
        </w:rPr>
        <w:t xml:space="preserve"> Med</w:t>
      </w:r>
      <w:r w:rsidRPr="00E50925">
        <w:rPr>
          <w:rFonts w:eastAsia="Times New Roman"/>
          <w:kern w:val="0"/>
          <w:sz w:val="22"/>
          <w:szCs w:val="22"/>
        </w:rPr>
        <w:t>, 63, 254-263. doi:10.1016/j.freeradbiomed.2013.05.023.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Ebert, T. A. (1967). </w:t>
      </w:r>
      <w:hyperlink r:id="rId54" w:tgtFrame="_blank" w:history="1">
        <w:r w:rsidRPr="00E50925">
          <w:rPr>
            <w:rFonts w:eastAsia="Times New Roman"/>
            <w:color w:val="0000FF"/>
            <w:kern w:val="0"/>
            <w:sz w:val="22"/>
            <w:szCs w:val="22"/>
            <w:u w:val="single"/>
          </w:rPr>
          <w:t xml:space="preserve">Negative Growth and Longevity in the Purple Sea Urchin </w:t>
        </w:r>
        <w:proofErr w:type="spellStart"/>
        <w:r w:rsidRPr="00E50925">
          <w:rPr>
            <w:rFonts w:eastAsia="Times New Roman"/>
            <w:i/>
            <w:iCs/>
            <w:color w:val="0000FF"/>
            <w:kern w:val="0"/>
            <w:sz w:val="22"/>
            <w:szCs w:val="22"/>
            <w:u w:val="single"/>
          </w:rPr>
          <w:t>Strongylocentrotus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purpuratus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Stimpson</w:t>
        </w:r>
        <w:proofErr w:type="spellEnd"/>
        <w:r w:rsidRPr="00E50925">
          <w:rPr>
            <w:rFonts w:eastAsia="Times New Roman"/>
            <w:i/>
            <w:iCs/>
            <w:color w:val="0000FF"/>
            <w:kern w:val="0"/>
            <w:sz w:val="22"/>
            <w:szCs w:val="22"/>
            <w:u w:val="single"/>
          </w:rPr>
          <w:t>)</w:t>
        </w:r>
      </w:hyperlink>
      <w:r w:rsidRPr="00E50925">
        <w:rPr>
          <w:rFonts w:eastAsia="Times New Roman"/>
          <w:kern w:val="0"/>
          <w:sz w:val="22"/>
          <w:szCs w:val="22"/>
        </w:rPr>
        <w:t xml:space="preserve">. </w:t>
      </w:r>
      <w:r w:rsidRPr="00E50925">
        <w:rPr>
          <w:rFonts w:eastAsia="Times New Roman"/>
          <w:i/>
          <w:iCs/>
          <w:kern w:val="0"/>
          <w:sz w:val="22"/>
          <w:szCs w:val="22"/>
        </w:rPr>
        <w:t>Science</w:t>
      </w:r>
      <w:r w:rsidRPr="00E50925">
        <w:rPr>
          <w:rFonts w:eastAsia="Times New Roman"/>
          <w:kern w:val="0"/>
          <w:sz w:val="22"/>
          <w:szCs w:val="22"/>
        </w:rPr>
        <w:t>, 157(3788), 557-558.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Ebert, T. A. (2008). </w:t>
      </w:r>
      <w:hyperlink r:id="rId55" w:tgtFrame="_blank" w:history="1">
        <w:r w:rsidRPr="00E50925">
          <w:rPr>
            <w:rFonts w:eastAsia="Times New Roman"/>
            <w:color w:val="0000FF"/>
            <w:kern w:val="0"/>
            <w:sz w:val="22"/>
            <w:szCs w:val="22"/>
            <w:u w:val="single"/>
          </w:rPr>
          <w:t xml:space="preserve">Longevity and lack of senescence in the red sea urchin </w:t>
        </w:r>
        <w:proofErr w:type="spellStart"/>
        <w:r w:rsidRPr="00E50925">
          <w:rPr>
            <w:rFonts w:eastAsia="Times New Roman"/>
            <w:i/>
            <w:iCs/>
            <w:color w:val="0000FF"/>
            <w:kern w:val="0"/>
            <w:sz w:val="22"/>
            <w:szCs w:val="22"/>
            <w:u w:val="single"/>
          </w:rPr>
          <w:t>Strongylocentrotus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franciscanus</w:t>
        </w:r>
        <w:proofErr w:type="spellEnd"/>
      </w:hyperlink>
      <w:r w:rsidRPr="00E50925">
        <w:rPr>
          <w:rFonts w:eastAsia="Times New Roman"/>
          <w:kern w:val="0"/>
          <w:sz w:val="22"/>
          <w:szCs w:val="22"/>
        </w:rPr>
        <w:t xml:space="preserve">. </w:t>
      </w:r>
      <w:proofErr w:type="spellStart"/>
      <w:proofErr w:type="gramStart"/>
      <w:r w:rsidRPr="00E50925">
        <w:rPr>
          <w:rFonts w:eastAsia="Times New Roman"/>
          <w:kern w:val="0"/>
          <w:sz w:val="22"/>
          <w:szCs w:val="22"/>
        </w:rPr>
        <w:t>Exp.Gerontol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43(8), 734-738. </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Eddy, S. F., McNally, J. D., &amp; </w:t>
      </w:r>
      <w:proofErr w:type="spellStart"/>
      <w:r w:rsidRPr="00E50925">
        <w:rPr>
          <w:rFonts w:eastAsia="Times New Roman"/>
          <w:kern w:val="0"/>
          <w:sz w:val="22"/>
          <w:szCs w:val="22"/>
        </w:rPr>
        <w:t>Storey</w:t>
      </w:r>
      <w:proofErr w:type="spellEnd"/>
      <w:r w:rsidRPr="00E50925">
        <w:rPr>
          <w:rFonts w:eastAsia="Times New Roman"/>
          <w:kern w:val="0"/>
          <w:sz w:val="22"/>
          <w:szCs w:val="22"/>
        </w:rPr>
        <w:t xml:space="preserve">, K. B. (2005). </w:t>
      </w:r>
      <w:hyperlink r:id="rId56" w:tgtFrame="_blank" w:history="1">
        <w:r w:rsidRPr="00E50925">
          <w:rPr>
            <w:rFonts w:eastAsia="Times New Roman"/>
            <w:color w:val="0000FF"/>
            <w:kern w:val="0"/>
            <w:sz w:val="22"/>
            <w:szCs w:val="22"/>
            <w:u w:val="single"/>
          </w:rPr>
          <w:t xml:space="preserve">Up-regulation of a </w:t>
        </w:r>
        <w:proofErr w:type="spellStart"/>
        <w:r w:rsidRPr="00E50925">
          <w:rPr>
            <w:rFonts w:eastAsia="Times New Roman"/>
            <w:color w:val="0000FF"/>
            <w:kern w:val="0"/>
            <w:sz w:val="22"/>
            <w:szCs w:val="22"/>
            <w:u w:val="single"/>
          </w:rPr>
          <w:t>thioredoxin</w:t>
        </w:r>
        <w:proofErr w:type="spellEnd"/>
        <w:r w:rsidRPr="00E50925">
          <w:rPr>
            <w:rFonts w:eastAsia="Times New Roman"/>
            <w:color w:val="0000FF"/>
            <w:kern w:val="0"/>
            <w:sz w:val="22"/>
            <w:szCs w:val="22"/>
            <w:u w:val="single"/>
          </w:rPr>
          <w:t xml:space="preserve"> peroxidase-like protein, proliferation-associated gene, in hibernating bats. </w:t>
        </w:r>
        <w:proofErr w:type="spellStart"/>
        <w:r w:rsidRPr="00E50925">
          <w:rPr>
            <w:rFonts w:eastAsia="Times New Roman"/>
            <w:i/>
            <w:iCs/>
            <w:color w:val="0000FF"/>
            <w:kern w:val="0"/>
            <w:sz w:val="22"/>
            <w:szCs w:val="22"/>
            <w:u w:val="single"/>
          </w:rPr>
          <w:t>Arch.Biochem.Biophys</w:t>
        </w:r>
        <w:proofErr w:type="spellEnd"/>
      </w:hyperlink>
      <w:r w:rsidRPr="00E50925">
        <w:rPr>
          <w:rFonts w:eastAsia="Times New Roman"/>
          <w:kern w:val="0"/>
          <w:sz w:val="22"/>
          <w:szCs w:val="22"/>
        </w:rPr>
        <w:t>., 435(1), 103-111.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Eddy, S. F., &amp; </w:t>
      </w:r>
      <w:proofErr w:type="spellStart"/>
      <w:r w:rsidRPr="00E50925">
        <w:rPr>
          <w:rFonts w:eastAsia="Times New Roman"/>
          <w:kern w:val="0"/>
          <w:sz w:val="22"/>
          <w:szCs w:val="22"/>
        </w:rPr>
        <w:t>Storey</w:t>
      </w:r>
      <w:proofErr w:type="spellEnd"/>
      <w:r w:rsidRPr="00E50925">
        <w:rPr>
          <w:rFonts w:eastAsia="Times New Roman"/>
          <w:kern w:val="0"/>
          <w:sz w:val="22"/>
          <w:szCs w:val="22"/>
        </w:rPr>
        <w:t xml:space="preserve">, K. B. (2003). </w:t>
      </w:r>
      <w:hyperlink r:id="rId57" w:tgtFrame="_blank" w:history="1">
        <w:r w:rsidRPr="00E50925">
          <w:rPr>
            <w:rFonts w:eastAsia="Times New Roman"/>
            <w:color w:val="0000FF"/>
            <w:kern w:val="0"/>
            <w:sz w:val="22"/>
            <w:szCs w:val="22"/>
            <w:u w:val="single"/>
          </w:rPr>
          <w:t xml:space="preserve">Differential expression of </w:t>
        </w:r>
        <w:proofErr w:type="spellStart"/>
        <w:r w:rsidRPr="00E50925">
          <w:rPr>
            <w:rFonts w:eastAsia="Times New Roman"/>
            <w:color w:val="0000FF"/>
            <w:kern w:val="0"/>
            <w:sz w:val="22"/>
            <w:szCs w:val="22"/>
            <w:u w:val="single"/>
          </w:rPr>
          <w:t>Akt</w:t>
        </w:r>
        <w:proofErr w:type="spellEnd"/>
        <w:r w:rsidRPr="00E50925">
          <w:rPr>
            <w:rFonts w:eastAsia="Times New Roman"/>
            <w:color w:val="0000FF"/>
            <w:kern w:val="0"/>
            <w:sz w:val="22"/>
            <w:szCs w:val="22"/>
            <w:u w:val="single"/>
          </w:rPr>
          <w:t>, PPAR-γ, and PGC-1 during hibernation in bats</w:t>
        </w:r>
      </w:hyperlink>
      <w:r w:rsidRPr="00E50925">
        <w:rPr>
          <w:rFonts w:eastAsia="Times New Roman"/>
          <w:kern w:val="0"/>
          <w:sz w:val="22"/>
          <w:szCs w:val="22"/>
        </w:rPr>
        <w:t xml:space="preserve">. </w:t>
      </w:r>
      <w:proofErr w:type="spellStart"/>
      <w:r w:rsidRPr="00E50925">
        <w:rPr>
          <w:rFonts w:eastAsia="Times New Roman"/>
          <w:i/>
          <w:iCs/>
          <w:kern w:val="0"/>
          <w:sz w:val="22"/>
          <w:szCs w:val="22"/>
        </w:rPr>
        <w:t>Biochem.Cell</w:t>
      </w:r>
      <w:proofErr w:type="spellEnd"/>
      <w:r w:rsidRPr="00E50925">
        <w:rPr>
          <w:rFonts w:eastAsia="Times New Roman"/>
          <w:i/>
          <w:iCs/>
          <w:kern w:val="0"/>
          <w:sz w:val="22"/>
          <w:szCs w:val="22"/>
        </w:rPr>
        <w:t xml:space="preserve"> Biol</w:t>
      </w:r>
      <w:r w:rsidRPr="00E50925">
        <w:rPr>
          <w:rFonts w:eastAsia="Times New Roman"/>
          <w:kern w:val="0"/>
          <w:sz w:val="22"/>
          <w:szCs w:val="22"/>
        </w:rPr>
        <w:t>., 81(4), 269-274.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Edrey</w:t>
      </w:r>
      <w:proofErr w:type="spellEnd"/>
      <w:r w:rsidRPr="00E50925">
        <w:rPr>
          <w:rFonts w:eastAsia="Times New Roman"/>
          <w:kern w:val="0"/>
          <w:sz w:val="22"/>
          <w:szCs w:val="22"/>
        </w:rPr>
        <w:t xml:space="preserve">, Y. H., Casper, D., </w:t>
      </w:r>
      <w:proofErr w:type="spellStart"/>
      <w:r w:rsidRPr="00E50925">
        <w:rPr>
          <w:rFonts w:eastAsia="Times New Roman"/>
          <w:kern w:val="0"/>
          <w:sz w:val="22"/>
          <w:szCs w:val="22"/>
        </w:rPr>
        <w:t>Huchon</w:t>
      </w:r>
      <w:proofErr w:type="spellEnd"/>
      <w:r w:rsidRPr="00E50925">
        <w:rPr>
          <w:rFonts w:eastAsia="Times New Roman"/>
          <w:kern w:val="0"/>
          <w:sz w:val="22"/>
          <w:szCs w:val="22"/>
        </w:rPr>
        <w:t xml:space="preserve">, D., </w:t>
      </w:r>
      <w:proofErr w:type="spellStart"/>
      <w:r w:rsidRPr="00E50925">
        <w:rPr>
          <w:rFonts w:eastAsia="Times New Roman"/>
          <w:kern w:val="0"/>
          <w:sz w:val="22"/>
          <w:szCs w:val="22"/>
        </w:rPr>
        <w:t>Mele</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Gelfond</w:t>
      </w:r>
      <w:proofErr w:type="spellEnd"/>
      <w:r w:rsidRPr="00E50925">
        <w:rPr>
          <w:rFonts w:eastAsia="Times New Roman"/>
          <w:kern w:val="0"/>
          <w:sz w:val="22"/>
          <w:szCs w:val="22"/>
        </w:rPr>
        <w:t xml:space="preserve">, J. A., </w:t>
      </w:r>
      <w:proofErr w:type="spellStart"/>
      <w:r w:rsidRPr="00E50925">
        <w:rPr>
          <w:rFonts w:eastAsia="Times New Roman"/>
          <w:kern w:val="0"/>
          <w:sz w:val="22"/>
          <w:szCs w:val="22"/>
        </w:rPr>
        <w:t>Kristan</w:t>
      </w:r>
      <w:proofErr w:type="spellEnd"/>
      <w:r w:rsidRPr="00E50925">
        <w:rPr>
          <w:rFonts w:eastAsia="Times New Roman"/>
          <w:kern w:val="0"/>
          <w:sz w:val="22"/>
          <w:szCs w:val="22"/>
        </w:rPr>
        <w:t xml:space="preserve">, D. M., </w:t>
      </w:r>
      <w:proofErr w:type="spellStart"/>
      <w:r w:rsidRPr="00E50925">
        <w:rPr>
          <w:rFonts w:eastAsia="Times New Roman"/>
          <w:kern w:val="0"/>
          <w:sz w:val="22"/>
          <w:szCs w:val="22"/>
        </w:rPr>
        <w:t>Nevo</w:t>
      </w:r>
      <w:proofErr w:type="spellEnd"/>
      <w:r w:rsidRPr="00E50925">
        <w:rPr>
          <w:rFonts w:eastAsia="Times New Roman"/>
          <w:kern w:val="0"/>
          <w:sz w:val="22"/>
          <w:szCs w:val="22"/>
        </w:rPr>
        <w:t xml:space="preserve"> E,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(2012). Sustained high levels of neuregulin-1 in the longest-lived rodents; a key determinant of rodent longevity. </w:t>
      </w:r>
      <w:r w:rsidRPr="00E50925">
        <w:rPr>
          <w:rFonts w:eastAsia="Times New Roman"/>
          <w:i/>
          <w:iCs/>
          <w:kern w:val="0"/>
          <w:sz w:val="22"/>
          <w:szCs w:val="22"/>
        </w:rPr>
        <w:t>Aging Cell</w:t>
      </w:r>
      <w:r w:rsidRPr="00E50925">
        <w:rPr>
          <w:rFonts w:eastAsia="Times New Roman"/>
          <w:kern w:val="0"/>
          <w:sz w:val="22"/>
          <w:szCs w:val="22"/>
        </w:rPr>
        <w:t>, 11(2), 213-222. doi:10.1111/j.1474-9726.2011.00772.x</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Edrey</w:t>
      </w:r>
      <w:proofErr w:type="spellEnd"/>
      <w:r w:rsidRPr="00E50925">
        <w:rPr>
          <w:rFonts w:eastAsia="Times New Roman"/>
          <w:kern w:val="0"/>
          <w:sz w:val="22"/>
          <w:szCs w:val="22"/>
        </w:rPr>
        <w:t xml:space="preserve">, Y. H., Hanes, M., Pinto, M., </w:t>
      </w:r>
      <w:proofErr w:type="spellStart"/>
      <w:r w:rsidRPr="00E50925">
        <w:rPr>
          <w:rFonts w:eastAsia="Times New Roman"/>
          <w:kern w:val="0"/>
          <w:sz w:val="22"/>
          <w:szCs w:val="22"/>
        </w:rPr>
        <w:t>Mele</w:t>
      </w:r>
      <w:proofErr w:type="spellEnd"/>
      <w:r w:rsidRPr="00E50925">
        <w:rPr>
          <w:rFonts w:eastAsia="Times New Roman"/>
          <w:kern w:val="0"/>
          <w:sz w:val="22"/>
          <w:szCs w:val="22"/>
        </w:rPr>
        <w:t xml:space="preserve">, J., &amp;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(2011). </w:t>
      </w:r>
      <w:hyperlink r:id="rId58" w:tgtFrame="_blank" w:history="1">
        <w:r w:rsidRPr="00E50925">
          <w:rPr>
            <w:rFonts w:eastAsia="Times New Roman"/>
            <w:color w:val="0000FF"/>
            <w:kern w:val="0"/>
            <w:sz w:val="22"/>
            <w:szCs w:val="22"/>
            <w:u w:val="single"/>
          </w:rPr>
          <w:t xml:space="preserve">Successful aging and sustained good health in the naked mole-rat: a long-lived mammalian model for </w:t>
        </w:r>
        <w:proofErr w:type="spellStart"/>
        <w:r w:rsidRPr="00E50925">
          <w:rPr>
            <w:rFonts w:eastAsia="Times New Roman"/>
            <w:color w:val="0000FF"/>
            <w:kern w:val="0"/>
            <w:sz w:val="22"/>
            <w:szCs w:val="22"/>
            <w:u w:val="single"/>
          </w:rPr>
          <w:t>biogerontology</w:t>
        </w:r>
        <w:proofErr w:type="spellEnd"/>
        <w:r w:rsidRPr="00E50925">
          <w:rPr>
            <w:rFonts w:eastAsia="Times New Roman"/>
            <w:color w:val="0000FF"/>
            <w:kern w:val="0"/>
            <w:sz w:val="22"/>
            <w:szCs w:val="22"/>
            <w:u w:val="single"/>
          </w:rPr>
          <w:t xml:space="preserve"> and biomedical research</w:t>
        </w:r>
      </w:hyperlink>
      <w:r w:rsidRPr="00E50925">
        <w:rPr>
          <w:rFonts w:eastAsia="Times New Roman"/>
          <w:kern w:val="0"/>
          <w:sz w:val="22"/>
          <w:szCs w:val="22"/>
        </w:rPr>
        <w:t xml:space="preserve">. </w:t>
      </w:r>
      <w:r w:rsidRPr="00E50925">
        <w:rPr>
          <w:rFonts w:eastAsia="Times New Roman"/>
          <w:i/>
          <w:iCs/>
          <w:kern w:val="0"/>
          <w:sz w:val="22"/>
          <w:szCs w:val="22"/>
        </w:rPr>
        <w:t>ILAR J</w:t>
      </w:r>
      <w:r w:rsidRPr="00E50925">
        <w:rPr>
          <w:rFonts w:eastAsia="Times New Roman"/>
          <w:kern w:val="0"/>
          <w:sz w:val="22"/>
          <w:szCs w:val="22"/>
        </w:rPr>
        <w:t>, 52(1), 41-53.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Edrey</w:t>
      </w:r>
      <w:proofErr w:type="spellEnd"/>
      <w:r w:rsidRPr="00E50925">
        <w:rPr>
          <w:rFonts w:eastAsia="Times New Roman"/>
          <w:kern w:val="0"/>
          <w:sz w:val="22"/>
          <w:szCs w:val="22"/>
        </w:rPr>
        <w:t xml:space="preserve">, Y. H., Medina, D. X., </w:t>
      </w:r>
      <w:proofErr w:type="spellStart"/>
      <w:r w:rsidRPr="00E50925">
        <w:rPr>
          <w:rFonts w:eastAsia="Times New Roman"/>
          <w:kern w:val="0"/>
          <w:sz w:val="22"/>
          <w:szCs w:val="22"/>
        </w:rPr>
        <w:t>Gaczynska</w:t>
      </w:r>
      <w:proofErr w:type="spellEnd"/>
      <w:r w:rsidRPr="00E50925">
        <w:rPr>
          <w:rFonts w:eastAsia="Times New Roman"/>
          <w:kern w:val="0"/>
          <w:sz w:val="22"/>
          <w:szCs w:val="22"/>
        </w:rPr>
        <w:t xml:space="preserve">, M., </w:t>
      </w:r>
      <w:proofErr w:type="spellStart"/>
      <w:r w:rsidRPr="00E50925">
        <w:rPr>
          <w:rFonts w:eastAsia="Times New Roman"/>
          <w:kern w:val="0"/>
          <w:sz w:val="22"/>
          <w:szCs w:val="22"/>
        </w:rPr>
        <w:t>Osmulski</w:t>
      </w:r>
      <w:proofErr w:type="spellEnd"/>
      <w:r w:rsidRPr="00E50925">
        <w:rPr>
          <w:rFonts w:eastAsia="Times New Roman"/>
          <w:kern w:val="0"/>
          <w:sz w:val="22"/>
          <w:szCs w:val="22"/>
        </w:rPr>
        <w:t xml:space="preserve">, P. A., Oddo, S., </w:t>
      </w:r>
      <w:proofErr w:type="spellStart"/>
      <w:r w:rsidRPr="00E50925">
        <w:rPr>
          <w:rFonts w:eastAsia="Times New Roman"/>
          <w:kern w:val="0"/>
          <w:sz w:val="22"/>
          <w:szCs w:val="22"/>
        </w:rPr>
        <w:t>Caccamo</w:t>
      </w:r>
      <w:proofErr w:type="spellEnd"/>
      <w:r w:rsidRPr="00E50925">
        <w:rPr>
          <w:rFonts w:eastAsia="Times New Roman"/>
          <w:kern w:val="0"/>
          <w:sz w:val="22"/>
          <w:szCs w:val="22"/>
        </w:rPr>
        <w:t xml:space="preserve">, A., &amp;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(2013). </w:t>
      </w:r>
      <w:hyperlink r:id="rId59" w:tgtFrame="_blank" w:history="1">
        <w:r w:rsidRPr="00E50925">
          <w:rPr>
            <w:rFonts w:eastAsia="Times New Roman"/>
            <w:color w:val="0000FF"/>
            <w:kern w:val="0"/>
            <w:sz w:val="22"/>
            <w:szCs w:val="22"/>
            <w:u w:val="single"/>
          </w:rPr>
          <w:t>Amyloid beta and the longest-lived rodent: the naked mole-rat as a model for natural protection from Alzheimer's disease</w:t>
        </w:r>
      </w:hyperlink>
      <w:r w:rsidRPr="00E50925">
        <w:rPr>
          <w:rFonts w:eastAsia="Times New Roman"/>
          <w:kern w:val="0"/>
          <w:sz w:val="22"/>
          <w:szCs w:val="22"/>
        </w:rPr>
        <w:t xml:space="preserve">. </w:t>
      </w:r>
      <w:proofErr w:type="spellStart"/>
      <w:r w:rsidRPr="00E50925">
        <w:rPr>
          <w:rFonts w:eastAsia="Times New Roman"/>
          <w:i/>
          <w:iCs/>
          <w:kern w:val="0"/>
          <w:sz w:val="22"/>
          <w:szCs w:val="22"/>
        </w:rPr>
        <w:t>Neurobiol</w:t>
      </w:r>
      <w:proofErr w:type="spellEnd"/>
      <w:r w:rsidRPr="00E50925">
        <w:rPr>
          <w:rFonts w:eastAsia="Times New Roman"/>
          <w:i/>
          <w:iCs/>
          <w:kern w:val="0"/>
          <w:sz w:val="22"/>
          <w:szCs w:val="22"/>
        </w:rPr>
        <w:t xml:space="preserve"> Aging</w:t>
      </w:r>
      <w:r w:rsidRPr="00E50925">
        <w:rPr>
          <w:rFonts w:eastAsia="Times New Roman"/>
          <w:kern w:val="0"/>
          <w:sz w:val="22"/>
          <w:szCs w:val="22"/>
        </w:rPr>
        <w:t>, 34(10), 2352-2360. doi:10.1016/j.neurobiolaging.2013.03.032.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Edrey</w:t>
      </w:r>
      <w:proofErr w:type="spellEnd"/>
      <w:r w:rsidRPr="00E50925">
        <w:rPr>
          <w:rFonts w:eastAsia="Times New Roman"/>
          <w:kern w:val="0"/>
          <w:sz w:val="22"/>
          <w:szCs w:val="22"/>
        </w:rPr>
        <w:t xml:space="preserve">, Y. H., Park, T. J., Kang, H., </w:t>
      </w:r>
      <w:proofErr w:type="spellStart"/>
      <w:r w:rsidRPr="00E50925">
        <w:rPr>
          <w:rFonts w:eastAsia="Times New Roman"/>
          <w:kern w:val="0"/>
          <w:sz w:val="22"/>
          <w:szCs w:val="22"/>
        </w:rPr>
        <w:t>Biney</w:t>
      </w:r>
      <w:proofErr w:type="spellEnd"/>
      <w:r w:rsidRPr="00E50925">
        <w:rPr>
          <w:rFonts w:eastAsia="Times New Roman"/>
          <w:kern w:val="0"/>
          <w:sz w:val="22"/>
          <w:szCs w:val="22"/>
        </w:rPr>
        <w:t xml:space="preserve">, A., &amp;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(2011). </w:t>
      </w:r>
      <w:hyperlink r:id="rId60" w:tgtFrame="_blank" w:history="1">
        <w:r w:rsidRPr="00E50925">
          <w:rPr>
            <w:rFonts w:eastAsia="Times New Roman"/>
            <w:color w:val="0000FF"/>
            <w:kern w:val="0"/>
            <w:sz w:val="22"/>
            <w:szCs w:val="22"/>
            <w:u w:val="single"/>
          </w:rPr>
          <w:t>Endocrine function and neurobiology of the longest-living rodent, the naked mole-rat</w:t>
        </w:r>
      </w:hyperlink>
      <w:r w:rsidRPr="00E50925">
        <w:rPr>
          <w:rFonts w:eastAsia="Times New Roman"/>
          <w:kern w:val="0"/>
          <w:sz w:val="22"/>
          <w:szCs w:val="22"/>
        </w:rPr>
        <w:t xml:space="preserve">. </w:t>
      </w:r>
      <w:proofErr w:type="spellStart"/>
      <w:r w:rsidRPr="00E50925">
        <w:rPr>
          <w:rFonts w:eastAsia="Times New Roman"/>
          <w:i/>
          <w:iCs/>
          <w:kern w:val="0"/>
          <w:sz w:val="22"/>
          <w:szCs w:val="22"/>
        </w:rPr>
        <w:t>Exp</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Gerontol</w:t>
      </w:r>
      <w:proofErr w:type="spellEnd"/>
      <w:r w:rsidRPr="00E50925">
        <w:rPr>
          <w:rFonts w:eastAsia="Times New Roman"/>
          <w:kern w:val="0"/>
          <w:sz w:val="22"/>
          <w:szCs w:val="22"/>
        </w:rPr>
        <w:t>, 46(2-3), 116-123. doi:10.1016/j.exger.2010.09.005.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Evfratov</w:t>
      </w:r>
      <w:proofErr w:type="spellEnd"/>
      <w:r w:rsidRPr="00E50925">
        <w:rPr>
          <w:rFonts w:eastAsia="Times New Roman"/>
          <w:kern w:val="0"/>
          <w:sz w:val="22"/>
          <w:szCs w:val="22"/>
        </w:rPr>
        <w:t xml:space="preserve">, S. A., </w:t>
      </w:r>
      <w:proofErr w:type="spellStart"/>
      <w:r w:rsidRPr="00E50925">
        <w:rPr>
          <w:rFonts w:eastAsia="Times New Roman"/>
          <w:kern w:val="0"/>
          <w:sz w:val="22"/>
          <w:szCs w:val="22"/>
        </w:rPr>
        <w:t>Smekalova</w:t>
      </w:r>
      <w:proofErr w:type="spellEnd"/>
      <w:r w:rsidRPr="00E50925">
        <w:rPr>
          <w:rFonts w:eastAsia="Times New Roman"/>
          <w:kern w:val="0"/>
          <w:sz w:val="22"/>
          <w:szCs w:val="22"/>
        </w:rPr>
        <w:t xml:space="preserve">, E. M., </w:t>
      </w:r>
      <w:proofErr w:type="spellStart"/>
      <w:r w:rsidRPr="00E50925">
        <w:rPr>
          <w:rFonts w:eastAsia="Times New Roman"/>
          <w:kern w:val="0"/>
          <w:sz w:val="22"/>
          <w:szCs w:val="22"/>
        </w:rPr>
        <w:t>Golovin</w:t>
      </w:r>
      <w:proofErr w:type="spellEnd"/>
      <w:r w:rsidRPr="00E50925">
        <w:rPr>
          <w:rFonts w:eastAsia="Times New Roman"/>
          <w:kern w:val="0"/>
          <w:sz w:val="22"/>
          <w:szCs w:val="22"/>
        </w:rPr>
        <w:t xml:space="preserve">, A. V., </w:t>
      </w:r>
      <w:proofErr w:type="spellStart"/>
      <w:r w:rsidRPr="00E50925">
        <w:rPr>
          <w:rFonts w:eastAsia="Times New Roman"/>
          <w:kern w:val="0"/>
          <w:sz w:val="22"/>
          <w:szCs w:val="22"/>
        </w:rPr>
        <w:t>Logvina</w:t>
      </w:r>
      <w:proofErr w:type="spellEnd"/>
      <w:r w:rsidRPr="00E50925">
        <w:rPr>
          <w:rFonts w:eastAsia="Times New Roman"/>
          <w:kern w:val="0"/>
          <w:sz w:val="22"/>
          <w:szCs w:val="22"/>
        </w:rPr>
        <w:t xml:space="preserve">, N. A., </w:t>
      </w:r>
      <w:proofErr w:type="spellStart"/>
      <w:r w:rsidRPr="00E50925">
        <w:rPr>
          <w:rFonts w:eastAsia="Times New Roman"/>
          <w:kern w:val="0"/>
          <w:sz w:val="22"/>
          <w:szCs w:val="22"/>
        </w:rPr>
        <w:t>Zvereva</w:t>
      </w:r>
      <w:proofErr w:type="spellEnd"/>
      <w:r w:rsidRPr="00E50925">
        <w:rPr>
          <w:rFonts w:eastAsia="Times New Roman"/>
          <w:kern w:val="0"/>
          <w:sz w:val="22"/>
          <w:szCs w:val="22"/>
        </w:rPr>
        <w:t xml:space="preserve">, M. I., &amp; </w:t>
      </w:r>
      <w:proofErr w:type="spellStart"/>
      <w:r w:rsidRPr="00E50925">
        <w:rPr>
          <w:rFonts w:eastAsia="Times New Roman"/>
          <w:kern w:val="0"/>
          <w:sz w:val="22"/>
          <w:szCs w:val="22"/>
        </w:rPr>
        <w:t>Dontsova</w:t>
      </w:r>
      <w:proofErr w:type="spellEnd"/>
      <w:r w:rsidRPr="00E50925">
        <w:rPr>
          <w:rFonts w:eastAsia="Times New Roman"/>
          <w:kern w:val="0"/>
          <w:sz w:val="22"/>
          <w:szCs w:val="22"/>
        </w:rPr>
        <w:t xml:space="preserve">, O. A. (2014). </w:t>
      </w:r>
      <w:hyperlink r:id="rId61" w:tgtFrame="_blank" w:history="1">
        <w:r w:rsidRPr="00E50925">
          <w:rPr>
            <w:rFonts w:eastAsia="Times New Roman"/>
            <w:color w:val="0000FF"/>
            <w:kern w:val="0"/>
            <w:sz w:val="22"/>
            <w:szCs w:val="22"/>
            <w:u w:val="single"/>
          </w:rPr>
          <w:t xml:space="preserve">Structural Features of the Telomerase RNA Gene in the Naked Mole-Rat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hyperlink>
      <w:r w:rsidRPr="00E50925">
        <w:rPr>
          <w:rFonts w:eastAsia="Times New Roman"/>
          <w:kern w:val="0"/>
          <w:sz w:val="22"/>
          <w:szCs w:val="22"/>
        </w:rPr>
        <w:t xml:space="preserve">. </w:t>
      </w:r>
      <w:proofErr w:type="spellStart"/>
      <w:r w:rsidRPr="00E50925">
        <w:rPr>
          <w:rFonts w:eastAsia="Times New Roman"/>
          <w:i/>
          <w:iCs/>
          <w:kern w:val="0"/>
          <w:sz w:val="22"/>
          <w:szCs w:val="22"/>
        </w:rPr>
        <w:t>Acta</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Naturae</w:t>
      </w:r>
      <w:proofErr w:type="spellEnd"/>
      <w:r w:rsidRPr="00E50925">
        <w:rPr>
          <w:rFonts w:eastAsia="Times New Roman"/>
          <w:kern w:val="0"/>
          <w:sz w:val="22"/>
          <w:szCs w:val="22"/>
        </w:rPr>
        <w:t>, 6(2), 41-47.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Fang, X., </w:t>
      </w:r>
      <w:proofErr w:type="spellStart"/>
      <w:r w:rsidRPr="00E50925">
        <w:rPr>
          <w:rFonts w:eastAsia="Times New Roman"/>
          <w:kern w:val="0"/>
          <w:sz w:val="22"/>
          <w:szCs w:val="22"/>
        </w:rPr>
        <w:t>Seim</w:t>
      </w:r>
      <w:proofErr w:type="spellEnd"/>
      <w:r w:rsidRPr="00E50925">
        <w:rPr>
          <w:rFonts w:eastAsia="Times New Roman"/>
          <w:kern w:val="0"/>
          <w:sz w:val="22"/>
          <w:szCs w:val="22"/>
        </w:rPr>
        <w:t xml:space="preserve">, I., Huang, Z., Gerashchenko, M. V., </w:t>
      </w:r>
      <w:proofErr w:type="spellStart"/>
      <w:r w:rsidRPr="00E50925">
        <w:rPr>
          <w:rFonts w:eastAsia="Times New Roman"/>
          <w:kern w:val="0"/>
          <w:sz w:val="22"/>
          <w:szCs w:val="22"/>
        </w:rPr>
        <w:t>Xiong</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Turanov</w:t>
      </w:r>
      <w:proofErr w:type="spellEnd"/>
      <w:r w:rsidRPr="00E50925">
        <w:rPr>
          <w:rFonts w:eastAsia="Times New Roman"/>
          <w:kern w:val="0"/>
          <w:sz w:val="22"/>
          <w:szCs w:val="22"/>
        </w:rPr>
        <w:t xml:space="preserve">, A. A., Zhu Y, </w:t>
      </w:r>
      <w:proofErr w:type="spellStart"/>
      <w:r w:rsidRPr="00E50925">
        <w:rPr>
          <w:rFonts w:eastAsia="Times New Roman"/>
          <w:kern w:val="0"/>
          <w:sz w:val="22"/>
          <w:szCs w:val="22"/>
        </w:rPr>
        <w:t>Lobanov</w:t>
      </w:r>
      <w:proofErr w:type="spellEnd"/>
      <w:r w:rsidRPr="00E50925">
        <w:rPr>
          <w:rFonts w:eastAsia="Times New Roman"/>
          <w:kern w:val="0"/>
          <w:sz w:val="22"/>
          <w:szCs w:val="22"/>
        </w:rPr>
        <w:t xml:space="preserve"> AV, Fan D, </w:t>
      </w:r>
      <w:proofErr w:type="spellStart"/>
      <w:r w:rsidRPr="00E50925">
        <w:rPr>
          <w:rFonts w:eastAsia="Times New Roman"/>
          <w:kern w:val="0"/>
          <w:sz w:val="22"/>
          <w:szCs w:val="22"/>
        </w:rPr>
        <w:t>Yim</w:t>
      </w:r>
      <w:proofErr w:type="spellEnd"/>
      <w:r w:rsidRPr="00E50925">
        <w:rPr>
          <w:rFonts w:eastAsia="Times New Roman"/>
          <w:kern w:val="0"/>
          <w:sz w:val="22"/>
          <w:szCs w:val="22"/>
        </w:rPr>
        <w:t xml:space="preserve"> SH, Yao X, Ma S, Yang L, Lee SG, Kim EB(5), Bronson RT, </w:t>
      </w:r>
      <w:proofErr w:type="spellStart"/>
      <w:r w:rsidRPr="00E50925">
        <w:rPr>
          <w:rFonts w:eastAsia="Times New Roman"/>
          <w:kern w:val="0"/>
          <w:sz w:val="22"/>
          <w:szCs w:val="22"/>
        </w:rPr>
        <w:t>Šumbera</w:t>
      </w:r>
      <w:proofErr w:type="spellEnd"/>
      <w:r w:rsidRPr="00E50925">
        <w:rPr>
          <w:rFonts w:eastAsia="Times New Roman"/>
          <w:kern w:val="0"/>
          <w:sz w:val="22"/>
          <w:szCs w:val="22"/>
        </w:rPr>
        <w:t xml:space="preserve"> R,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Zhou X, Krogh A, Park TJ, Zhang G, Wang J, </w:t>
      </w:r>
      <w:proofErr w:type="spellStart"/>
      <w:r w:rsidRPr="00E50925">
        <w:rPr>
          <w:rFonts w:eastAsia="Times New Roman"/>
          <w:kern w:val="0"/>
          <w:sz w:val="22"/>
          <w:szCs w:val="22"/>
        </w:rPr>
        <w:t>Gladyshev</w:t>
      </w:r>
      <w:proofErr w:type="spellEnd"/>
      <w:r w:rsidRPr="00E50925">
        <w:rPr>
          <w:rFonts w:eastAsia="Times New Roman"/>
          <w:kern w:val="0"/>
          <w:sz w:val="22"/>
          <w:szCs w:val="22"/>
        </w:rPr>
        <w:t xml:space="preserve">, V. N. (2014). </w:t>
      </w:r>
      <w:hyperlink r:id="rId62" w:tgtFrame="_blank" w:history="1">
        <w:r w:rsidRPr="00E50925">
          <w:rPr>
            <w:rFonts w:eastAsia="Times New Roman"/>
            <w:color w:val="0000FF"/>
            <w:kern w:val="0"/>
            <w:sz w:val="22"/>
            <w:szCs w:val="22"/>
            <w:u w:val="single"/>
          </w:rPr>
          <w:t>Adaptations to a subterranean environment and longevity revealed by the analysis of mole rat genomes</w:t>
        </w:r>
      </w:hyperlink>
      <w:r w:rsidRPr="00E50925">
        <w:rPr>
          <w:rFonts w:eastAsia="Times New Roman"/>
          <w:kern w:val="0"/>
          <w:sz w:val="22"/>
          <w:szCs w:val="22"/>
        </w:rPr>
        <w:t xml:space="preserve">. </w:t>
      </w:r>
      <w:r w:rsidRPr="00E50925">
        <w:rPr>
          <w:rFonts w:eastAsia="Times New Roman"/>
          <w:i/>
          <w:iCs/>
          <w:kern w:val="0"/>
          <w:sz w:val="22"/>
          <w:szCs w:val="22"/>
        </w:rPr>
        <w:t>Cell Rep</w:t>
      </w:r>
      <w:r w:rsidRPr="00E50925">
        <w:rPr>
          <w:rFonts w:eastAsia="Times New Roman"/>
          <w:kern w:val="0"/>
          <w:sz w:val="22"/>
          <w:szCs w:val="22"/>
        </w:rPr>
        <w:t>, 8(5), 1354-1364. doi:10.1016/j.celrep.2014.07.030.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Fenton, M. B., &amp; Barclay, M. R. (1980). </w:t>
      </w:r>
      <w:hyperlink r:id="rId63" w:anchor="page_scan_tab_contents" w:tgtFrame="_blank" w:history="1">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lucifugus</w:t>
        </w:r>
        <w:proofErr w:type="spellEnd"/>
      </w:hyperlink>
      <w:r w:rsidRPr="00E50925">
        <w:rPr>
          <w:rFonts w:eastAsia="Times New Roman"/>
          <w:kern w:val="0"/>
          <w:sz w:val="22"/>
          <w:szCs w:val="22"/>
        </w:rPr>
        <w:t xml:space="preserve">. </w:t>
      </w:r>
      <w:r w:rsidRPr="00E50925">
        <w:rPr>
          <w:rFonts w:eastAsia="Times New Roman"/>
          <w:i/>
          <w:iCs/>
          <w:kern w:val="0"/>
          <w:sz w:val="22"/>
          <w:szCs w:val="22"/>
        </w:rPr>
        <w:t>Mammalian Species</w:t>
      </w:r>
      <w:r w:rsidRPr="00E50925">
        <w:rPr>
          <w:rFonts w:eastAsia="Times New Roman"/>
          <w:kern w:val="0"/>
          <w:sz w:val="22"/>
          <w:szCs w:val="22"/>
        </w:rPr>
        <w:t>, 142, 1-8.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Finch, C. E. (2009). </w:t>
      </w:r>
      <w:hyperlink r:id="rId64" w:tgtFrame="_blank" w:history="1">
        <w:r w:rsidRPr="00E50925">
          <w:rPr>
            <w:rFonts w:eastAsia="Times New Roman"/>
            <w:color w:val="0000FF"/>
            <w:kern w:val="0"/>
            <w:sz w:val="22"/>
            <w:szCs w:val="22"/>
            <w:u w:val="single"/>
          </w:rPr>
          <w:t>Update on Slow Aging and Negligible Senescence – A Mini-Review</w:t>
        </w:r>
      </w:hyperlink>
      <w:r w:rsidRPr="00E50925">
        <w:rPr>
          <w:rFonts w:eastAsia="Times New Roman"/>
          <w:kern w:val="0"/>
          <w:sz w:val="22"/>
          <w:szCs w:val="22"/>
        </w:rPr>
        <w:t xml:space="preserve">. </w:t>
      </w:r>
      <w:r w:rsidRPr="00E50925">
        <w:rPr>
          <w:rFonts w:eastAsia="Times New Roman"/>
          <w:i/>
          <w:iCs/>
          <w:kern w:val="0"/>
          <w:sz w:val="22"/>
          <w:szCs w:val="22"/>
        </w:rPr>
        <w:t>Gerontology</w:t>
      </w:r>
      <w:r w:rsidRPr="00E50925">
        <w:rPr>
          <w:rFonts w:eastAsia="Times New Roman"/>
          <w:kern w:val="0"/>
          <w:sz w:val="22"/>
          <w:szCs w:val="22"/>
        </w:rPr>
        <w:t>, 55(3), 307-313.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Finch, C. E., &amp; Austad, S. N. (2001). </w:t>
      </w:r>
      <w:hyperlink r:id="rId65" w:tgtFrame="_blank" w:history="1">
        <w:r w:rsidRPr="00E50925">
          <w:rPr>
            <w:rFonts w:eastAsia="Times New Roman"/>
            <w:color w:val="0000FF"/>
            <w:kern w:val="0"/>
            <w:sz w:val="22"/>
            <w:szCs w:val="22"/>
            <w:u w:val="single"/>
          </w:rPr>
          <w:t>History and prospects: symposium on organisms with slow aging</w:t>
        </w:r>
      </w:hyperlink>
      <w:r w:rsidRPr="00E50925">
        <w:rPr>
          <w:rFonts w:eastAsia="Times New Roman"/>
          <w:kern w:val="0"/>
          <w:sz w:val="22"/>
          <w:szCs w:val="22"/>
        </w:rPr>
        <w:t xml:space="preserve">. </w:t>
      </w:r>
      <w:r w:rsidRPr="00E50925">
        <w:rPr>
          <w:rFonts w:eastAsia="Times New Roman"/>
          <w:i/>
          <w:iCs/>
          <w:kern w:val="0"/>
          <w:sz w:val="22"/>
          <w:szCs w:val="22"/>
        </w:rPr>
        <w:t>Experimental gerontology</w:t>
      </w:r>
      <w:r w:rsidRPr="00E50925">
        <w:rPr>
          <w:rFonts w:eastAsia="Times New Roman"/>
          <w:kern w:val="0"/>
          <w:sz w:val="22"/>
          <w:szCs w:val="22"/>
        </w:rPr>
        <w:t>, 36(4–6), 593-597.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Francis, N., Gregg, T., Owen, R., Ebert, T., &amp; </w:t>
      </w:r>
      <w:proofErr w:type="spellStart"/>
      <w:r w:rsidRPr="00E50925">
        <w:rPr>
          <w:rFonts w:eastAsia="Times New Roman"/>
          <w:kern w:val="0"/>
          <w:sz w:val="22"/>
          <w:szCs w:val="22"/>
        </w:rPr>
        <w:t>Bodnar</w:t>
      </w:r>
      <w:proofErr w:type="spellEnd"/>
      <w:r w:rsidRPr="00E50925">
        <w:rPr>
          <w:rFonts w:eastAsia="Times New Roman"/>
          <w:kern w:val="0"/>
          <w:sz w:val="22"/>
          <w:szCs w:val="22"/>
        </w:rPr>
        <w:t xml:space="preserve">, A. (2006). </w:t>
      </w:r>
      <w:hyperlink r:id="rId66" w:tgtFrame="_blank" w:history="1">
        <w:r w:rsidRPr="00E50925">
          <w:rPr>
            <w:rFonts w:eastAsia="Times New Roman"/>
            <w:color w:val="0000FF"/>
            <w:kern w:val="0"/>
            <w:sz w:val="22"/>
            <w:szCs w:val="22"/>
            <w:u w:val="single"/>
          </w:rPr>
          <w:t>Lack of age-associated telomere shortening in long- and short-lived species of sea urchins</w:t>
        </w:r>
      </w:hyperlink>
      <w:r w:rsidRPr="00E50925">
        <w:rPr>
          <w:rFonts w:eastAsia="Times New Roman"/>
          <w:kern w:val="0"/>
          <w:sz w:val="22"/>
          <w:szCs w:val="22"/>
        </w:rPr>
        <w:t xml:space="preserve">. </w:t>
      </w:r>
      <w:r w:rsidRPr="00E50925">
        <w:rPr>
          <w:rFonts w:eastAsia="Times New Roman"/>
          <w:i/>
          <w:iCs/>
          <w:kern w:val="0"/>
          <w:sz w:val="22"/>
          <w:szCs w:val="22"/>
        </w:rPr>
        <w:t>FEBS Lett</w:t>
      </w:r>
      <w:r w:rsidRPr="00E50925">
        <w:rPr>
          <w:rFonts w:eastAsia="Times New Roman"/>
          <w:kern w:val="0"/>
          <w:sz w:val="22"/>
          <w:szCs w:val="22"/>
        </w:rPr>
        <w:t>, 580(19), 4713-4717. doi:10.1016/j.febslet.2006.07.049.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Gavery</w:t>
      </w:r>
      <w:proofErr w:type="spellEnd"/>
      <w:r w:rsidRPr="00E50925">
        <w:rPr>
          <w:rFonts w:eastAsia="Times New Roman"/>
          <w:kern w:val="0"/>
          <w:sz w:val="22"/>
          <w:szCs w:val="22"/>
        </w:rPr>
        <w:t xml:space="preserve">, M. R., &amp; Roberts, S. B. (2010). </w:t>
      </w:r>
      <w:hyperlink r:id="rId67" w:tgtFrame="_blank" w:history="1">
        <w:r w:rsidRPr="00E50925">
          <w:rPr>
            <w:rFonts w:eastAsia="Times New Roman"/>
            <w:color w:val="0000FF"/>
            <w:kern w:val="0"/>
            <w:sz w:val="22"/>
            <w:szCs w:val="22"/>
            <w:u w:val="single"/>
          </w:rPr>
          <w:t>DNA methylation patterns provide insight into epigenetic regulation in the Pacific oyster (</w:t>
        </w:r>
        <w:proofErr w:type="spellStart"/>
        <w:r w:rsidRPr="00E50925">
          <w:rPr>
            <w:rFonts w:eastAsia="Times New Roman"/>
            <w:i/>
            <w:iCs/>
            <w:color w:val="0000FF"/>
            <w:kern w:val="0"/>
            <w:sz w:val="22"/>
            <w:szCs w:val="22"/>
            <w:u w:val="single"/>
          </w:rPr>
          <w:t>Crassostrea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gigas</w:t>
        </w:r>
        <w:proofErr w:type="spellEnd"/>
        <w:r w:rsidRPr="00E50925">
          <w:rPr>
            <w:rFonts w:eastAsia="Times New Roman"/>
            <w:color w:val="0000FF"/>
            <w:kern w:val="0"/>
            <w:sz w:val="22"/>
            <w:szCs w:val="22"/>
            <w:u w:val="single"/>
          </w:rPr>
          <w:t>)</w:t>
        </w:r>
      </w:hyperlink>
      <w:r w:rsidRPr="00E50925">
        <w:rPr>
          <w:rFonts w:eastAsia="Times New Roman"/>
          <w:kern w:val="0"/>
          <w:sz w:val="22"/>
          <w:szCs w:val="22"/>
        </w:rPr>
        <w:t xml:space="preserve">. </w:t>
      </w:r>
      <w:proofErr w:type="spellStart"/>
      <w:r w:rsidRPr="00E50925">
        <w:rPr>
          <w:rFonts w:eastAsia="Times New Roman"/>
          <w:i/>
          <w:iCs/>
          <w:kern w:val="0"/>
          <w:sz w:val="22"/>
          <w:szCs w:val="22"/>
        </w:rPr>
        <w:t>BMC.Genomics</w:t>
      </w:r>
      <w:proofErr w:type="spellEnd"/>
      <w:r w:rsidRPr="00E50925">
        <w:rPr>
          <w:rFonts w:eastAsia="Times New Roman"/>
          <w:kern w:val="0"/>
          <w:sz w:val="22"/>
          <w:szCs w:val="22"/>
        </w:rPr>
        <w:t>, 11, 483.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George, J. C., </w:t>
      </w:r>
      <w:proofErr w:type="spellStart"/>
      <w:r w:rsidRPr="00E50925">
        <w:rPr>
          <w:rFonts w:eastAsia="Times New Roman"/>
          <w:kern w:val="0"/>
          <w:sz w:val="22"/>
          <w:szCs w:val="22"/>
        </w:rPr>
        <w:t>Bada</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Zeh</w:t>
      </w:r>
      <w:proofErr w:type="spellEnd"/>
      <w:r w:rsidRPr="00E50925">
        <w:rPr>
          <w:rFonts w:eastAsia="Times New Roman"/>
          <w:kern w:val="0"/>
          <w:sz w:val="22"/>
          <w:szCs w:val="22"/>
        </w:rPr>
        <w:t xml:space="preserve">, J., Scott, L., Brown, S. E., O'Hara, T., &amp; </w:t>
      </w:r>
      <w:proofErr w:type="spellStart"/>
      <w:r w:rsidRPr="00E50925">
        <w:rPr>
          <w:rFonts w:eastAsia="Times New Roman"/>
          <w:kern w:val="0"/>
          <w:sz w:val="22"/>
          <w:szCs w:val="22"/>
        </w:rPr>
        <w:t>Suydam</w:t>
      </w:r>
      <w:proofErr w:type="spellEnd"/>
      <w:r w:rsidRPr="00E50925">
        <w:rPr>
          <w:rFonts w:eastAsia="Times New Roman"/>
          <w:kern w:val="0"/>
          <w:sz w:val="22"/>
          <w:szCs w:val="22"/>
        </w:rPr>
        <w:t xml:space="preserve">, R. (1999). </w:t>
      </w:r>
      <w:hyperlink r:id="rId68" w:tgtFrame="_blank" w:history="1">
        <w:r w:rsidRPr="00E50925">
          <w:rPr>
            <w:rFonts w:eastAsia="Times New Roman"/>
            <w:color w:val="0000FF"/>
            <w:kern w:val="0"/>
            <w:sz w:val="22"/>
            <w:szCs w:val="22"/>
            <w:u w:val="single"/>
          </w:rPr>
          <w:t>Age and growth estimates of bowhead whales (</w:t>
        </w:r>
        <w:proofErr w:type="spellStart"/>
        <w:r w:rsidRPr="00E50925">
          <w:rPr>
            <w:rFonts w:eastAsia="Times New Roman"/>
            <w:i/>
            <w:iCs/>
            <w:color w:val="0000FF"/>
            <w:kern w:val="0"/>
            <w:sz w:val="22"/>
            <w:szCs w:val="22"/>
            <w:u w:val="single"/>
          </w:rPr>
          <w:t>Balaena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mysticetus</w:t>
        </w:r>
        <w:proofErr w:type="spellEnd"/>
        <w:r w:rsidRPr="00E50925">
          <w:rPr>
            <w:rFonts w:eastAsia="Times New Roman"/>
            <w:color w:val="0000FF"/>
            <w:kern w:val="0"/>
            <w:sz w:val="22"/>
            <w:szCs w:val="22"/>
            <w:u w:val="single"/>
          </w:rPr>
          <w:t>) via aspartic acid racemization</w:t>
        </w:r>
      </w:hyperlink>
      <w:r w:rsidRPr="00E50925">
        <w:rPr>
          <w:rFonts w:eastAsia="Times New Roman"/>
          <w:kern w:val="0"/>
          <w:sz w:val="22"/>
          <w:szCs w:val="22"/>
        </w:rPr>
        <w:t xml:space="preserve">. </w:t>
      </w:r>
      <w:r w:rsidRPr="00E50925">
        <w:rPr>
          <w:rFonts w:eastAsia="Times New Roman"/>
          <w:i/>
          <w:iCs/>
          <w:kern w:val="0"/>
          <w:sz w:val="22"/>
          <w:szCs w:val="22"/>
        </w:rPr>
        <w:t>Canadian Journal of Zoology</w:t>
      </w:r>
      <w:r w:rsidRPr="00E50925">
        <w:rPr>
          <w:rFonts w:eastAsia="Times New Roman"/>
          <w:kern w:val="0"/>
          <w:sz w:val="22"/>
          <w:szCs w:val="22"/>
        </w:rPr>
        <w:t>, 77(4), 571-580.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Gielazyn</w:t>
      </w:r>
      <w:proofErr w:type="spellEnd"/>
      <w:r w:rsidRPr="00E50925">
        <w:rPr>
          <w:rFonts w:eastAsia="Times New Roman"/>
          <w:kern w:val="0"/>
          <w:sz w:val="22"/>
          <w:szCs w:val="22"/>
        </w:rPr>
        <w:t xml:space="preserve">, M. L., Ringwood, A. H., </w:t>
      </w:r>
      <w:proofErr w:type="spellStart"/>
      <w:r w:rsidRPr="00E50925">
        <w:rPr>
          <w:rFonts w:eastAsia="Times New Roman"/>
          <w:kern w:val="0"/>
          <w:sz w:val="22"/>
          <w:szCs w:val="22"/>
        </w:rPr>
        <w:t>Piegorsch</w:t>
      </w:r>
      <w:proofErr w:type="spellEnd"/>
      <w:r w:rsidRPr="00E50925">
        <w:rPr>
          <w:rFonts w:eastAsia="Times New Roman"/>
          <w:kern w:val="0"/>
          <w:sz w:val="22"/>
          <w:szCs w:val="22"/>
        </w:rPr>
        <w:t xml:space="preserve">, W. W., &amp; </w:t>
      </w:r>
      <w:proofErr w:type="spellStart"/>
      <w:r w:rsidRPr="00E50925">
        <w:rPr>
          <w:rFonts w:eastAsia="Times New Roman"/>
          <w:kern w:val="0"/>
          <w:sz w:val="22"/>
          <w:szCs w:val="22"/>
        </w:rPr>
        <w:t>Stancyk</w:t>
      </w:r>
      <w:proofErr w:type="spellEnd"/>
      <w:r w:rsidRPr="00E50925">
        <w:rPr>
          <w:rFonts w:eastAsia="Times New Roman"/>
          <w:kern w:val="0"/>
          <w:sz w:val="22"/>
          <w:szCs w:val="22"/>
        </w:rPr>
        <w:t xml:space="preserve">, S. E. (2003). </w:t>
      </w:r>
      <w:hyperlink r:id="rId69" w:tgtFrame="_blank" w:history="1">
        <w:r w:rsidRPr="00E50925">
          <w:rPr>
            <w:rFonts w:eastAsia="Times New Roman"/>
            <w:color w:val="0000FF"/>
            <w:kern w:val="0"/>
            <w:sz w:val="22"/>
            <w:szCs w:val="22"/>
            <w:u w:val="single"/>
          </w:rPr>
          <w:t xml:space="preserve">Detection of oxidative DNA damage in isolated marine bivalve </w:t>
        </w:r>
        <w:proofErr w:type="spellStart"/>
        <w:r w:rsidRPr="00E50925">
          <w:rPr>
            <w:rFonts w:eastAsia="Times New Roman"/>
            <w:color w:val="0000FF"/>
            <w:kern w:val="0"/>
            <w:sz w:val="22"/>
            <w:szCs w:val="22"/>
            <w:u w:val="single"/>
          </w:rPr>
          <w:t>hemocytes</w:t>
        </w:r>
        <w:proofErr w:type="spellEnd"/>
        <w:r w:rsidRPr="00E50925">
          <w:rPr>
            <w:rFonts w:eastAsia="Times New Roman"/>
            <w:color w:val="0000FF"/>
            <w:kern w:val="0"/>
            <w:sz w:val="22"/>
            <w:szCs w:val="22"/>
            <w:u w:val="single"/>
          </w:rPr>
          <w:t xml:space="preserve"> using the comet assay and </w:t>
        </w:r>
        <w:proofErr w:type="spellStart"/>
        <w:r w:rsidRPr="00E50925">
          <w:rPr>
            <w:rFonts w:eastAsia="Times New Roman"/>
            <w:i/>
            <w:iCs/>
            <w:color w:val="0000FF"/>
            <w:kern w:val="0"/>
            <w:sz w:val="22"/>
            <w:szCs w:val="22"/>
            <w:u w:val="single"/>
          </w:rPr>
          <w:t>formamidopyrimidine</w:t>
        </w:r>
        <w:proofErr w:type="spellEnd"/>
        <w:r w:rsidRPr="00E50925">
          <w:rPr>
            <w:rFonts w:eastAsia="Times New Roman"/>
            <w:i/>
            <w:iCs/>
            <w:color w:val="0000FF"/>
            <w:kern w:val="0"/>
            <w:sz w:val="22"/>
            <w:szCs w:val="22"/>
            <w:u w:val="single"/>
          </w:rPr>
          <w:t xml:space="preserve"> glycosylase (</w:t>
        </w:r>
        <w:proofErr w:type="spellStart"/>
        <w:r w:rsidRPr="00E50925">
          <w:rPr>
            <w:rFonts w:eastAsia="Times New Roman"/>
            <w:i/>
            <w:iCs/>
            <w:color w:val="0000FF"/>
            <w:kern w:val="0"/>
            <w:sz w:val="22"/>
            <w:szCs w:val="22"/>
            <w:u w:val="single"/>
          </w:rPr>
          <w:t>Fpg</w:t>
        </w:r>
        <w:proofErr w:type="spellEnd"/>
        <w:r w:rsidRPr="00E50925">
          <w:rPr>
            <w:rFonts w:eastAsia="Times New Roman"/>
            <w:i/>
            <w:iCs/>
            <w:color w:val="0000FF"/>
            <w:kern w:val="0"/>
            <w:sz w:val="22"/>
            <w:szCs w:val="22"/>
            <w:u w:val="single"/>
          </w:rPr>
          <w:t>)</w:t>
        </w:r>
      </w:hyperlink>
      <w:r w:rsidRPr="00E50925">
        <w:rPr>
          <w:rFonts w:eastAsia="Times New Roman"/>
          <w:kern w:val="0"/>
          <w:sz w:val="22"/>
          <w:szCs w:val="22"/>
        </w:rPr>
        <w:t xml:space="preserve">. </w:t>
      </w:r>
      <w:proofErr w:type="spellStart"/>
      <w:proofErr w:type="gramStart"/>
      <w:r w:rsidRPr="00E50925">
        <w:rPr>
          <w:rFonts w:eastAsia="Times New Roman"/>
          <w:kern w:val="0"/>
          <w:sz w:val="22"/>
          <w:szCs w:val="22"/>
        </w:rPr>
        <w:t>Mutat.Res</w:t>
      </w:r>
      <w:proofErr w:type="spellEnd"/>
      <w:r w:rsidRPr="00E50925">
        <w:rPr>
          <w:rFonts w:eastAsia="Times New Roman"/>
          <w:kern w:val="0"/>
          <w:sz w:val="22"/>
          <w:szCs w:val="22"/>
        </w:rPr>
        <w:t>.,</w:t>
      </w:r>
      <w:proofErr w:type="gramEnd"/>
      <w:r w:rsidRPr="00E50925">
        <w:rPr>
          <w:rFonts w:eastAsia="Times New Roman"/>
          <w:kern w:val="0"/>
          <w:sz w:val="22"/>
          <w:szCs w:val="22"/>
        </w:rPr>
        <w:t xml:space="preserve"> 542(1-2), 15-22.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Gladyshev</w:t>
      </w:r>
      <w:proofErr w:type="spellEnd"/>
      <w:r w:rsidRPr="00E50925">
        <w:rPr>
          <w:rFonts w:eastAsia="Times New Roman"/>
          <w:kern w:val="0"/>
          <w:sz w:val="22"/>
          <w:szCs w:val="22"/>
        </w:rPr>
        <w:t xml:space="preserve">, V. N., Zhang, G., &amp; Wang, J. (2011). </w:t>
      </w:r>
      <w:hyperlink r:id="rId70" w:tgtFrame="_blank" w:history="1">
        <w:r w:rsidRPr="00E50925">
          <w:rPr>
            <w:rFonts w:eastAsia="Times New Roman"/>
            <w:color w:val="0000FF"/>
            <w:kern w:val="0"/>
            <w:sz w:val="22"/>
            <w:szCs w:val="22"/>
            <w:u w:val="single"/>
          </w:rPr>
          <w:t>The naked mole rat genome: understanding aging through genome analysis</w:t>
        </w:r>
      </w:hyperlink>
      <w:r w:rsidRPr="00E50925">
        <w:rPr>
          <w:rFonts w:eastAsia="Times New Roman"/>
          <w:kern w:val="0"/>
          <w:sz w:val="22"/>
          <w:szCs w:val="22"/>
        </w:rPr>
        <w:t xml:space="preserve">. </w:t>
      </w:r>
      <w:r w:rsidRPr="00E50925">
        <w:rPr>
          <w:rFonts w:eastAsia="Times New Roman"/>
          <w:i/>
          <w:iCs/>
          <w:kern w:val="0"/>
          <w:sz w:val="22"/>
          <w:szCs w:val="22"/>
        </w:rPr>
        <w:t>Aging</w:t>
      </w:r>
      <w:r w:rsidRPr="00E50925">
        <w:rPr>
          <w:rFonts w:eastAsia="Times New Roman"/>
          <w:kern w:val="0"/>
          <w:sz w:val="22"/>
          <w:szCs w:val="22"/>
        </w:rPr>
        <w:t xml:space="preserve"> (</w:t>
      </w:r>
      <w:proofErr w:type="spellStart"/>
      <w:r w:rsidRPr="00E50925">
        <w:rPr>
          <w:rFonts w:eastAsia="Times New Roman"/>
          <w:kern w:val="0"/>
          <w:sz w:val="22"/>
          <w:szCs w:val="22"/>
        </w:rPr>
        <w:t>Albany.NY</w:t>
      </w:r>
      <w:proofErr w:type="spellEnd"/>
      <w:r w:rsidRPr="00E50925">
        <w:rPr>
          <w:rFonts w:eastAsia="Times New Roman"/>
          <w:kern w:val="0"/>
          <w:sz w:val="22"/>
          <w:szCs w:val="22"/>
        </w:rPr>
        <w:t xml:space="preserve">), 3(12), 1124. </w:t>
      </w:r>
      <w:proofErr w:type="gramStart"/>
      <w:r w:rsidRPr="00E50925">
        <w:rPr>
          <w:rFonts w:eastAsia="Times New Roman"/>
          <w:kern w:val="0"/>
          <w:sz w:val="22"/>
          <w:szCs w:val="22"/>
        </w:rPr>
        <w:t>doi:</w:t>
      </w:r>
      <w:proofErr w:type="gramEnd"/>
      <w:r w:rsidRPr="00E50925">
        <w:rPr>
          <w:rFonts w:eastAsia="Times New Roman"/>
          <w:kern w:val="0"/>
          <w:sz w:val="22"/>
          <w:szCs w:val="22"/>
        </w:rPr>
        <w:t>100417 [</w:t>
      </w:r>
      <w:proofErr w:type="spellStart"/>
      <w:r w:rsidRPr="00E50925">
        <w:rPr>
          <w:rFonts w:eastAsia="Times New Roman"/>
          <w:kern w:val="0"/>
          <w:sz w:val="22"/>
          <w:szCs w:val="22"/>
        </w:rPr>
        <w:t>pii</w:t>
      </w:r>
      <w:proofErr w:type="spellEnd"/>
      <w:r w:rsidRPr="00E50925">
        <w:rPr>
          <w:rFonts w:eastAsia="Times New Roman"/>
          <w:kern w:val="0"/>
          <w:sz w:val="22"/>
          <w:szCs w:val="22"/>
        </w:rPr>
        <w:t>].</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Goldman, B. D., Goldman, S. L., </w:t>
      </w:r>
      <w:proofErr w:type="spellStart"/>
      <w:r w:rsidRPr="00E50925">
        <w:rPr>
          <w:rFonts w:eastAsia="Times New Roman"/>
          <w:kern w:val="0"/>
          <w:sz w:val="22"/>
          <w:szCs w:val="22"/>
        </w:rPr>
        <w:t>Lanz</w:t>
      </w:r>
      <w:proofErr w:type="spellEnd"/>
      <w:r w:rsidRPr="00E50925">
        <w:rPr>
          <w:rFonts w:eastAsia="Times New Roman"/>
          <w:kern w:val="0"/>
          <w:sz w:val="22"/>
          <w:szCs w:val="22"/>
        </w:rPr>
        <w:t xml:space="preserve">, T., </w:t>
      </w:r>
      <w:proofErr w:type="spellStart"/>
      <w:r w:rsidRPr="00E50925">
        <w:rPr>
          <w:rFonts w:eastAsia="Times New Roman"/>
          <w:kern w:val="0"/>
          <w:sz w:val="22"/>
          <w:szCs w:val="22"/>
        </w:rPr>
        <w:t>Magaurin</w:t>
      </w:r>
      <w:proofErr w:type="spellEnd"/>
      <w:r w:rsidRPr="00E50925">
        <w:rPr>
          <w:rFonts w:eastAsia="Times New Roman"/>
          <w:kern w:val="0"/>
          <w:sz w:val="22"/>
          <w:szCs w:val="22"/>
        </w:rPr>
        <w:t xml:space="preserve">, A., &amp; Maurice, A. (1999). </w:t>
      </w:r>
      <w:hyperlink r:id="rId71" w:tgtFrame="_blank" w:history="1">
        <w:r w:rsidRPr="00E50925">
          <w:rPr>
            <w:rFonts w:eastAsia="Times New Roman"/>
            <w:color w:val="0000FF"/>
            <w:kern w:val="0"/>
            <w:sz w:val="22"/>
            <w:szCs w:val="22"/>
            <w:u w:val="single"/>
          </w:rPr>
          <w:t>Factors influencing metabolic rate in naked mole-rats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r w:rsidRPr="00E50925">
          <w:rPr>
            <w:rFonts w:eastAsia="Times New Roman"/>
            <w:color w:val="0000FF"/>
            <w:kern w:val="0"/>
            <w:sz w:val="22"/>
            <w:szCs w:val="22"/>
            <w:u w:val="single"/>
          </w:rPr>
          <w:t>)</w:t>
        </w:r>
      </w:hyperlink>
      <w:r w:rsidRPr="00E50925">
        <w:rPr>
          <w:rFonts w:eastAsia="Times New Roman"/>
          <w:kern w:val="0"/>
          <w:sz w:val="22"/>
          <w:szCs w:val="22"/>
        </w:rPr>
        <w:t xml:space="preserve">.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Behav</w:t>
      </w:r>
      <w:proofErr w:type="spellEnd"/>
      <w:r w:rsidRPr="00E50925">
        <w:rPr>
          <w:rFonts w:eastAsia="Times New Roman"/>
          <w:kern w:val="0"/>
          <w:sz w:val="22"/>
          <w:szCs w:val="22"/>
        </w:rPr>
        <w:t>, 66(3), 447-459.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Gonzalez, P. M., Abele, D., &amp; </w:t>
      </w:r>
      <w:proofErr w:type="spellStart"/>
      <w:r w:rsidRPr="00E50925">
        <w:rPr>
          <w:rFonts w:eastAsia="Times New Roman"/>
          <w:kern w:val="0"/>
          <w:sz w:val="22"/>
          <w:szCs w:val="22"/>
        </w:rPr>
        <w:t>Puntarulo</w:t>
      </w:r>
      <w:proofErr w:type="spellEnd"/>
      <w:r w:rsidRPr="00E50925">
        <w:rPr>
          <w:rFonts w:eastAsia="Times New Roman"/>
          <w:kern w:val="0"/>
          <w:sz w:val="22"/>
          <w:szCs w:val="22"/>
        </w:rPr>
        <w:t xml:space="preserve">, S. (2008). </w:t>
      </w:r>
      <w:hyperlink r:id="rId72" w:tgtFrame="_blank" w:history="1">
        <w:r w:rsidRPr="00E50925">
          <w:rPr>
            <w:rFonts w:eastAsia="Times New Roman"/>
            <w:color w:val="0000FF"/>
            <w:kern w:val="0"/>
            <w:sz w:val="22"/>
            <w:szCs w:val="22"/>
            <w:u w:val="single"/>
          </w:rPr>
          <w:t xml:space="preserve">Iron and radical content in </w:t>
        </w:r>
        <w:r w:rsidRPr="00E50925">
          <w:rPr>
            <w:rFonts w:eastAsia="Times New Roman"/>
            <w:i/>
            <w:iCs/>
            <w:color w:val="0000FF"/>
            <w:kern w:val="0"/>
            <w:sz w:val="22"/>
            <w:szCs w:val="22"/>
            <w:u w:val="single"/>
          </w:rPr>
          <w:t xml:space="preserve">Mya </w:t>
        </w:r>
        <w:proofErr w:type="spellStart"/>
        <w:r w:rsidRPr="00E50925">
          <w:rPr>
            <w:rFonts w:eastAsia="Times New Roman"/>
            <w:i/>
            <w:iCs/>
            <w:color w:val="0000FF"/>
            <w:kern w:val="0"/>
            <w:sz w:val="22"/>
            <w:szCs w:val="22"/>
            <w:u w:val="single"/>
          </w:rPr>
          <w:t>arenaria</w:t>
        </w:r>
        <w:proofErr w:type="spellEnd"/>
        <w:r w:rsidRPr="00E50925">
          <w:rPr>
            <w:rFonts w:eastAsia="Times New Roman"/>
            <w:color w:val="0000FF"/>
            <w:kern w:val="0"/>
            <w:sz w:val="22"/>
            <w:szCs w:val="22"/>
            <w:u w:val="single"/>
          </w:rPr>
          <w:t>. Possible sources of NO generation</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Aquat.Toxicol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89(2), 122-128.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Gorbunova</w:t>
      </w:r>
      <w:proofErr w:type="spellEnd"/>
      <w:r w:rsidRPr="00E50925">
        <w:rPr>
          <w:rFonts w:eastAsia="Times New Roman"/>
          <w:kern w:val="0"/>
          <w:sz w:val="22"/>
          <w:szCs w:val="22"/>
        </w:rPr>
        <w:t xml:space="preserve">, V., Hine, C., Tian, X., </w:t>
      </w:r>
      <w:proofErr w:type="spellStart"/>
      <w:r w:rsidRPr="00E50925">
        <w:rPr>
          <w:rFonts w:eastAsia="Times New Roman"/>
          <w:kern w:val="0"/>
          <w:sz w:val="22"/>
          <w:szCs w:val="22"/>
        </w:rPr>
        <w:t>Ablaeva</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Gudkov</w:t>
      </w:r>
      <w:proofErr w:type="spellEnd"/>
      <w:r w:rsidRPr="00E50925">
        <w:rPr>
          <w:rFonts w:eastAsia="Times New Roman"/>
          <w:kern w:val="0"/>
          <w:sz w:val="22"/>
          <w:szCs w:val="22"/>
        </w:rPr>
        <w:t xml:space="preserve">, A. V., </w:t>
      </w:r>
      <w:proofErr w:type="spellStart"/>
      <w:r w:rsidRPr="00E50925">
        <w:rPr>
          <w:rFonts w:eastAsia="Times New Roman"/>
          <w:kern w:val="0"/>
          <w:sz w:val="22"/>
          <w:szCs w:val="22"/>
        </w:rPr>
        <w:t>Nevo</w:t>
      </w:r>
      <w:proofErr w:type="spellEnd"/>
      <w:r w:rsidRPr="00E50925">
        <w:rPr>
          <w:rFonts w:eastAsia="Times New Roman"/>
          <w:kern w:val="0"/>
          <w:sz w:val="22"/>
          <w:szCs w:val="22"/>
        </w:rPr>
        <w:t xml:space="preserve">, E., &amp; </w:t>
      </w:r>
      <w:proofErr w:type="spellStart"/>
      <w:r w:rsidRPr="00E50925">
        <w:rPr>
          <w:rFonts w:eastAsia="Times New Roman"/>
          <w:kern w:val="0"/>
          <w:sz w:val="22"/>
          <w:szCs w:val="22"/>
        </w:rPr>
        <w:t>Seluanov</w:t>
      </w:r>
      <w:proofErr w:type="spellEnd"/>
      <w:r w:rsidRPr="00E50925">
        <w:rPr>
          <w:rFonts w:eastAsia="Times New Roman"/>
          <w:kern w:val="0"/>
          <w:sz w:val="22"/>
          <w:szCs w:val="22"/>
        </w:rPr>
        <w:t xml:space="preserve">, A. (2012). </w:t>
      </w:r>
      <w:hyperlink r:id="rId73" w:tgtFrame="_blank" w:history="1">
        <w:r w:rsidRPr="00E50925">
          <w:rPr>
            <w:rFonts w:eastAsia="Times New Roman"/>
            <w:color w:val="0000FF"/>
            <w:kern w:val="0"/>
            <w:sz w:val="22"/>
            <w:szCs w:val="22"/>
            <w:u w:val="single"/>
          </w:rPr>
          <w:t>Cancer resistance in the blind mole rat is mediated by concerted necrotic cell death mechanism</w:t>
        </w:r>
      </w:hyperlink>
      <w:r w:rsidRPr="00E50925">
        <w:rPr>
          <w:rFonts w:eastAsia="Times New Roman"/>
          <w:kern w:val="0"/>
          <w:sz w:val="22"/>
          <w:szCs w:val="22"/>
        </w:rPr>
        <w:t xml:space="preserve">. </w:t>
      </w:r>
      <w:proofErr w:type="spellStart"/>
      <w:r w:rsidRPr="00E50925">
        <w:rPr>
          <w:rFonts w:eastAsia="Times New Roman"/>
          <w:i/>
          <w:iCs/>
          <w:kern w:val="0"/>
          <w:sz w:val="22"/>
          <w:szCs w:val="22"/>
        </w:rPr>
        <w:t>Proc</w:t>
      </w:r>
      <w:proofErr w:type="spellEnd"/>
      <w:r w:rsidRPr="00E50925">
        <w:rPr>
          <w:rFonts w:eastAsia="Times New Roman"/>
          <w:i/>
          <w:iCs/>
          <w:kern w:val="0"/>
          <w:sz w:val="22"/>
          <w:szCs w:val="22"/>
        </w:rPr>
        <w:t xml:space="preserve"> Natl </w:t>
      </w:r>
      <w:proofErr w:type="spellStart"/>
      <w:r w:rsidRPr="00E50925">
        <w:rPr>
          <w:rFonts w:eastAsia="Times New Roman"/>
          <w:i/>
          <w:iCs/>
          <w:kern w:val="0"/>
          <w:sz w:val="22"/>
          <w:szCs w:val="22"/>
        </w:rPr>
        <w:t>Acad</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Sci</w:t>
      </w:r>
      <w:proofErr w:type="spellEnd"/>
      <w:r w:rsidRPr="00E50925">
        <w:rPr>
          <w:rFonts w:eastAsia="Times New Roman"/>
          <w:i/>
          <w:iCs/>
          <w:kern w:val="0"/>
          <w:sz w:val="22"/>
          <w:szCs w:val="22"/>
        </w:rPr>
        <w:t xml:space="preserve"> U S A</w:t>
      </w:r>
      <w:r w:rsidRPr="00E50925">
        <w:rPr>
          <w:rFonts w:eastAsia="Times New Roman"/>
          <w:kern w:val="0"/>
          <w:sz w:val="22"/>
          <w:szCs w:val="22"/>
        </w:rPr>
        <w:t>, 109(47), 19392-19396. doi:10.1073/pnas.1217211109.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Goricki</w:t>
      </w:r>
      <w:proofErr w:type="spellEnd"/>
      <w:r w:rsidRPr="00E50925">
        <w:rPr>
          <w:rFonts w:eastAsia="Times New Roman"/>
          <w:kern w:val="0"/>
          <w:sz w:val="22"/>
          <w:szCs w:val="22"/>
        </w:rPr>
        <w:t xml:space="preserve">, S., &amp; </w:t>
      </w:r>
      <w:proofErr w:type="spellStart"/>
      <w:r w:rsidRPr="00E50925">
        <w:rPr>
          <w:rFonts w:eastAsia="Times New Roman"/>
          <w:kern w:val="0"/>
          <w:sz w:val="22"/>
          <w:szCs w:val="22"/>
        </w:rPr>
        <w:t>Trontelj</w:t>
      </w:r>
      <w:proofErr w:type="spellEnd"/>
      <w:r w:rsidRPr="00E50925">
        <w:rPr>
          <w:rFonts w:eastAsia="Times New Roman"/>
          <w:kern w:val="0"/>
          <w:sz w:val="22"/>
          <w:szCs w:val="22"/>
        </w:rPr>
        <w:t xml:space="preserve">, P. (2006). </w:t>
      </w:r>
      <w:hyperlink r:id="rId74" w:tgtFrame="_blank" w:history="1">
        <w:r w:rsidRPr="00E50925">
          <w:rPr>
            <w:rFonts w:eastAsia="Times New Roman"/>
            <w:color w:val="0000FF"/>
            <w:kern w:val="0"/>
            <w:sz w:val="22"/>
            <w:szCs w:val="22"/>
            <w:u w:val="single"/>
          </w:rPr>
          <w:t xml:space="preserve">Structure and evolution of the mitochondrial control region and flanking sequences in the European cave salamander Proteus </w:t>
        </w:r>
        <w:proofErr w:type="spellStart"/>
        <w:r w:rsidRPr="00E50925">
          <w:rPr>
            <w:rFonts w:eastAsia="Times New Roman"/>
            <w:color w:val="0000FF"/>
            <w:kern w:val="0"/>
            <w:sz w:val="22"/>
            <w:szCs w:val="22"/>
            <w:u w:val="single"/>
          </w:rPr>
          <w:t>anguinus</w:t>
        </w:r>
        <w:proofErr w:type="spellEnd"/>
      </w:hyperlink>
      <w:r w:rsidRPr="00E50925">
        <w:rPr>
          <w:rFonts w:eastAsia="Times New Roman"/>
          <w:kern w:val="0"/>
          <w:sz w:val="22"/>
          <w:szCs w:val="22"/>
        </w:rPr>
        <w:t xml:space="preserve">. </w:t>
      </w:r>
      <w:r w:rsidRPr="00E50925">
        <w:rPr>
          <w:rFonts w:eastAsia="Times New Roman"/>
          <w:i/>
          <w:iCs/>
          <w:kern w:val="0"/>
          <w:sz w:val="22"/>
          <w:szCs w:val="22"/>
        </w:rPr>
        <w:t>Gene</w:t>
      </w:r>
      <w:r w:rsidRPr="00E50925">
        <w:rPr>
          <w:rFonts w:eastAsia="Times New Roman"/>
          <w:kern w:val="0"/>
          <w:sz w:val="22"/>
          <w:szCs w:val="22"/>
        </w:rPr>
        <w:t>, 378, 31-41. doi:10.1016/j.gene.2006.04.016.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Guo, X., Li, Q., Wang, Q. Z., &amp; Kong, L. F. (2012). </w:t>
      </w:r>
      <w:hyperlink r:id="rId75" w:tgtFrame="_blank" w:history="1">
        <w:r w:rsidRPr="00E50925">
          <w:rPr>
            <w:rFonts w:eastAsia="Times New Roman"/>
            <w:color w:val="0000FF"/>
            <w:kern w:val="0"/>
            <w:sz w:val="22"/>
            <w:szCs w:val="22"/>
            <w:u w:val="single"/>
          </w:rPr>
          <w:t>Genetic mapping and QTL analysis of growth-related traits in the Pacific oyster</w:t>
        </w:r>
      </w:hyperlink>
      <w:r w:rsidRPr="00E50925">
        <w:rPr>
          <w:rFonts w:eastAsia="Times New Roman"/>
          <w:kern w:val="0"/>
          <w:sz w:val="22"/>
          <w:szCs w:val="22"/>
        </w:rPr>
        <w:t xml:space="preserve">. </w:t>
      </w:r>
      <w:proofErr w:type="spellStart"/>
      <w:r w:rsidRPr="00E50925">
        <w:rPr>
          <w:rFonts w:eastAsia="Times New Roman"/>
          <w:i/>
          <w:iCs/>
          <w:kern w:val="0"/>
          <w:sz w:val="22"/>
          <w:szCs w:val="22"/>
        </w:rPr>
        <w:t>Mar.Biotechnol</w:t>
      </w:r>
      <w:proofErr w:type="spellEnd"/>
      <w:proofErr w:type="gramStart"/>
      <w:r w:rsidRPr="00E50925">
        <w:rPr>
          <w:rFonts w:eastAsia="Times New Roman"/>
          <w:kern w:val="0"/>
          <w:sz w:val="22"/>
          <w:szCs w:val="22"/>
        </w:rPr>
        <w:t>.(</w:t>
      </w:r>
      <w:proofErr w:type="gramEnd"/>
      <w:r w:rsidRPr="00E50925">
        <w:rPr>
          <w:rFonts w:eastAsia="Times New Roman"/>
          <w:kern w:val="0"/>
          <w:sz w:val="22"/>
          <w:szCs w:val="22"/>
        </w:rPr>
        <w:t>NY), 14(2), 218-226.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Heise</w:t>
      </w:r>
      <w:proofErr w:type="spellEnd"/>
      <w:r w:rsidRPr="00E50925">
        <w:rPr>
          <w:rFonts w:eastAsia="Times New Roman"/>
          <w:kern w:val="0"/>
          <w:sz w:val="22"/>
          <w:szCs w:val="22"/>
        </w:rPr>
        <w:t xml:space="preserve">, K., </w:t>
      </w:r>
      <w:proofErr w:type="spellStart"/>
      <w:r w:rsidRPr="00E50925">
        <w:rPr>
          <w:rFonts w:eastAsia="Times New Roman"/>
          <w:kern w:val="0"/>
          <w:sz w:val="22"/>
          <w:szCs w:val="22"/>
        </w:rPr>
        <w:t>Puntarulo</w:t>
      </w:r>
      <w:proofErr w:type="spellEnd"/>
      <w:r w:rsidRPr="00E50925">
        <w:rPr>
          <w:rFonts w:eastAsia="Times New Roman"/>
          <w:kern w:val="0"/>
          <w:sz w:val="22"/>
          <w:szCs w:val="22"/>
        </w:rPr>
        <w:t xml:space="preserve">, S., </w:t>
      </w:r>
      <w:proofErr w:type="spellStart"/>
      <w:r w:rsidRPr="00E50925">
        <w:rPr>
          <w:rFonts w:eastAsia="Times New Roman"/>
          <w:kern w:val="0"/>
          <w:sz w:val="22"/>
          <w:szCs w:val="22"/>
        </w:rPr>
        <w:t>Pörtner</w:t>
      </w:r>
      <w:proofErr w:type="spellEnd"/>
      <w:r w:rsidRPr="00E50925">
        <w:rPr>
          <w:rFonts w:eastAsia="Times New Roman"/>
          <w:kern w:val="0"/>
          <w:sz w:val="22"/>
          <w:szCs w:val="22"/>
        </w:rPr>
        <w:t xml:space="preserve">, H. O., &amp; Abele, D. (2003). </w:t>
      </w:r>
      <w:hyperlink r:id="rId76" w:tgtFrame="_blank" w:history="1">
        <w:r w:rsidRPr="00E50925">
          <w:rPr>
            <w:rFonts w:eastAsia="Times New Roman"/>
            <w:color w:val="0000FF"/>
            <w:kern w:val="0"/>
            <w:sz w:val="22"/>
            <w:szCs w:val="22"/>
            <w:u w:val="single"/>
          </w:rPr>
          <w:t xml:space="preserve">Production of reactive oxygen species by isolated mitochondria of the Antarctic bivalve </w:t>
        </w:r>
        <w:proofErr w:type="spellStart"/>
        <w:r w:rsidRPr="00E50925">
          <w:rPr>
            <w:rFonts w:eastAsia="Times New Roman"/>
            <w:i/>
            <w:iCs/>
            <w:color w:val="0000FF"/>
            <w:kern w:val="0"/>
            <w:sz w:val="22"/>
            <w:szCs w:val="22"/>
            <w:u w:val="single"/>
          </w:rPr>
          <w:t>Laternula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elliptica</w:t>
        </w:r>
        <w:proofErr w:type="spellEnd"/>
        <w:r w:rsidRPr="00E50925">
          <w:rPr>
            <w:rFonts w:eastAsia="Times New Roman"/>
            <w:color w:val="0000FF"/>
            <w:kern w:val="0"/>
            <w:sz w:val="22"/>
            <w:szCs w:val="22"/>
            <w:u w:val="single"/>
          </w:rPr>
          <w:t xml:space="preserve"> (King and </w:t>
        </w:r>
        <w:proofErr w:type="spellStart"/>
        <w:r w:rsidRPr="00E50925">
          <w:rPr>
            <w:rFonts w:eastAsia="Times New Roman"/>
            <w:color w:val="0000FF"/>
            <w:kern w:val="0"/>
            <w:sz w:val="22"/>
            <w:szCs w:val="22"/>
            <w:u w:val="single"/>
          </w:rPr>
          <w:t>Broderip</w:t>
        </w:r>
        <w:proofErr w:type="spellEnd"/>
        <w:r w:rsidRPr="00E50925">
          <w:rPr>
            <w:rFonts w:eastAsia="Times New Roman"/>
            <w:color w:val="0000FF"/>
            <w:kern w:val="0"/>
            <w:sz w:val="22"/>
            <w:szCs w:val="22"/>
            <w:u w:val="single"/>
          </w:rPr>
          <w:t>) under heat stress</w:t>
        </w:r>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Biochem.Physiol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C.Toxicol.Pharmacol</w:t>
      </w:r>
      <w:proofErr w:type="spellEnd"/>
      <w:r w:rsidRPr="00E50925">
        <w:rPr>
          <w:rFonts w:eastAsia="Times New Roman"/>
          <w:i/>
          <w:iCs/>
          <w:kern w:val="0"/>
          <w:sz w:val="22"/>
          <w:szCs w:val="22"/>
        </w:rPr>
        <w:t>.</w:t>
      </w:r>
      <w:r w:rsidRPr="00E50925">
        <w:rPr>
          <w:rFonts w:eastAsia="Times New Roman"/>
          <w:kern w:val="0"/>
          <w:sz w:val="22"/>
          <w:szCs w:val="22"/>
        </w:rPr>
        <w:t>, 134(1), 79-90.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Helfand</w:t>
      </w:r>
      <w:proofErr w:type="spellEnd"/>
      <w:r w:rsidRPr="00E50925">
        <w:rPr>
          <w:rFonts w:eastAsia="Times New Roman"/>
          <w:kern w:val="0"/>
          <w:sz w:val="22"/>
          <w:szCs w:val="22"/>
        </w:rPr>
        <w:t xml:space="preserve">, S. L., &amp; Inouye, S. K. (2002). </w:t>
      </w:r>
      <w:hyperlink r:id="rId77" w:tgtFrame="_blank" w:history="1">
        <w:r w:rsidRPr="00E50925">
          <w:rPr>
            <w:rFonts w:eastAsia="Times New Roman"/>
            <w:color w:val="0000FF"/>
            <w:kern w:val="0"/>
            <w:sz w:val="22"/>
            <w:szCs w:val="22"/>
            <w:u w:val="single"/>
          </w:rPr>
          <w:t>Rejuvenating views of the ageing process</w:t>
        </w:r>
      </w:hyperlink>
      <w:r w:rsidRPr="00E50925">
        <w:rPr>
          <w:rFonts w:eastAsia="Times New Roman"/>
          <w:kern w:val="0"/>
          <w:sz w:val="22"/>
          <w:szCs w:val="22"/>
        </w:rPr>
        <w:t xml:space="preserve">. </w:t>
      </w:r>
      <w:r w:rsidRPr="00E50925">
        <w:rPr>
          <w:rFonts w:eastAsia="Times New Roman"/>
          <w:i/>
          <w:iCs/>
          <w:kern w:val="0"/>
          <w:sz w:val="22"/>
          <w:szCs w:val="22"/>
        </w:rPr>
        <w:t>Nat Rev Genet</w:t>
      </w:r>
      <w:r w:rsidRPr="00E50925">
        <w:rPr>
          <w:rFonts w:eastAsia="Times New Roman"/>
          <w:kern w:val="0"/>
          <w:sz w:val="22"/>
          <w:szCs w:val="22"/>
        </w:rPr>
        <w:t>, 3(2), 149-153.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Herreid</w:t>
      </w:r>
      <w:proofErr w:type="spellEnd"/>
      <w:r w:rsidRPr="00E50925">
        <w:rPr>
          <w:rFonts w:eastAsia="Times New Roman"/>
          <w:kern w:val="0"/>
          <w:sz w:val="22"/>
          <w:szCs w:val="22"/>
        </w:rPr>
        <w:t xml:space="preserve">, C. F. (1964). Bat longevity and metabolic rate. </w:t>
      </w:r>
      <w:proofErr w:type="spellStart"/>
      <w:proofErr w:type="gramStart"/>
      <w:r w:rsidRPr="00E50925">
        <w:rPr>
          <w:rFonts w:eastAsia="Times New Roman"/>
          <w:i/>
          <w:iCs/>
          <w:kern w:val="0"/>
          <w:sz w:val="22"/>
          <w:szCs w:val="22"/>
        </w:rPr>
        <w:t>Exp.Gerontol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1(1), 1-9.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Hervant</w:t>
      </w:r>
      <w:proofErr w:type="spellEnd"/>
      <w:r w:rsidRPr="00E50925">
        <w:rPr>
          <w:rFonts w:eastAsia="Times New Roman"/>
          <w:kern w:val="0"/>
          <w:sz w:val="22"/>
          <w:szCs w:val="22"/>
        </w:rPr>
        <w:t xml:space="preserve">, F., Mathieu, J., &amp; Durand, J. (2001). </w:t>
      </w:r>
      <w:hyperlink r:id="rId78" w:tgtFrame="_blank" w:history="1">
        <w:proofErr w:type="spellStart"/>
        <w:r w:rsidRPr="00E50925">
          <w:rPr>
            <w:rFonts w:eastAsia="Times New Roman"/>
            <w:color w:val="0000FF"/>
            <w:kern w:val="0"/>
            <w:sz w:val="22"/>
            <w:szCs w:val="22"/>
            <w:u w:val="single"/>
          </w:rPr>
          <w:t>Behavioural</w:t>
        </w:r>
        <w:proofErr w:type="spellEnd"/>
        <w:r w:rsidRPr="00E50925">
          <w:rPr>
            <w:rFonts w:eastAsia="Times New Roman"/>
            <w:color w:val="0000FF"/>
            <w:kern w:val="0"/>
            <w:sz w:val="22"/>
            <w:szCs w:val="22"/>
            <w:u w:val="single"/>
          </w:rPr>
          <w:t>, physiological and metabolic responses to long-term starvation and refeeding in a blind cave-dwelling (</w:t>
        </w:r>
        <w:r w:rsidRPr="00E50925">
          <w:rPr>
            <w:rFonts w:eastAsia="Times New Roman"/>
            <w:i/>
            <w:iCs/>
            <w:color w:val="0000FF"/>
            <w:kern w:val="0"/>
            <w:sz w:val="22"/>
            <w:szCs w:val="22"/>
            <w:u w:val="single"/>
          </w:rPr>
          <w:t xml:space="preserve">Proteus </w:t>
        </w:r>
        <w:proofErr w:type="spellStart"/>
        <w:r w:rsidRPr="00E50925">
          <w:rPr>
            <w:rFonts w:eastAsia="Times New Roman"/>
            <w:i/>
            <w:iCs/>
            <w:color w:val="0000FF"/>
            <w:kern w:val="0"/>
            <w:sz w:val="22"/>
            <w:szCs w:val="22"/>
            <w:u w:val="single"/>
          </w:rPr>
          <w:t>anguinus</w:t>
        </w:r>
        <w:proofErr w:type="spellEnd"/>
        <w:r w:rsidRPr="00E50925">
          <w:rPr>
            <w:rFonts w:eastAsia="Times New Roman"/>
            <w:color w:val="0000FF"/>
            <w:kern w:val="0"/>
            <w:sz w:val="22"/>
            <w:szCs w:val="22"/>
            <w:u w:val="single"/>
          </w:rPr>
          <w:t>) and a surface-dwelling (</w:t>
        </w:r>
        <w:proofErr w:type="spellStart"/>
        <w:r w:rsidRPr="00E50925">
          <w:rPr>
            <w:rFonts w:eastAsia="Times New Roman"/>
            <w:i/>
            <w:iCs/>
            <w:color w:val="0000FF"/>
            <w:kern w:val="0"/>
            <w:sz w:val="22"/>
            <w:szCs w:val="22"/>
            <w:u w:val="single"/>
          </w:rPr>
          <w:t>Euproctus</w:t>
        </w:r>
        <w:proofErr w:type="spellEnd"/>
        <w:r w:rsidRPr="00E50925">
          <w:rPr>
            <w:rFonts w:eastAsia="Times New Roman"/>
            <w:i/>
            <w:iCs/>
            <w:color w:val="0000FF"/>
            <w:kern w:val="0"/>
            <w:sz w:val="22"/>
            <w:szCs w:val="22"/>
            <w:u w:val="single"/>
          </w:rPr>
          <w:t xml:space="preserve"> asper</w:t>
        </w:r>
        <w:r w:rsidRPr="00E50925">
          <w:rPr>
            <w:rFonts w:eastAsia="Times New Roman"/>
            <w:color w:val="0000FF"/>
            <w:kern w:val="0"/>
            <w:sz w:val="22"/>
            <w:szCs w:val="22"/>
            <w:u w:val="single"/>
          </w:rPr>
          <w:t>) salamander</w:t>
        </w:r>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r w:rsidRPr="00E50925">
        <w:rPr>
          <w:rFonts w:eastAsia="Times New Roman"/>
          <w:i/>
          <w:iCs/>
          <w:kern w:val="0"/>
          <w:sz w:val="22"/>
          <w:szCs w:val="22"/>
        </w:rPr>
        <w:t>Exp</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Biol</w:t>
      </w:r>
      <w:proofErr w:type="spellEnd"/>
      <w:r w:rsidRPr="00E50925">
        <w:rPr>
          <w:rFonts w:eastAsia="Times New Roman"/>
          <w:kern w:val="0"/>
          <w:sz w:val="22"/>
          <w:szCs w:val="22"/>
        </w:rPr>
        <w:t>, 204(Pt 2), 269-281.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Hittel</w:t>
      </w:r>
      <w:proofErr w:type="spellEnd"/>
      <w:r w:rsidRPr="00E50925">
        <w:rPr>
          <w:rFonts w:eastAsia="Times New Roman"/>
          <w:kern w:val="0"/>
          <w:sz w:val="22"/>
          <w:szCs w:val="22"/>
        </w:rPr>
        <w:t xml:space="preserve">, D. S., &amp; </w:t>
      </w:r>
      <w:proofErr w:type="spellStart"/>
      <w:r w:rsidRPr="00E50925">
        <w:rPr>
          <w:rFonts w:eastAsia="Times New Roman"/>
          <w:kern w:val="0"/>
          <w:sz w:val="22"/>
          <w:szCs w:val="22"/>
        </w:rPr>
        <w:t>Storey</w:t>
      </w:r>
      <w:proofErr w:type="spellEnd"/>
      <w:r w:rsidRPr="00E50925">
        <w:rPr>
          <w:rFonts w:eastAsia="Times New Roman"/>
          <w:kern w:val="0"/>
          <w:sz w:val="22"/>
          <w:szCs w:val="22"/>
        </w:rPr>
        <w:t xml:space="preserve">, K. B. (2002). </w:t>
      </w:r>
      <w:hyperlink r:id="rId79" w:tgtFrame="_blank" w:history="1">
        <w:r w:rsidRPr="00E50925">
          <w:rPr>
            <w:rFonts w:eastAsia="Times New Roman"/>
            <w:color w:val="0000FF"/>
            <w:kern w:val="0"/>
            <w:sz w:val="22"/>
            <w:szCs w:val="22"/>
            <w:u w:val="single"/>
          </w:rPr>
          <w:t>Differential expression of mitochondria-encoded genes in a hibernating mammal</w:t>
        </w:r>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proofErr w:type="gramStart"/>
      <w:r w:rsidRPr="00E50925">
        <w:rPr>
          <w:rFonts w:eastAsia="Times New Roman"/>
          <w:i/>
          <w:iCs/>
          <w:kern w:val="0"/>
          <w:sz w:val="22"/>
          <w:szCs w:val="22"/>
        </w:rPr>
        <w:t>Exp.Biol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205(Pt 11), 1625-1631.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Ingram, C. M., </w:t>
      </w:r>
      <w:proofErr w:type="spellStart"/>
      <w:r w:rsidRPr="00E50925">
        <w:rPr>
          <w:rFonts w:eastAsia="Times New Roman"/>
          <w:kern w:val="0"/>
          <w:sz w:val="22"/>
          <w:szCs w:val="22"/>
        </w:rPr>
        <w:t>Troendle</w:t>
      </w:r>
      <w:proofErr w:type="spellEnd"/>
      <w:r w:rsidRPr="00E50925">
        <w:rPr>
          <w:rFonts w:eastAsia="Times New Roman"/>
          <w:kern w:val="0"/>
          <w:sz w:val="22"/>
          <w:szCs w:val="22"/>
        </w:rPr>
        <w:t xml:space="preserve">, N. J., Gill, C. A., </w:t>
      </w:r>
      <w:proofErr w:type="spellStart"/>
      <w:r w:rsidRPr="00E50925">
        <w:rPr>
          <w:rFonts w:eastAsia="Times New Roman"/>
          <w:kern w:val="0"/>
          <w:sz w:val="22"/>
          <w:szCs w:val="22"/>
        </w:rPr>
        <w:t>Braude</w:t>
      </w:r>
      <w:proofErr w:type="spellEnd"/>
      <w:r w:rsidRPr="00E50925">
        <w:rPr>
          <w:rFonts w:eastAsia="Times New Roman"/>
          <w:kern w:val="0"/>
          <w:sz w:val="22"/>
          <w:szCs w:val="22"/>
        </w:rPr>
        <w:t xml:space="preserve">, S., &amp; Honeycutt, R. L. (2015). </w:t>
      </w:r>
      <w:hyperlink r:id="rId80" w:tgtFrame="_blank" w:history="1">
        <w:r w:rsidRPr="00E50925">
          <w:rPr>
            <w:rFonts w:eastAsia="Times New Roman"/>
            <w:color w:val="0000FF"/>
            <w:kern w:val="0"/>
            <w:sz w:val="22"/>
            <w:szCs w:val="22"/>
            <w:u w:val="single"/>
          </w:rPr>
          <w:t xml:space="preserve">Challenging the inbreeding hypothesis in a eusocial mammal: population genetics of the naked mole-rat, </w:t>
        </w:r>
        <w:proofErr w:type="spellStart"/>
        <w:r w:rsidRPr="00E50925">
          <w:rPr>
            <w:rFonts w:eastAsia="Times New Roman"/>
            <w:color w:val="0000FF"/>
            <w:kern w:val="0"/>
            <w:sz w:val="22"/>
            <w:szCs w:val="22"/>
            <w:u w:val="single"/>
          </w:rPr>
          <w:t>Heterocephalus</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glaber</w:t>
        </w:r>
        <w:proofErr w:type="spellEnd"/>
      </w:hyperlink>
      <w:r w:rsidRPr="00E50925">
        <w:rPr>
          <w:rFonts w:eastAsia="Times New Roman"/>
          <w:kern w:val="0"/>
          <w:sz w:val="22"/>
          <w:szCs w:val="22"/>
        </w:rPr>
        <w:t xml:space="preserve">. </w:t>
      </w:r>
      <w:proofErr w:type="spellStart"/>
      <w:r w:rsidRPr="00E50925">
        <w:rPr>
          <w:rFonts w:eastAsia="Times New Roman"/>
          <w:i/>
          <w:iCs/>
          <w:kern w:val="0"/>
          <w:sz w:val="22"/>
          <w:szCs w:val="22"/>
        </w:rPr>
        <w:t>Mol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Ecol</w:t>
      </w:r>
      <w:proofErr w:type="spellEnd"/>
      <w:r w:rsidRPr="00E50925">
        <w:rPr>
          <w:rFonts w:eastAsia="Times New Roman"/>
          <w:kern w:val="0"/>
          <w:sz w:val="22"/>
          <w:szCs w:val="22"/>
        </w:rPr>
        <w:t>, 24(19), 4848-4865.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Issartel</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Hervant</w:t>
      </w:r>
      <w:proofErr w:type="spellEnd"/>
      <w:r w:rsidRPr="00E50925">
        <w:rPr>
          <w:rFonts w:eastAsia="Times New Roman"/>
          <w:kern w:val="0"/>
          <w:sz w:val="22"/>
          <w:szCs w:val="22"/>
        </w:rPr>
        <w:t xml:space="preserve">, F., de </w:t>
      </w:r>
      <w:proofErr w:type="spellStart"/>
      <w:r w:rsidRPr="00E50925">
        <w:rPr>
          <w:rFonts w:eastAsia="Times New Roman"/>
          <w:kern w:val="0"/>
          <w:sz w:val="22"/>
          <w:szCs w:val="22"/>
        </w:rPr>
        <w:t>Fraipont</w:t>
      </w:r>
      <w:proofErr w:type="spellEnd"/>
      <w:r w:rsidRPr="00E50925">
        <w:rPr>
          <w:rFonts w:eastAsia="Times New Roman"/>
          <w:kern w:val="0"/>
          <w:sz w:val="22"/>
          <w:szCs w:val="22"/>
        </w:rPr>
        <w:t xml:space="preserve">, M., </w:t>
      </w:r>
      <w:proofErr w:type="spellStart"/>
      <w:r w:rsidRPr="00E50925">
        <w:rPr>
          <w:rFonts w:eastAsia="Times New Roman"/>
          <w:kern w:val="0"/>
          <w:sz w:val="22"/>
          <w:szCs w:val="22"/>
        </w:rPr>
        <w:t>Clobert</w:t>
      </w:r>
      <w:proofErr w:type="spellEnd"/>
      <w:r w:rsidRPr="00E50925">
        <w:rPr>
          <w:rFonts w:eastAsia="Times New Roman"/>
          <w:kern w:val="0"/>
          <w:sz w:val="22"/>
          <w:szCs w:val="22"/>
        </w:rPr>
        <w:t xml:space="preserve">, J., &amp; </w:t>
      </w:r>
      <w:proofErr w:type="spellStart"/>
      <w:r w:rsidRPr="00E50925">
        <w:rPr>
          <w:rFonts w:eastAsia="Times New Roman"/>
          <w:kern w:val="0"/>
          <w:sz w:val="22"/>
          <w:szCs w:val="22"/>
        </w:rPr>
        <w:t>Voituron</w:t>
      </w:r>
      <w:proofErr w:type="spellEnd"/>
      <w:r w:rsidRPr="00E50925">
        <w:rPr>
          <w:rFonts w:eastAsia="Times New Roman"/>
          <w:kern w:val="0"/>
          <w:sz w:val="22"/>
          <w:szCs w:val="22"/>
        </w:rPr>
        <w:t xml:space="preserve">, Y. (2009). </w:t>
      </w:r>
      <w:hyperlink r:id="rId81" w:tgtFrame="_blank" w:history="1">
        <w:r w:rsidRPr="00E50925">
          <w:rPr>
            <w:rFonts w:eastAsia="Times New Roman"/>
            <w:color w:val="0000FF"/>
            <w:kern w:val="0"/>
            <w:sz w:val="22"/>
            <w:szCs w:val="22"/>
            <w:u w:val="single"/>
          </w:rPr>
          <w:t xml:space="preserve">High anoxia tolerance in the subterranean salamander </w:t>
        </w:r>
        <w:r w:rsidRPr="00E50925">
          <w:rPr>
            <w:rFonts w:eastAsia="Times New Roman"/>
            <w:i/>
            <w:iCs/>
            <w:color w:val="0000FF"/>
            <w:kern w:val="0"/>
            <w:sz w:val="22"/>
            <w:szCs w:val="22"/>
            <w:u w:val="single"/>
          </w:rPr>
          <w:t xml:space="preserve">Proteus </w:t>
        </w:r>
        <w:proofErr w:type="spellStart"/>
        <w:r w:rsidRPr="00E50925">
          <w:rPr>
            <w:rFonts w:eastAsia="Times New Roman"/>
            <w:i/>
            <w:iCs/>
            <w:color w:val="0000FF"/>
            <w:kern w:val="0"/>
            <w:sz w:val="22"/>
            <w:szCs w:val="22"/>
            <w:u w:val="single"/>
          </w:rPr>
          <w:t>anguinus</w:t>
        </w:r>
        <w:proofErr w:type="spellEnd"/>
        <w:r w:rsidRPr="00E50925">
          <w:rPr>
            <w:rFonts w:eastAsia="Times New Roman"/>
            <w:color w:val="0000FF"/>
            <w:kern w:val="0"/>
            <w:sz w:val="22"/>
            <w:szCs w:val="22"/>
            <w:u w:val="single"/>
          </w:rPr>
          <w:t xml:space="preserve"> without oxidative stress nor activation of antioxidant defenses during </w:t>
        </w:r>
        <w:proofErr w:type="spellStart"/>
        <w:r w:rsidRPr="00E50925">
          <w:rPr>
            <w:rFonts w:eastAsia="Times New Roman"/>
            <w:color w:val="0000FF"/>
            <w:kern w:val="0"/>
            <w:sz w:val="22"/>
            <w:szCs w:val="22"/>
            <w:u w:val="single"/>
          </w:rPr>
          <w:t>reoxygenation</w:t>
        </w:r>
        <w:proofErr w:type="spellEnd"/>
      </w:hyperlink>
      <w:r w:rsidRPr="00E50925">
        <w:rPr>
          <w:rFonts w:eastAsia="Times New Roman"/>
          <w:kern w:val="0"/>
          <w:sz w:val="22"/>
          <w:szCs w:val="22"/>
        </w:rPr>
        <w:t xml:space="preserve">. </w:t>
      </w:r>
      <w:r w:rsidRPr="00E50925">
        <w:rPr>
          <w:rFonts w:eastAsia="Times New Roman"/>
          <w:i/>
          <w:iCs/>
          <w:kern w:val="0"/>
          <w:sz w:val="22"/>
          <w:szCs w:val="22"/>
        </w:rPr>
        <w:t xml:space="preserve">J Comp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B</w:t>
      </w:r>
      <w:r w:rsidRPr="00E50925">
        <w:rPr>
          <w:rFonts w:eastAsia="Times New Roman"/>
          <w:kern w:val="0"/>
          <w:sz w:val="22"/>
          <w:szCs w:val="22"/>
        </w:rPr>
        <w:t xml:space="preserve">, 179(4), 543-551. </w:t>
      </w:r>
      <w:proofErr w:type="gramStart"/>
      <w:r w:rsidRPr="00E50925">
        <w:rPr>
          <w:rFonts w:eastAsia="Times New Roman"/>
          <w:kern w:val="0"/>
          <w:sz w:val="22"/>
          <w:szCs w:val="22"/>
        </w:rPr>
        <w:t>doi:</w:t>
      </w:r>
      <w:proofErr w:type="gramEnd"/>
      <w:r w:rsidRPr="00E50925">
        <w:rPr>
          <w:rFonts w:eastAsia="Times New Roman"/>
          <w:kern w:val="0"/>
          <w:sz w:val="22"/>
          <w:szCs w:val="22"/>
        </w:rPr>
        <w:t>10.1007/s00360-008-0338-9.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Ivanina</w:t>
      </w:r>
      <w:proofErr w:type="spellEnd"/>
      <w:r w:rsidRPr="00E50925">
        <w:rPr>
          <w:rFonts w:eastAsia="Times New Roman"/>
          <w:kern w:val="0"/>
          <w:sz w:val="22"/>
          <w:szCs w:val="22"/>
        </w:rPr>
        <w:t xml:space="preserve">, A. V., </w:t>
      </w:r>
      <w:proofErr w:type="spellStart"/>
      <w:r w:rsidRPr="00E50925">
        <w:rPr>
          <w:rFonts w:eastAsia="Times New Roman"/>
          <w:kern w:val="0"/>
          <w:sz w:val="22"/>
          <w:szCs w:val="22"/>
        </w:rPr>
        <w:t>Sokolova</w:t>
      </w:r>
      <w:proofErr w:type="spellEnd"/>
      <w:r w:rsidRPr="00E50925">
        <w:rPr>
          <w:rFonts w:eastAsia="Times New Roman"/>
          <w:kern w:val="0"/>
          <w:sz w:val="22"/>
          <w:szCs w:val="22"/>
        </w:rPr>
        <w:t xml:space="preserve">, I. M., &amp; </w:t>
      </w:r>
      <w:proofErr w:type="spellStart"/>
      <w:r w:rsidRPr="00E50925">
        <w:rPr>
          <w:rFonts w:eastAsia="Times New Roman"/>
          <w:kern w:val="0"/>
          <w:sz w:val="22"/>
          <w:szCs w:val="22"/>
        </w:rPr>
        <w:t>Sukhotin</w:t>
      </w:r>
      <w:proofErr w:type="spellEnd"/>
      <w:r w:rsidRPr="00E50925">
        <w:rPr>
          <w:rFonts w:eastAsia="Times New Roman"/>
          <w:kern w:val="0"/>
          <w:sz w:val="22"/>
          <w:szCs w:val="22"/>
        </w:rPr>
        <w:t xml:space="preserve">, A. A. (2008). </w:t>
      </w:r>
      <w:hyperlink r:id="rId82" w:tgtFrame="_blank" w:history="1">
        <w:r w:rsidRPr="00E50925">
          <w:rPr>
            <w:rFonts w:eastAsia="Times New Roman"/>
            <w:color w:val="0000FF"/>
            <w:kern w:val="0"/>
            <w:sz w:val="22"/>
            <w:szCs w:val="22"/>
            <w:u w:val="single"/>
          </w:rPr>
          <w:t>Oxidative stress and expression of chaperones in aging mollusks</w:t>
        </w:r>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Biochem.Physiol</w:t>
      </w:r>
      <w:proofErr w:type="spellEnd"/>
      <w:r w:rsidRPr="00E50925">
        <w:rPr>
          <w:rFonts w:eastAsia="Times New Roman"/>
          <w:i/>
          <w:iCs/>
          <w:kern w:val="0"/>
          <w:sz w:val="22"/>
          <w:szCs w:val="22"/>
        </w:rPr>
        <w:t xml:space="preserve"> B </w:t>
      </w:r>
      <w:proofErr w:type="spellStart"/>
      <w:proofErr w:type="gramStart"/>
      <w:r w:rsidRPr="00E50925">
        <w:rPr>
          <w:rFonts w:eastAsia="Times New Roman"/>
          <w:i/>
          <w:iCs/>
          <w:kern w:val="0"/>
          <w:sz w:val="22"/>
          <w:szCs w:val="22"/>
        </w:rPr>
        <w:t>Biochem.Mol.Biol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150(1), 53-61.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Ivanina</w:t>
      </w:r>
      <w:proofErr w:type="spellEnd"/>
      <w:r w:rsidRPr="00E50925">
        <w:rPr>
          <w:rFonts w:eastAsia="Times New Roman"/>
          <w:kern w:val="0"/>
          <w:sz w:val="22"/>
          <w:szCs w:val="22"/>
        </w:rPr>
        <w:t xml:space="preserve">, A. V., Taylor, C., &amp; </w:t>
      </w:r>
      <w:proofErr w:type="spellStart"/>
      <w:r w:rsidRPr="00E50925">
        <w:rPr>
          <w:rFonts w:eastAsia="Times New Roman"/>
          <w:kern w:val="0"/>
          <w:sz w:val="22"/>
          <w:szCs w:val="22"/>
        </w:rPr>
        <w:t>Sokolova</w:t>
      </w:r>
      <w:proofErr w:type="spellEnd"/>
      <w:r w:rsidRPr="00E50925">
        <w:rPr>
          <w:rFonts w:eastAsia="Times New Roman"/>
          <w:kern w:val="0"/>
          <w:sz w:val="22"/>
          <w:szCs w:val="22"/>
        </w:rPr>
        <w:t xml:space="preserve">, I. M. (2009). </w:t>
      </w:r>
      <w:hyperlink r:id="rId83" w:tgtFrame="_blank" w:history="1">
        <w:r w:rsidRPr="00E50925">
          <w:rPr>
            <w:rFonts w:eastAsia="Times New Roman"/>
            <w:color w:val="0000FF"/>
            <w:kern w:val="0"/>
            <w:sz w:val="22"/>
            <w:szCs w:val="22"/>
            <w:u w:val="single"/>
          </w:rPr>
          <w:t xml:space="preserve">Effects of elevated temperature and cadmium exposure on stress protein response in eastern oysters </w:t>
        </w:r>
        <w:proofErr w:type="spellStart"/>
        <w:r w:rsidRPr="00E50925">
          <w:rPr>
            <w:rFonts w:eastAsia="Times New Roman"/>
            <w:i/>
            <w:iCs/>
            <w:color w:val="0000FF"/>
            <w:kern w:val="0"/>
            <w:sz w:val="22"/>
            <w:szCs w:val="22"/>
            <w:u w:val="single"/>
          </w:rPr>
          <w:t>Crassostrea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virginica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Gmelin</w:t>
        </w:r>
        <w:proofErr w:type="spellEnd"/>
        <w:r w:rsidRPr="00E50925">
          <w:rPr>
            <w:rFonts w:eastAsia="Times New Roman"/>
            <w:i/>
            <w:iCs/>
            <w:color w:val="0000FF"/>
            <w:kern w:val="0"/>
            <w:sz w:val="22"/>
            <w:szCs w:val="22"/>
            <w:u w:val="single"/>
          </w:rPr>
          <w:t>)</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Aquat.Toxicol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91(3), 245-254.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Jones, D. S. (1989). </w:t>
      </w:r>
      <w:hyperlink r:id="rId84" w:tgtFrame="_blank" w:history="1">
        <w:r w:rsidRPr="00E50925">
          <w:rPr>
            <w:rFonts w:eastAsia="Times New Roman"/>
            <w:color w:val="0000FF"/>
            <w:kern w:val="0"/>
            <w:sz w:val="22"/>
            <w:szCs w:val="22"/>
            <w:u w:val="single"/>
          </w:rPr>
          <w:t>Growth rings and longevity in Bivalves</w:t>
        </w:r>
      </w:hyperlink>
      <w:r w:rsidRPr="00E50925">
        <w:rPr>
          <w:rFonts w:eastAsia="Times New Roman"/>
          <w:kern w:val="0"/>
          <w:sz w:val="22"/>
          <w:szCs w:val="22"/>
        </w:rPr>
        <w:t xml:space="preserve">. </w:t>
      </w:r>
      <w:r w:rsidRPr="00E50925">
        <w:rPr>
          <w:rFonts w:eastAsia="Times New Roman"/>
          <w:i/>
          <w:iCs/>
          <w:kern w:val="0"/>
          <w:sz w:val="22"/>
          <w:szCs w:val="22"/>
        </w:rPr>
        <w:t>American Conchologist</w:t>
      </w:r>
      <w:r w:rsidRPr="00E50925">
        <w:rPr>
          <w:rFonts w:eastAsia="Times New Roman"/>
          <w:kern w:val="0"/>
          <w:sz w:val="22"/>
          <w:szCs w:val="22"/>
        </w:rPr>
        <w:t>, 17(1), 12-13.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Jones, D. S., </w:t>
      </w:r>
      <w:proofErr w:type="spellStart"/>
      <w:r w:rsidRPr="00E50925">
        <w:rPr>
          <w:rFonts w:eastAsia="Times New Roman"/>
          <w:kern w:val="0"/>
          <w:sz w:val="22"/>
          <w:szCs w:val="22"/>
        </w:rPr>
        <w:t>Quitmeyer</w:t>
      </w:r>
      <w:proofErr w:type="spellEnd"/>
      <w:r w:rsidRPr="00E50925">
        <w:rPr>
          <w:rFonts w:eastAsia="Times New Roman"/>
          <w:kern w:val="0"/>
          <w:sz w:val="22"/>
          <w:szCs w:val="22"/>
        </w:rPr>
        <w:t xml:space="preserve">, I. R., &amp; Andrus, C. F. (2004). Seasonal shell growth and longevity in </w:t>
      </w:r>
      <w:proofErr w:type="spellStart"/>
      <w:r w:rsidRPr="00E50925">
        <w:rPr>
          <w:rFonts w:eastAsia="Times New Roman"/>
          <w:i/>
          <w:iCs/>
          <w:kern w:val="0"/>
          <w:sz w:val="22"/>
          <w:szCs w:val="22"/>
        </w:rPr>
        <w:t>Donax</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variabilis</w:t>
      </w:r>
      <w:proofErr w:type="spellEnd"/>
      <w:r w:rsidRPr="00E50925">
        <w:rPr>
          <w:rFonts w:eastAsia="Times New Roman"/>
          <w:kern w:val="0"/>
          <w:sz w:val="22"/>
          <w:szCs w:val="22"/>
        </w:rPr>
        <w:t xml:space="preserve"> from northeastern Florida: evidence from oxygen isotopes. </w:t>
      </w:r>
      <w:r w:rsidRPr="00E50925">
        <w:rPr>
          <w:rFonts w:eastAsia="Times New Roman"/>
          <w:i/>
          <w:iCs/>
          <w:kern w:val="0"/>
          <w:sz w:val="22"/>
          <w:szCs w:val="22"/>
        </w:rPr>
        <w:t>Journal of Shellfish Research</w:t>
      </w:r>
      <w:r w:rsidRPr="00E50925">
        <w:rPr>
          <w:rFonts w:eastAsia="Times New Roman"/>
          <w:kern w:val="0"/>
          <w:sz w:val="22"/>
          <w:szCs w:val="22"/>
        </w:rPr>
        <w:t>, 23(3), 707-714.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Jones, D. S., Thompson, I., &amp; Ambrose, W. (1978). </w:t>
      </w:r>
      <w:hyperlink r:id="rId85" w:anchor="page-1" w:tgtFrame="_blank" w:history="1">
        <w:r w:rsidRPr="00E50925">
          <w:rPr>
            <w:rFonts w:eastAsia="Times New Roman"/>
            <w:color w:val="0000FF"/>
            <w:kern w:val="0"/>
            <w:sz w:val="22"/>
            <w:szCs w:val="22"/>
            <w:u w:val="single"/>
          </w:rPr>
          <w:t xml:space="preserve">Age and growth rate determinations for the Atlantic surf clam </w:t>
        </w:r>
        <w:proofErr w:type="spellStart"/>
        <w:r w:rsidRPr="00E50925">
          <w:rPr>
            <w:rFonts w:eastAsia="Times New Roman"/>
            <w:color w:val="0000FF"/>
            <w:kern w:val="0"/>
            <w:sz w:val="22"/>
            <w:szCs w:val="22"/>
            <w:u w:val="single"/>
          </w:rPr>
          <w:t>Spisula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solidissima</w:t>
        </w:r>
        <w:proofErr w:type="spellEnd"/>
        <w:r w:rsidRPr="00E50925">
          <w:rPr>
            <w:rFonts w:eastAsia="Times New Roman"/>
            <w:color w:val="0000FF"/>
            <w:kern w:val="0"/>
            <w:sz w:val="22"/>
            <w:szCs w:val="22"/>
            <w:u w:val="single"/>
          </w:rPr>
          <w:t xml:space="preserve"> (</w:t>
        </w:r>
        <w:proofErr w:type="spellStart"/>
        <w:r w:rsidRPr="00E50925">
          <w:rPr>
            <w:rFonts w:eastAsia="Times New Roman"/>
            <w:i/>
            <w:iCs/>
            <w:color w:val="0000FF"/>
            <w:kern w:val="0"/>
            <w:sz w:val="22"/>
            <w:szCs w:val="22"/>
            <w:u w:val="single"/>
          </w:rPr>
          <w:t>Bivalvia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Mactracea</w:t>
        </w:r>
        <w:proofErr w:type="spellEnd"/>
        <w:r w:rsidRPr="00E50925">
          <w:rPr>
            <w:rFonts w:eastAsia="Times New Roman"/>
            <w:color w:val="0000FF"/>
            <w:kern w:val="0"/>
            <w:sz w:val="22"/>
            <w:szCs w:val="22"/>
            <w:u w:val="single"/>
          </w:rPr>
          <w:t>) based on internal growth lines in shell cross sections</w:t>
        </w:r>
      </w:hyperlink>
      <w:r w:rsidRPr="00E50925">
        <w:rPr>
          <w:rFonts w:eastAsia="Times New Roman"/>
          <w:kern w:val="0"/>
          <w:sz w:val="22"/>
          <w:szCs w:val="22"/>
        </w:rPr>
        <w:t xml:space="preserve">. </w:t>
      </w:r>
      <w:r w:rsidRPr="00E50925">
        <w:rPr>
          <w:rFonts w:eastAsia="Times New Roman"/>
          <w:i/>
          <w:iCs/>
          <w:kern w:val="0"/>
          <w:sz w:val="22"/>
          <w:szCs w:val="22"/>
        </w:rPr>
        <w:t>Marine Biology</w:t>
      </w:r>
      <w:r w:rsidRPr="00E50925">
        <w:rPr>
          <w:rFonts w:eastAsia="Times New Roman"/>
          <w:kern w:val="0"/>
          <w:sz w:val="22"/>
          <w:szCs w:val="22"/>
        </w:rPr>
        <w:t>, 47, 63-70.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Jürgens</w:t>
      </w:r>
      <w:proofErr w:type="spellEnd"/>
      <w:r w:rsidRPr="00E50925">
        <w:rPr>
          <w:rFonts w:eastAsia="Times New Roman"/>
          <w:kern w:val="0"/>
          <w:sz w:val="22"/>
          <w:szCs w:val="22"/>
        </w:rPr>
        <w:t xml:space="preserve">, K. D., &amp; </w:t>
      </w:r>
      <w:proofErr w:type="spellStart"/>
      <w:r w:rsidRPr="00E50925">
        <w:rPr>
          <w:rFonts w:eastAsia="Times New Roman"/>
          <w:kern w:val="0"/>
          <w:sz w:val="22"/>
          <w:szCs w:val="22"/>
        </w:rPr>
        <w:t>Prothero</w:t>
      </w:r>
      <w:proofErr w:type="spellEnd"/>
      <w:r w:rsidRPr="00E50925">
        <w:rPr>
          <w:rFonts w:eastAsia="Times New Roman"/>
          <w:kern w:val="0"/>
          <w:sz w:val="22"/>
          <w:szCs w:val="22"/>
        </w:rPr>
        <w:t xml:space="preserve">, J. (1987). </w:t>
      </w:r>
      <w:hyperlink r:id="rId86" w:tgtFrame="_blank" w:history="1">
        <w:r w:rsidRPr="00E50925">
          <w:rPr>
            <w:rFonts w:eastAsia="Times New Roman"/>
            <w:color w:val="0000FF"/>
            <w:kern w:val="0"/>
            <w:sz w:val="22"/>
            <w:szCs w:val="22"/>
            <w:u w:val="single"/>
          </w:rPr>
          <w:t>Scaling of maximal lifespan in bats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Comp.Biochem.Physiol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88A, 361-367.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Karney</w:t>
      </w:r>
      <w:proofErr w:type="spellEnd"/>
      <w:r w:rsidRPr="00E50925">
        <w:rPr>
          <w:rFonts w:eastAsia="Times New Roman"/>
          <w:kern w:val="0"/>
          <w:sz w:val="22"/>
          <w:szCs w:val="22"/>
        </w:rPr>
        <w:t xml:space="preserve">, G. B., Butler, P. G., </w:t>
      </w:r>
      <w:proofErr w:type="spellStart"/>
      <w:r w:rsidRPr="00E50925">
        <w:rPr>
          <w:rFonts w:eastAsia="Times New Roman"/>
          <w:kern w:val="0"/>
          <w:sz w:val="22"/>
          <w:szCs w:val="22"/>
        </w:rPr>
        <w:t>Scourse</w:t>
      </w:r>
      <w:proofErr w:type="spellEnd"/>
      <w:r w:rsidRPr="00E50925">
        <w:rPr>
          <w:rFonts w:eastAsia="Times New Roman"/>
          <w:kern w:val="0"/>
          <w:sz w:val="22"/>
          <w:szCs w:val="22"/>
        </w:rPr>
        <w:t xml:space="preserve">, J. D., Richardson, C. A., Lau, K. H., </w:t>
      </w:r>
      <w:proofErr w:type="spellStart"/>
      <w:r w:rsidRPr="00E50925">
        <w:rPr>
          <w:rFonts w:eastAsia="Times New Roman"/>
          <w:kern w:val="0"/>
          <w:sz w:val="22"/>
          <w:szCs w:val="22"/>
        </w:rPr>
        <w:t>Czernuszka</w:t>
      </w:r>
      <w:proofErr w:type="spellEnd"/>
      <w:r w:rsidRPr="00E50925">
        <w:rPr>
          <w:rFonts w:eastAsia="Times New Roman"/>
          <w:kern w:val="0"/>
          <w:sz w:val="22"/>
          <w:szCs w:val="22"/>
        </w:rPr>
        <w:t xml:space="preserve">, J. T., &amp; </w:t>
      </w:r>
      <w:proofErr w:type="spellStart"/>
      <w:r w:rsidRPr="00E50925">
        <w:rPr>
          <w:rFonts w:eastAsia="Times New Roman"/>
          <w:kern w:val="0"/>
          <w:sz w:val="22"/>
          <w:szCs w:val="22"/>
        </w:rPr>
        <w:t>Grovenor</w:t>
      </w:r>
      <w:proofErr w:type="spellEnd"/>
      <w:r w:rsidRPr="00E50925">
        <w:rPr>
          <w:rFonts w:eastAsia="Times New Roman"/>
          <w:kern w:val="0"/>
          <w:sz w:val="22"/>
          <w:szCs w:val="22"/>
        </w:rPr>
        <w:t xml:space="preserve">, C. R. (2011). </w:t>
      </w:r>
      <w:hyperlink r:id="rId87" w:tgtFrame="_blank" w:history="1">
        <w:r w:rsidRPr="00E50925">
          <w:rPr>
            <w:rFonts w:eastAsia="Times New Roman"/>
            <w:color w:val="0000FF"/>
            <w:kern w:val="0"/>
            <w:sz w:val="22"/>
            <w:szCs w:val="22"/>
            <w:u w:val="single"/>
          </w:rPr>
          <w:t xml:space="preserve">Identification of growth increments in the shell of the bivalve </w:t>
        </w:r>
        <w:proofErr w:type="spellStart"/>
        <w:r w:rsidRPr="00E50925">
          <w:rPr>
            <w:rFonts w:eastAsia="Times New Roman"/>
            <w:color w:val="0000FF"/>
            <w:kern w:val="0"/>
            <w:sz w:val="22"/>
            <w:szCs w:val="22"/>
            <w:u w:val="single"/>
          </w:rPr>
          <w:t>mollusc</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Arctica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islandica</w:t>
        </w:r>
        <w:proofErr w:type="spellEnd"/>
        <w:r w:rsidRPr="00E50925">
          <w:rPr>
            <w:rFonts w:eastAsia="Times New Roman"/>
            <w:color w:val="0000FF"/>
            <w:kern w:val="0"/>
            <w:sz w:val="22"/>
            <w:szCs w:val="22"/>
            <w:u w:val="single"/>
          </w:rPr>
          <w:t xml:space="preserve"> using backscattered electron imaging</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J.Microsc</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241(1), 29-36.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Keane, M., Craig, T., </w:t>
      </w:r>
      <w:proofErr w:type="spellStart"/>
      <w:r w:rsidRPr="00E50925">
        <w:rPr>
          <w:rFonts w:eastAsia="Times New Roman"/>
          <w:kern w:val="0"/>
          <w:sz w:val="22"/>
          <w:szCs w:val="22"/>
        </w:rPr>
        <w:t>Alfoldi</w:t>
      </w:r>
      <w:proofErr w:type="spellEnd"/>
      <w:r w:rsidRPr="00E50925">
        <w:rPr>
          <w:rFonts w:eastAsia="Times New Roman"/>
          <w:kern w:val="0"/>
          <w:sz w:val="22"/>
          <w:szCs w:val="22"/>
        </w:rPr>
        <w:t xml:space="preserve">, J., Berlin, A. M., Johnson, J., </w:t>
      </w:r>
      <w:proofErr w:type="spellStart"/>
      <w:r w:rsidRPr="00E50925">
        <w:rPr>
          <w:rFonts w:eastAsia="Times New Roman"/>
          <w:kern w:val="0"/>
          <w:sz w:val="22"/>
          <w:szCs w:val="22"/>
        </w:rPr>
        <w:t>Seluanov</w:t>
      </w:r>
      <w:proofErr w:type="spellEnd"/>
      <w:r w:rsidRPr="00E50925">
        <w:rPr>
          <w:rFonts w:eastAsia="Times New Roman"/>
          <w:kern w:val="0"/>
          <w:sz w:val="22"/>
          <w:szCs w:val="22"/>
        </w:rPr>
        <w:t xml:space="preserve">, A., </w:t>
      </w:r>
      <w:proofErr w:type="spellStart"/>
      <w:r w:rsidRPr="00E50925">
        <w:rPr>
          <w:rFonts w:eastAsia="Times New Roman"/>
          <w:kern w:val="0"/>
          <w:sz w:val="22"/>
          <w:szCs w:val="22"/>
        </w:rPr>
        <w:t>Gorbunova</w:t>
      </w:r>
      <w:proofErr w:type="spellEnd"/>
      <w:r w:rsidRPr="00E50925">
        <w:rPr>
          <w:rFonts w:eastAsia="Times New Roman"/>
          <w:kern w:val="0"/>
          <w:sz w:val="22"/>
          <w:szCs w:val="22"/>
        </w:rPr>
        <w:t xml:space="preserve"> V, Di Palma F, </w:t>
      </w:r>
      <w:proofErr w:type="spellStart"/>
      <w:r w:rsidRPr="00E50925">
        <w:rPr>
          <w:rFonts w:eastAsia="Times New Roman"/>
          <w:kern w:val="0"/>
          <w:sz w:val="22"/>
          <w:szCs w:val="22"/>
        </w:rPr>
        <w:t>Lindblad-Toh</w:t>
      </w:r>
      <w:proofErr w:type="spellEnd"/>
      <w:r w:rsidRPr="00E50925">
        <w:rPr>
          <w:rFonts w:eastAsia="Times New Roman"/>
          <w:kern w:val="0"/>
          <w:sz w:val="22"/>
          <w:szCs w:val="22"/>
        </w:rPr>
        <w:t xml:space="preserve"> K, Church GM, de </w:t>
      </w:r>
      <w:proofErr w:type="spellStart"/>
      <w:r w:rsidRPr="00E50925">
        <w:rPr>
          <w:rFonts w:eastAsia="Times New Roman"/>
          <w:kern w:val="0"/>
          <w:sz w:val="22"/>
          <w:szCs w:val="22"/>
        </w:rPr>
        <w:t>Magalhaes</w:t>
      </w:r>
      <w:proofErr w:type="spellEnd"/>
      <w:r w:rsidRPr="00E50925">
        <w:rPr>
          <w:rFonts w:eastAsia="Times New Roman"/>
          <w:kern w:val="0"/>
          <w:sz w:val="22"/>
          <w:szCs w:val="22"/>
        </w:rPr>
        <w:t xml:space="preserve">, J. P. (2014). </w:t>
      </w:r>
      <w:hyperlink r:id="rId88" w:tgtFrame="_blank" w:history="1">
        <w:r w:rsidRPr="00E50925">
          <w:rPr>
            <w:rFonts w:eastAsia="Times New Roman"/>
            <w:color w:val="0000FF"/>
            <w:kern w:val="0"/>
            <w:sz w:val="22"/>
            <w:szCs w:val="22"/>
            <w:u w:val="single"/>
          </w:rPr>
          <w:t>The Naked Mole Rat Genome Resource: facilitating analyses of cancer and longevity-related adaptations</w:t>
        </w:r>
      </w:hyperlink>
      <w:r w:rsidRPr="00E50925">
        <w:rPr>
          <w:rFonts w:eastAsia="Times New Roman"/>
          <w:kern w:val="0"/>
          <w:sz w:val="22"/>
          <w:szCs w:val="22"/>
        </w:rPr>
        <w:t xml:space="preserve">. </w:t>
      </w:r>
      <w:r w:rsidRPr="00E50925">
        <w:rPr>
          <w:rFonts w:eastAsia="Times New Roman"/>
          <w:i/>
          <w:iCs/>
          <w:kern w:val="0"/>
          <w:sz w:val="22"/>
          <w:szCs w:val="22"/>
        </w:rPr>
        <w:t>Bioinformatics</w:t>
      </w:r>
      <w:r w:rsidRPr="00E50925">
        <w:rPr>
          <w:rFonts w:eastAsia="Times New Roman"/>
          <w:kern w:val="0"/>
          <w:sz w:val="22"/>
          <w:szCs w:val="22"/>
        </w:rPr>
        <w:t>, 30(24), 3558-3560.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Keane, M., </w:t>
      </w:r>
      <w:proofErr w:type="spellStart"/>
      <w:r w:rsidRPr="00E50925">
        <w:rPr>
          <w:rFonts w:eastAsia="Times New Roman"/>
          <w:kern w:val="0"/>
          <w:sz w:val="22"/>
          <w:szCs w:val="22"/>
        </w:rPr>
        <w:t>Semeiks</w:t>
      </w:r>
      <w:proofErr w:type="spellEnd"/>
      <w:r w:rsidRPr="00E50925">
        <w:rPr>
          <w:rFonts w:eastAsia="Times New Roman"/>
          <w:kern w:val="0"/>
          <w:sz w:val="22"/>
          <w:szCs w:val="22"/>
        </w:rPr>
        <w:t xml:space="preserve">, J., Webb, A. E., Li, Y. I., Quesada, V., Craig, T., Madsen LB, van Dam S, </w:t>
      </w:r>
      <w:proofErr w:type="spellStart"/>
      <w:r w:rsidRPr="00E50925">
        <w:rPr>
          <w:rFonts w:eastAsia="Times New Roman"/>
          <w:kern w:val="0"/>
          <w:sz w:val="22"/>
          <w:szCs w:val="22"/>
        </w:rPr>
        <w:t>Brawand</w:t>
      </w:r>
      <w:proofErr w:type="spellEnd"/>
      <w:r w:rsidRPr="00E50925">
        <w:rPr>
          <w:rFonts w:eastAsia="Times New Roman"/>
          <w:kern w:val="0"/>
          <w:sz w:val="22"/>
          <w:szCs w:val="22"/>
        </w:rPr>
        <w:t xml:space="preserve"> D, Marques PI, </w:t>
      </w:r>
      <w:proofErr w:type="spellStart"/>
      <w:r w:rsidRPr="00E50925">
        <w:rPr>
          <w:rFonts w:eastAsia="Times New Roman"/>
          <w:kern w:val="0"/>
          <w:sz w:val="22"/>
          <w:szCs w:val="22"/>
        </w:rPr>
        <w:t>Michalak</w:t>
      </w:r>
      <w:proofErr w:type="spellEnd"/>
      <w:r w:rsidRPr="00E50925">
        <w:rPr>
          <w:rFonts w:eastAsia="Times New Roman"/>
          <w:kern w:val="0"/>
          <w:sz w:val="22"/>
          <w:szCs w:val="22"/>
        </w:rPr>
        <w:t xml:space="preserve"> P, Kang L, </w:t>
      </w:r>
      <w:proofErr w:type="spellStart"/>
      <w:r w:rsidRPr="00E50925">
        <w:rPr>
          <w:rFonts w:eastAsia="Times New Roman"/>
          <w:kern w:val="0"/>
          <w:sz w:val="22"/>
          <w:szCs w:val="22"/>
        </w:rPr>
        <w:t>Bhak</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Yim</w:t>
      </w:r>
      <w:proofErr w:type="spellEnd"/>
      <w:r w:rsidRPr="00E50925">
        <w:rPr>
          <w:rFonts w:eastAsia="Times New Roman"/>
          <w:kern w:val="0"/>
          <w:sz w:val="22"/>
          <w:szCs w:val="22"/>
        </w:rPr>
        <w:t xml:space="preserve"> HS, </w:t>
      </w:r>
      <w:proofErr w:type="spellStart"/>
      <w:r w:rsidRPr="00E50925">
        <w:rPr>
          <w:rFonts w:eastAsia="Times New Roman"/>
          <w:kern w:val="0"/>
          <w:sz w:val="22"/>
          <w:szCs w:val="22"/>
        </w:rPr>
        <w:t>Grishin</w:t>
      </w:r>
      <w:proofErr w:type="spellEnd"/>
      <w:r w:rsidRPr="00E50925">
        <w:rPr>
          <w:rFonts w:eastAsia="Times New Roman"/>
          <w:kern w:val="0"/>
          <w:sz w:val="22"/>
          <w:szCs w:val="22"/>
        </w:rPr>
        <w:t xml:space="preserve"> NV, Nielsen NH, </w:t>
      </w:r>
      <w:proofErr w:type="spellStart"/>
      <w:r w:rsidRPr="00E50925">
        <w:rPr>
          <w:rFonts w:eastAsia="Times New Roman"/>
          <w:kern w:val="0"/>
          <w:sz w:val="22"/>
          <w:szCs w:val="22"/>
        </w:rPr>
        <w:t>Heide-Jørgensen</w:t>
      </w:r>
      <w:proofErr w:type="spellEnd"/>
      <w:r w:rsidRPr="00E50925">
        <w:rPr>
          <w:rFonts w:eastAsia="Times New Roman"/>
          <w:kern w:val="0"/>
          <w:sz w:val="22"/>
          <w:szCs w:val="22"/>
        </w:rPr>
        <w:t xml:space="preserve"> MP, </w:t>
      </w:r>
      <w:proofErr w:type="spellStart"/>
      <w:r w:rsidRPr="00E50925">
        <w:rPr>
          <w:rFonts w:eastAsia="Times New Roman"/>
          <w:kern w:val="0"/>
          <w:sz w:val="22"/>
          <w:szCs w:val="22"/>
        </w:rPr>
        <w:t>Oziolor</w:t>
      </w:r>
      <w:proofErr w:type="spellEnd"/>
      <w:r w:rsidRPr="00E50925">
        <w:rPr>
          <w:rFonts w:eastAsia="Times New Roman"/>
          <w:kern w:val="0"/>
          <w:sz w:val="22"/>
          <w:szCs w:val="22"/>
        </w:rPr>
        <w:t xml:space="preserve"> EM, Matson CW, Church GM, Stuart GW, Patton JC, George JC, </w:t>
      </w:r>
      <w:proofErr w:type="spellStart"/>
      <w:r w:rsidRPr="00E50925">
        <w:rPr>
          <w:rFonts w:eastAsia="Times New Roman"/>
          <w:kern w:val="0"/>
          <w:sz w:val="22"/>
          <w:szCs w:val="22"/>
        </w:rPr>
        <w:t>Suydam</w:t>
      </w:r>
      <w:proofErr w:type="spellEnd"/>
      <w:r w:rsidRPr="00E50925">
        <w:rPr>
          <w:rFonts w:eastAsia="Times New Roman"/>
          <w:kern w:val="0"/>
          <w:sz w:val="22"/>
          <w:szCs w:val="22"/>
        </w:rPr>
        <w:t xml:space="preserve"> R, Larsen K, </w:t>
      </w:r>
      <w:proofErr w:type="spellStart"/>
      <w:r w:rsidRPr="00E50925">
        <w:rPr>
          <w:rFonts w:eastAsia="Times New Roman"/>
          <w:kern w:val="0"/>
          <w:sz w:val="22"/>
          <w:szCs w:val="22"/>
        </w:rPr>
        <w:t>López-Otín</w:t>
      </w:r>
      <w:proofErr w:type="spellEnd"/>
      <w:r w:rsidRPr="00E50925">
        <w:rPr>
          <w:rFonts w:eastAsia="Times New Roman"/>
          <w:kern w:val="0"/>
          <w:sz w:val="22"/>
          <w:szCs w:val="22"/>
        </w:rPr>
        <w:t xml:space="preserve"> C, O'Connell MJ, </w:t>
      </w:r>
      <w:proofErr w:type="spellStart"/>
      <w:r w:rsidRPr="00E50925">
        <w:rPr>
          <w:rFonts w:eastAsia="Times New Roman"/>
          <w:kern w:val="0"/>
          <w:sz w:val="22"/>
          <w:szCs w:val="22"/>
        </w:rPr>
        <w:t>Bickham</w:t>
      </w:r>
      <w:proofErr w:type="spellEnd"/>
      <w:r w:rsidRPr="00E50925">
        <w:rPr>
          <w:rFonts w:eastAsia="Times New Roman"/>
          <w:kern w:val="0"/>
          <w:sz w:val="22"/>
          <w:szCs w:val="22"/>
        </w:rPr>
        <w:t xml:space="preserve"> JW, Thomsen B, de </w:t>
      </w:r>
      <w:proofErr w:type="spellStart"/>
      <w:r w:rsidRPr="00E50925">
        <w:rPr>
          <w:rFonts w:eastAsia="Times New Roman"/>
          <w:kern w:val="0"/>
          <w:sz w:val="22"/>
          <w:szCs w:val="22"/>
        </w:rPr>
        <w:t>Magalhães</w:t>
      </w:r>
      <w:proofErr w:type="spellEnd"/>
      <w:r w:rsidRPr="00E50925">
        <w:rPr>
          <w:rFonts w:eastAsia="Times New Roman"/>
          <w:kern w:val="0"/>
          <w:sz w:val="22"/>
          <w:szCs w:val="22"/>
        </w:rPr>
        <w:t xml:space="preserve"> JP (2015). Insights into the evolution of longevity from the bowhead whale genome. </w:t>
      </w:r>
      <w:r w:rsidRPr="00E50925">
        <w:rPr>
          <w:rFonts w:eastAsia="Times New Roman"/>
          <w:i/>
          <w:iCs/>
          <w:kern w:val="0"/>
          <w:sz w:val="22"/>
          <w:szCs w:val="22"/>
        </w:rPr>
        <w:t>Cell reports</w:t>
      </w:r>
      <w:r w:rsidRPr="00E50925">
        <w:rPr>
          <w:rFonts w:eastAsia="Times New Roman"/>
          <w:kern w:val="0"/>
          <w:sz w:val="22"/>
          <w:szCs w:val="22"/>
        </w:rPr>
        <w:t>, 10(1), 112-122.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Kilada</w:t>
      </w:r>
      <w:proofErr w:type="spellEnd"/>
      <w:r w:rsidRPr="00E50925">
        <w:rPr>
          <w:rFonts w:eastAsia="Times New Roman"/>
          <w:kern w:val="0"/>
          <w:sz w:val="22"/>
          <w:szCs w:val="22"/>
        </w:rPr>
        <w:t xml:space="preserve">, R. W., </w:t>
      </w:r>
      <w:proofErr w:type="spellStart"/>
      <w:r w:rsidRPr="00E50925">
        <w:rPr>
          <w:rFonts w:eastAsia="Times New Roman"/>
          <w:kern w:val="0"/>
          <w:sz w:val="22"/>
          <w:szCs w:val="22"/>
        </w:rPr>
        <w:t>Campana</w:t>
      </w:r>
      <w:proofErr w:type="spellEnd"/>
      <w:r w:rsidRPr="00E50925">
        <w:rPr>
          <w:rFonts w:eastAsia="Times New Roman"/>
          <w:kern w:val="0"/>
          <w:sz w:val="22"/>
          <w:szCs w:val="22"/>
        </w:rPr>
        <w:t xml:space="preserve">, S. E., &amp; Roddick, D. (2007). </w:t>
      </w:r>
      <w:hyperlink r:id="rId89" w:tgtFrame="_blank" w:history="1">
        <w:r w:rsidRPr="00E50925">
          <w:rPr>
            <w:rFonts w:eastAsia="Times New Roman"/>
            <w:color w:val="0000FF"/>
            <w:kern w:val="0"/>
            <w:sz w:val="22"/>
            <w:szCs w:val="22"/>
            <w:u w:val="single"/>
          </w:rPr>
          <w:t>Validated age, growth, and mortality estimates of the ocean quahog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color w:val="0000FF"/>
            <w:kern w:val="0"/>
            <w:sz w:val="22"/>
            <w:szCs w:val="22"/>
            <w:u w:val="single"/>
          </w:rPr>
          <w:t>) in the western Atlantic</w:t>
        </w:r>
      </w:hyperlink>
      <w:r w:rsidRPr="00E50925">
        <w:rPr>
          <w:rFonts w:eastAsia="Times New Roman"/>
          <w:kern w:val="0"/>
          <w:sz w:val="22"/>
          <w:szCs w:val="22"/>
        </w:rPr>
        <w:t xml:space="preserve">. </w:t>
      </w:r>
      <w:r w:rsidRPr="00E50925">
        <w:rPr>
          <w:rFonts w:eastAsia="Times New Roman"/>
          <w:i/>
          <w:iCs/>
          <w:kern w:val="0"/>
          <w:sz w:val="22"/>
          <w:szCs w:val="22"/>
        </w:rPr>
        <w:t>ICES Journal of Marine Science</w:t>
      </w:r>
      <w:r w:rsidRPr="00E50925">
        <w:rPr>
          <w:rFonts w:eastAsia="Times New Roman"/>
          <w:kern w:val="0"/>
          <w:sz w:val="22"/>
          <w:szCs w:val="22"/>
        </w:rPr>
        <w:t>, 64, 31-38.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Kim, E. B., Fang, X., </w:t>
      </w:r>
      <w:proofErr w:type="spellStart"/>
      <w:r w:rsidRPr="00E50925">
        <w:rPr>
          <w:rFonts w:eastAsia="Times New Roman"/>
          <w:kern w:val="0"/>
          <w:sz w:val="22"/>
          <w:szCs w:val="22"/>
        </w:rPr>
        <w:t>Fushan</w:t>
      </w:r>
      <w:proofErr w:type="spellEnd"/>
      <w:r w:rsidRPr="00E50925">
        <w:rPr>
          <w:rFonts w:eastAsia="Times New Roman"/>
          <w:kern w:val="0"/>
          <w:sz w:val="22"/>
          <w:szCs w:val="22"/>
        </w:rPr>
        <w:t xml:space="preserve">, A. A., Huang, Z., </w:t>
      </w:r>
      <w:proofErr w:type="spellStart"/>
      <w:r w:rsidRPr="00E50925">
        <w:rPr>
          <w:rFonts w:eastAsia="Times New Roman"/>
          <w:kern w:val="0"/>
          <w:sz w:val="22"/>
          <w:szCs w:val="22"/>
        </w:rPr>
        <w:t>Lobanov</w:t>
      </w:r>
      <w:proofErr w:type="spellEnd"/>
      <w:r w:rsidRPr="00E50925">
        <w:rPr>
          <w:rFonts w:eastAsia="Times New Roman"/>
          <w:kern w:val="0"/>
          <w:sz w:val="22"/>
          <w:szCs w:val="22"/>
        </w:rPr>
        <w:t xml:space="preserve">, A. V., Han, L., . Marino SM, Sun X, </w:t>
      </w:r>
      <w:proofErr w:type="spellStart"/>
      <w:r w:rsidRPr="00E50925">
        <w:rPr>
          <w:rFonts w:eastAsia="Times New Roman"/>
          <w:kern w:val="0"/>
          <w:sz w:val="22"/>
          <w:szCs w:val="22"/>
        </w:rPr>
        <w:t>Turanov</w:t>
      </w:r>
      <w:proofErr w:type="spellEnd"/>
      <w:r w:rsidRPr="00E50925">
        <w:rPr>
          <w:rFonts w:eastAsia="Times New Roman"/>
          <w:kern w:val="0"/>
          <w:sz w:val="22"/>
          <w:szCs w:val="22"/>
        </w:rPr>
        <w:t xml:space="preserve"> AA, Yang P, </w:t>
      </w:r>
      <w:proofErr w:type="spellStart"/>
      <w:r w:rsidRPr="00E50925">
        <w:rPr>
          <w:rFonts w:eastAsia="Times New Roman"/>
          <w:kern w:val="0"/>
          <w:sz w:val="22"/>
          <w:szCs w:val="22"/>
        </w:rPr>
        <w:t>Yim</w:t>
      </w:r>
      <w:proofErr w:type="spellEnd"/>
      <w:r w:rsidRPr="00E50925">
        <w:rPr>
          <w:rFonts w:eastAsia="Times New Roman"/>
          <w:kern w:val="0"/>
          <w:sz w:val="22"/>
          <w:szCs w:val="22"/>
        </w:rPr>
        <w:t xml:space="preserve"> SH, Zhao X, </w:t>
      </w:r>
      <w:proofErr w:type="spellStart"/>
      <w:r w:rsidRPr="00E50925">
        <w:rPr>
          <w:rFonts w:eastAsia="Times New Roman"/>
          <w:kern w:val="0"/>
          <w:sz w:val="22"/>
          <w:szCs w:val="22"/>
        </w:rPr>
        <w:t>Kasaikina</w:t>
      </w:r>
      <w:proofErr w:type="spellEnd"/>
      <w:r w:rsidRPr="00E50925">
        <w:rPr>
          <w:rFonts w:eastAsia="Times New Roman"/>
          <w:kern w:val="0"/>
          <w:sz w:val="22"/>
          <w:szCs w:val="22"/>
        </w:rPr>
        <w:t xml:space="preserve"> MV, </w:t>
      </w:r>
      <w:proofErr w:type="spellStart"/>
      <w:r w:rsidRPr="00E50925">
        <w:rPr>
          <w:rFonts w:eastAsia="Times New Roman"/>
          <w:kern w:val="0"/>
          <w:sz w:val="22"/>
          <w:szCs w:val="22"/>
        </w:rPr>
        <w:t>Stoletzki</w:t>
      </w:r>
      <w:proofErr w:type="spellEnd"/>
      <w:r w:rsidRPr="00E50925">
        <w:rPr>
          <w:rFonts w:eastAsia="Times New Roman"/>
          <w:kern w:val="0"/>
          <w:sz w:val="22"/>
          <w:szCs w:val="22"/>
        </w:rPr>
        <w:t xml:space="preserve"> N, Peng C, </w:t>
      </w:r>
      <w:proofErr w:type="spellStart"/>
      <w:r w:rsidRPr="00E50925">
        <w:rPr>
          <w:rFonts w:eastAsia="Times New Roman"/>
          <w:kern w:val="0"/>
          <w:sz w:val="22"/>
          <w:szCs w:val="22"/>
        </w:rPr>
        <w:t>Polak</w:t>
      </w:r>
      <w:proofErr w:type="spellEnd"/>
      <w:r w:rsidRPr="00E50925">
        <w:rPr>
          <w:rFonts w:eastAsia="Times New Roman"/>
          <w:kern w:val="0"/>
          <w:sz w:val="22"/>
          <w:szCs w:val="22"/>
        </w:rPr>
        <w:t xml:space="preserve"> P, </w:t>
      </w:r>
      <w:proofErr w:type="spellStart"/>
      <w:r w:rsidRPr="00E50925">
        <w:rPr>
          <w:rFonts w:eastAsia="Times New Roman"/>
          <w:kern w:val="0"/>
          <w:sz w:val="22"/>
          <w:szCs w:val="22"/>
        </w:rPr>
        <w:t>Xiong</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Kiezun</w:t>
      </w:r>
      <w:proofErr w:type="spellEnd"/>
      <w:r w:rsidRPr="00E50925">
        <w:rPr>
          <w:rFonts w:eastAsia="Times New Roman"/>
          <w:kern w:val="0"/>
          <w:sz w:val="22"/>
          <w:szCs w:val="22"/>
        </w:rPr>
        <w:t xml:space="preserve"> A, Zhu Y, Chen Y, </w:t>
      </w:r>
      <w:proofErr w:type="spellStart"/>
      <w:r w:rsidRPr="00E50925">
        <w:rPr>
          <w:rFonts w:eastAsia="Times New Roman"/>
          <w:kern w:val="0"/>
          <w:sz w:val="22"/>
          <w:szCs w:val="22"/>
        </w:rPr>
        <w:t>Kryukov</w:t>
      </w:r>
      <w:proofErr w:type="spellEnd"/>
      <w:r w:rsidRPr="00E50925">
        <w:rPr>
          <w:rFonts w:eastAsia="Times New Roman"/>
          <w:kern w:val="0"/>
          <w:sz w:val="22"/>
          <w:szCs w:val="22"/>
        </w:rPr>
        <w:t xml:space="preserve"> GV, Zhang Q, </w:t>
      </w:r>
      <w:proofErr w:type="spellStart"/>
      <w:r w:rsidRPr="00E50925">
        <w:rPr>
          <w:rFonts w:eastAsia="Times New Roman"/>
          <w:kern w:val="0"/>
          <w:sz w:val="22"/>
          <w:szCs w:val="22"/>
        </w:rPr>
        <w:t>Peshkin</w:t>
      </w:r>
      <w:proofErr w:type="spellEnd"/>
      <w:r w:rsidRPr="00E50925">
        <w:rPr>
          <w:rFonts w:eastAsia="Times New Roman"/>
          <w:kern w:val="0"/>
          <w:sz w:val="22"/>
          <w:szCs w:val="22"/>
        </w:rPr>
        <w:t xml:space="preserve"> L, Yang L, Bronson RT,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Wang B, Han C, Li Q, Chen L, Zhao W, </w:t>
      </w:r>
      <w:proofErr w:type="spellStart"/>
      <w:r w:rsidRPr="00E50925">
        <w:rPr>
          <w:rFonts w:eastAsia="Times New Roman"/>
          <w:kern w:val="0"/>
          <w:sz w:val="22"/>
          <w:szCs w:val="22"/>
        </w:rPr>
        <w:t>Sunyaev</w:t>
      </w:r>
      <w:proofErr w:type="spellEnd"/>
      <w:r w:rsidRPr="00E50925">
        <w:rPr>
          <w:rFonts w:eastAsia="Times New Roman"/>
          <w:kern w:val="0"/>
          <w:sz w:val="22"/>
          <w:szCs w:val="22"/>
        </w:rPr>
        <w:t xml:space="preserve"> SR, Park TJ, Zhang G, Wang J, </w:t>
      </w:r>
      <w:proofErr w:type="spellStart"/>
      <w:r w:rsidRPr="00E50925">
        <w:rPr>
          <w:rFonts w:eastAsia="Times New Roman"/>
          <w:kern w:val="0"/>
          <w:sz w:val="22"/>
          <w:szCs w:val="22"/>
        </w:rPr>
        <w:t>Gladyshev</w:t>
      </w:r>
      <w:proofErr w:type="spellEnd"/>
      <w:r w:rsidRPr="00E50925">
        <w:rPr>
          <w:rFonts w:eastAsia="Times New Roman"/>
          <w:kern w:val="0"/>
          <w:sz w:val="22"/>
          <w:szCs w:val="22"/>
        </w:rPr>
        <w:t xml:space="preserve">, V. N. (2011). </w:t>
      </w:r>
      <w:hyperlink r:id="rId90" w:tgtFrame="_blank" w:history="1">
        <w:r w:rsidRPr="00E50925">
          <w:rPr>
            <w:rFonts w:eastAsia="Times New Roman"/>
            <w:color w:val="0000FF"/>
            <w:kern w:val="0"/>
            <w:sz w:val="22"/>
            <w:szCs w:val="22"/>
            <w:u w:val="single"/>
          </w:rPr>
          <w:t>Genome sequencing reveals insights into physiology and longevity of the naked mole-rat</w:t>
        </w:r>
      </w:hyperlink>
      <w:r w:rsidRPr="00E50925">
        <w:rPr>
          <w:rFonts w:eastAsia="Times New Roman"/>
          <w:kern w:val="0"/>
          <w:sz w:val="22"/>
          <w:szCs w:val="22"/>
        </w:rPr>
        <w:t xml:space="preserve">. </w:t>
      </w:r>
      <w:r w:rsidRPr="00E50925">
        <w:rPr>
          <w:rFonts w:eastAsia="Times New Roman"/>
          <w:i/>
          <w:iCs/>
          <w:kern w:val="0"/>
          <w:sz w:val="22"/>
          <w:szCs w:val="22"/>
        </w:rPr>
        <w:t>Nature</w:t>
      </w:r>
      <w:r w:rsidRPr="00E50925">
        <w:rPr>
          <w:rFonts w:eastAsia="Times New Roman"/>
          <w:kern w:val="0"/>
          <w:sz w:val="22"/>
          <w:szCs w:val="22"/>
        </w:rPr>
        <w:t xml:space="preserve">, 479(7372), 223-227. </w:t>
      </w:r>
      <w:proofErr w:type="gramStart"/>
      <w:r w:rsidRPr="00E50925">
        <w:rPr>
          <w:rFonts w:eastAsia="Times New Roman"/>
          <w:kern w:val="0"/>
          <w:sz w:val="22"/>
          <w:szCs w:val="22"/>
        </w:rPr>
        <w:t>doi:</w:t>
      </w:r>
      <w:proofErr w:type="gramEnd"/>
      <w:r w:rsidRPr="00E50925">
        <w:rPr>
          <w:rFonts w:eastAsia="Times New Roman"/>
          <w:kern w:val="0"/>
          <w:sz w:val="22"/>
          <w:szCs w:val="22"/>
        </w:rPr>
        <w:t>10.1038/nature10533.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Krause-</w:t>
      </w:r>
      <w:proofErr w:type="spellStart"/>
      <w:r w:rsidRPr="00E50925">
        <w:rPr>
          <w:rFonts w:eastAsia="Times New Roman"/>
          <w:kern w:val="0"/>
          <w:sz w:val="22"/>
          <w:szCs w:val="22"/>
        </w:rPr>
        <w:t>Nehring</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Brey</w:t>
      </w:r>
      <w:proofErr w:type="spellEnd"/>
      <w:r w:rsidRPr="00E50925">
        <w:rPr>
          <w:rFonts w:eastAsia="Times New Roman"/>
          <w:kern w:val="0"/>
          <w:sz w:val="22"/>
          <w:szCs w:val="22"/>
        </w:rPr>
        <w:t xml:space="preserve">, T., &amp; </w:t>
      </w:r>
      <w:proofErr w:type="spellStart"/>
      <w:r w:rsidRPr="00E50925">
        <w:rPr>
          <w:rFonts w:eastAsia="Times New Roman"/>
          <w:kern w:val="0"/>
          <w:sz w:val="22"/>
          <w:szCs w:val="22"/>
        </w:rPr>
        <w:t>Thorrold</w:t>
      </w:r>
      <w:proofErr w:type="spellEnd"/>
      <w:r w:rsidRPr="00E50925">
        <w:rPr>
          <w:rFonts w:eastAsia="Times New Roman"/>
          <w:kern w:val="0"/>
          <w:sz w:val="22"/>
          <w:szCs w:val="22"/>
        </w:rPr>
        <w:t xml:space="preserve">, S. R. (2012). </w:t>
      </w:r>
      <w:hyperlink r:id="rId91" w:tgtFrame="_blank" w:history="1">
        <w:r w:rsidRPr="00E50925">
          <w:rPr>
            <w:rFonts w:eastAsia="Times New Roman"/>
            <w:color w:val="0000FF"/>
            <w:kern w:val="0"/>
            <w:sz w:val="22"/>
            <w:szCs w:val="22"/>
            <w:u w:val="single"/>
          </w:rPr>
          <w:t>Centennial records of lead contamination in northern Atlantic bivalves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color w:val="0000FF"/>
            <w:kern w:val="0"/>
            <w:sz w:val="22"/>
            <w:szCs w:val="22"/>
            <w:u w:val="single"/>
          </w:rPr>
          <w:t>)</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Mar.Pollut.Bull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64(2), 233-240.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Kunz, T. H., </w:t>
      </w:r>
      <w:proofErr w:type="spellStart"/>
      <w:r w:rsidRPr="00E50925">
        <w:rPr>
          <w:rFonts w:eastAsia="Times New Roman"/>
          <w:kern w:val="0"/>
          <w:sz w:val="22"/>
          <w:szCs w:val="22"/>
        </w:rPr>
        <w:t>Bicer</w:t>
      </w:r>
      <w:proofErr w:type="spellEnd"/>
      <w:r w:rsidRPr="00E50925">
        <w:rPr>
          <w:rFonts w:eastAsia="Times New Roman"/>
          <w:kern w:val="0"/>
          <w:sz w:val="22"/>
          <w:szCs w:val="22"/>
        </w:rPr>
        <w:t xml:space="preserve">, E., Hood, W. R., Axtell, M. J., Harrington, W. R., Silvia, B. A., &amp; </w:t>
      </w:r>
      <w:proofErr w:type="spellStart"/>
      <w:r w:rsidRPr="00E50925">
        <w:rPr>
          <w:rFonts w:eastAsia="Times New Roman"/>
          <w:kern w:val="0"/>
          <w:sz w:val="22"/>
          <w:szCs w:val="22"/>
        </w:rPr>
        <w:t>Widmaier</w:t>
      </w:r>
      <w:proofErr w:type="spellEnd"/>
      <w:r w:rsidRPr="00E50925">
        <w:rPr>
          <w:rFonts w:eastAsia="Times New Roman"/>
          <w:kern w:val="0"/>
          <w:sz w:val="22"/>
          <w:szCs w:val="22"/>
        </w:rPr>
        <w:t xml:space="preserve">, E. P. (1999). </w:t>
      </w:r>
      <w:hyperlink r:id="rId92" w:tgtFrame="_blank" w:history="1">
        <w:r w:rsidRPr="00E50925">
          <w:rPr>
            <w:rFonts w:eastAsia="Times New Roman"/>
            <w:color w:val="0000FF"/>
            <w:kern w:val="0"/>
            <w:sz w:val="22"/>
            <w:szCs w:val="22"/>
            <w:u w:val="single"/>
          </w:rPr>
          <w:t>Plasma leptin decreases during lactation in insectivorous bats</w:t>
        </w:r>
      </w:hyperlink>
      <w:r w:rsidRPr="00E50925">
        <w:rPr>
          <w:rFonts w:eastAsia="Times New Roman"/>
          <w:kern w:val="0"/>
          <w:sz w:val="22"/>
          <w:szCs w:val="22"/>
        </w:rPr>
        <w:t xml:space="preserve">. </w:t>
      </w:r>
      <w:r w:rsidRPr="00E50925">
        <w:rPr>
          <w:rFonts w:eastAsia="Times New Roman"/>
          <w:i/>
          <w:iCs/>
          <w:kern w:val="0"/>
          <w:sz w:val="22"/>
          <w:szCs w:val="22"/>
        </w:rPr>
        <w:t xml:space="preserve">J Comp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B</w:t>
      </w:r>
      <w:r w:rsidRPr="00E50925">
        <w:rPr>
          <w:rFonts w:eastAsia="Times New Roman"/>
          <w:kern w:val="0"/>
          <w:sz w:val="22"/>
          <w:szCs w:val="22"/>
        </w:rPr>
        <w:t>, 169(1), 61-66.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Kunz, T. H., </w:t>
      </w:r>
      <w:proofErr w:type="spellStart"/>
      <w:r w:rsidRPr="00E50925">
        <w:rPr>
          <w:rFonts w:eastAsia="Times New Roman"/>
          <w:kern w:val="0"/>
          <w:sz w:val="22"/>
          <w:szCs w:val="22"/>
        </w:rPr>
        <w:t>Wrazen</w:t>
      </w:r>
      <w:proofErr w:type="spellEnd"/>
      <w:r w:rsidRPr="00E50925">
        <w:rPr>
          <w:rFonts w:eastAsia="Times New Roman"/>
          <w:kern w:val="0"/>
          <w:sz w:val="22"/>
          <w:szCs w:val="22"/>
        </w:rPr>
        <w:t xml:space="preserve">, J. A., &amp; Burnett, C. D. (1998). </w:t>
      </w:r>
      <w:hyperlink r:id="rId93" w:anchor="page_scan_tab_contents" w:tgtFrame="_blank" w:history="1">
        <w:r w:rsidRPr="00E50925">
          <w:rPr>
            <w:rFonts w:eastAsia="Times New Roman"/>
            <w:color w:val="0000FF"/>
            <w:kern w:val="0"/>
            <w:sz w:val="22"/>
            <w:szCs w:val="22"/>
            <w:u w:val="single"/>
          </w:rPr>
          <w:t>Changes in body mass and fat reserves in pre-hibernating little brown bats (</w:t>
        </w:r>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lucifugus</w:t>
        </w:r>
        <w:proofErr w:type="spellEnd"/>
        <w:r w:rsidRPr="00E50925">
          <w:rPr>
            <w:rFonts w:eastAsia="Times New Roman"/>
            <w:color w:val="0000FF"/>
            <w:kern w:val="0"/>
            <w:sz w:val="22"/>
            <w:szCs w:val="22"/>
            <w:u w:val="single"/>
          </w:rPr>
          <w:t>)</w:t>
        </w:r>
      </w:hyperlink>
      <w:r w:rsidRPr="00E50925">
        <w:rPr>
          <w:rFonts w:eastAsia="Times New Roman"/>
          <w:kern w:val="0"/>
          <w:sz w:val="22"/>
          <w:szCs w:val="22"/>
        </w:rPr>
        <w:t xml:space="preserve">. </w:t>
      </w:r>
      <w:proofErr w:type="spellStart"/>
      <w:r w:rsidRPr="00E50925">
        <w:rPr>
          <w:rFonts w:eastAsia="Times New Roman"/>
          <w:i/>
          <w:iCs/>
          <w:kern w:val="0"/>
          <w:sz w:val="22"/>
          <w:szCs w:val="22"/>
        </w:rPr>
        <w:t>Ecoscience</w:t>
      </w:r>
      <w:proofErr w:type="spellEnd"/>
      <w:r w:rsidRPr="00E50925">
        <w:rPr>
          <w:rFonts w:eastAsia="Times New Roman"/>
          <w:kern w:val="0"/>
          <w:sz w:val="22"/>
          <w:szCs w:val="22"/>
        </w:rPr>
        <w:t>, 5(1), 8-17.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Labinskyy</w:t>
      </w:r>
      <w:proofErr w:type="spellEnd"/>
      <w:r w:rsidRPr="00E50925">
        <w:rPr>
          <w:rFonts w:eastAsia="Times New Roman"/>
          <w:kern w:val="0"/>
          <w:sz w:val="22"/>
          <w:szCs w:val="22"/>
        </w:rPr>
        <w:t xml:space="preserve">, N.,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w:t>
      </w:r>
      <w:proofErr w:type="spellStart"/>
      <w:r w:rsidRPr="00E50925">
        <w:rPr>
          <w:rFonts w:eastAsia="Times New Roman"/>
          <w:kern w:val="0"/>
          <w:sz w:val="22"/>
          <w:szCs w:val="22"/>
        </w:rPr>
        <w:t>Orosz</w:t>
      </w:r>
      <w:proofErr w:type="spellEnd"/>
      <w:r w:rsidRPr="00E50925">
        <w:rPr>
          <w:rFonts w:eastAsia="Times New Roman"/>
          <w:kern w:val="0"/>
          <w:sz w:val="22"/>
          <w:szCs w:val="22"/>
        </w:rPr>
        <w:t xml:space="preserve">, Z., Smith, K., Rivera, A.,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&amp; </w:t>
      </w: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(2006). </w:t>
      </w:r>
      <w:hyperlink r:id="rId94" w:tgtFrame="_blank" w:history="1">
        <w:r w:rsidRPr="00E50925">
          <w:rPr>
            <w:rFonts w:eastAsia="Times New Roman"/>
            <w:color w:val="0000FF"/>
            <w:kern w:val="0"/>
            <w:sz w:val="22"/>
            <w:szCs w:val="22"/>
            <w:u w:val="single"/>
          </w:rPr>
          <w:t>Comparison of endothelial function, O2-* and H2O2 production, and vascular oxidative stress resistance between the longest-living rodent, the naked mole rat, and mice</w:t>
        </w:r>
      </w:hyperlink>
      <w:r w:rsidRPr="00E50925">
        <w:rPr>
          <w:rFonts w:eastAsia="Times New Roman"/>
          <w:kern w:val="0"/>
          <w:sz w:val="22"/>
          <w:szCs w:val="22"/>
        </w:rPr>
        <w:t xml:space="preserve">. </w:t>
      </w:r>
      <w:r w:rsidRPr="00E50925">
        <w:rPr>
          <w:rFonts w:eastAsia="Times New Roman"/>
          <w:i/>
          <w:iCs/>
          <w:kern w:val="0"/>
          <w:sz w:val="22"/>
          <w:szCs w:val="22"/>
        </w:rPr>
        <w:t xml:space="preserve">Am J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Heart </w:t>
      </w:r>
      <w:proofErr w:type="spellStart"/>
      <w:r w:rsidRPr="00E50925">
        <w:rPr>
          <w:rFonts w:eastAsia="Times New Roman"/>
          <w:i/>
          <w:iCs/>
          <w:kern w:val="0"/>
          <w:sz w:val="22"/>
          <w:szCs w:val="22"/>
        </w:rPr>
        <w:t>Circ</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Physiol</w:t>
      </w:r>
      <w:proofErr w:type="spellEnd"/>
      <w:r w:rsidRPr="00E50925">
        <w:rPr>
          <w:rFonts w:eastAsia="Times New Roman"/>
          <w:kern w:val="0"/>
          <w:sz w:val="22"/>
          <w:szCs w:val="22"/>
        </w:rPr>
        <w:t>, 291(6), H2698-</w:t>
      </w:r>
      <w:proofErr w:type="gramStart"/>
      <w:r w:rsidRPr="00E50925">
        <w:rPr>
          <w:rFonts w:eastAsia="Times New Roman"/>
          <w:kern w:val="0"/>
          <w:sz w:val="22"/>
          <w:szCs w:val="22"/>
        </w:rPr>
        <w:t>2704.</w:t>
      </w:r>
      <w:proofErr w:type="gramEnd"/>
      <w:r w:rsidRPr="00E50925">
        <w:rPr>
          <w:rFonts w:eastAsia="Times New Roman"/>
          <w:kern w:val="0"/>
          <w:sz w:val="22"/>
          <w:szCs w:val="22"/>
        </w:rPr>
        <w:t xml:space="preserve"> doi:10.1152/ajpheart.00534.2006.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Lang, R. P., Bayne, C. J., </w:t>
      </w:r>
      <w:proofErr w:type="spellStart"/>
      <w:r w:rsidRPr="00E50925">
        <w:rPr>
          <w:rFonts w:eastAsia="Times New Roman"/>
          <w:kern w:val="0"/>
          <w:sz w:val="22"/>
          <w:szCs w:val="22"/>
        </w:rPr>
        <w:t>Camara</w:t>
      </w:r>
      <w:proofErr w:type="spellEnd"/>
      <w:r w:rsidRPr="00E50925">
        <w:rPr>
          <w:rFonts w:eastAsia="Times New Roman"/>
          <w:kern w:val="0"/>
          <w:sz w:val="22"/>
          <w:szCs w:val="22"/>
        </w:rPr>
        <w:t xml:space="preserve">, M. D., Cunningham, C., Jenny, M. J., &amp; Langdon, C. J. (2009). </w:t>
      </w:r>
      <w:hyperlink r:id="rId95" w:tgtFrame="_blank" w:history="1">
        <w:r w:rsidRPr="00E50925">
          <w:rPr>
            <w:rFonts w:eastAsia="Times New Roman"/>
            <w:color w:val="0000FF"/>
            <w:kern w:val="0"/>
            <w:sz w:val="22"/>
            <w:szCs w:val="22"/>
            <w:u w:val="single"/>
          </w:rPr>
          <w:t xml:space="preserve">Transcriptome profiling of selectively bred Pacific oyster </w:t>
        </w:r>
        <w:proofErr w:type="spellStart"/>
        <w:r w:rsidRPr="00E50925">
          <w:rPr>
            <w:rFonts w:eastAsia="Times New Roman"/>
            <w:color w:val="0000FF"/>
            <w:kern w:val="0"/>
            <w:sz w:val="22"/>
            <w:szCs w:val="22"/>
            <w:u w:val="single"/>
          </w:rPr>
          <w:t>Crassostrea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gigas</w:t>
        </w:r>
        <w:proofErr w:type="spellEnd"/>
        <w:r w:rsidRPr="00E50925">
          <w:rPr>
            <w:rFonts w:eastAsia="Times New Roman"/>
            <w:color w:val="0000FF"/>
            <w:kern w:val="0"/>
            <w:sz w:val="22"/>
            <w:szCs w:val="22"/>
            <w:u w:val="single"/>
          </w:rPr>
          <w:t xml:space="preserve"> families that differ in tolerance of heat shock</w:t>
        </w:r>
      </w:hyperlink>
      <w:r w:rsidRPr="00E50925">
        <w:rPr>
          <w:rFonts w:eastAsia="Times New Roman"/>
          <w:kern w:val="0"/>
          <w:sz w:val="22"/>
          <w:szCs w:val="22"/>
        </w:rPr>
        <w:t xml:space="preserve">. </w:t>
      </w:r>
      <w:proofErr w:type="spellStart"/>
      <w:r w:rsidRPr="00E50925">
        <w:rPr>
          <w:rFonts w:eastAsia="Times New Roman"/>
          <w:i/>
          <w:iCs/>
          <w:kern w:val="0"/>
          <w:sz w:val="22"/>
          <w:szCs w:val="22"/>
        </w:rPr>
        <w:t>Mar.Biotechnol</w:t>
      </w:r>
      <w:proofErr w:type="spellEnd"/>
      <w:r w:rsidRPr="00E50925">
        <w:rPr>
          <w:rFonts w:eastAsia="Times New Roman"/>
          <w:kern w:val="0"/>
          <w:sz w:val="22"/>
          <w:szCs w:val="22"/>
        </w:rPr>
        <w:t>. (NY), 11(5), 650-668.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Liang, S., </w:t>
      </w:r>
      <w:proofErr w:type="spellStart"/>
      <w:r w:rsidRPr="00E50925">
        <w:rPr>
          <w:rFonts w:eastAsia="Times New Roman"/>
          <w:kern w:val="0"/>
          <w:sz w:val="22"/>
          <w:szCs w:val="22"/>
        </w:rPr>
        <w:t>Mele</w:t>
      </w:r>
      <w:proofErr w:type="spellEnd"/>
      <w:r w:rsidRPr="00E50925">
        <w:rPr>
          <w:rFonts w:eastAsia="Times New Roman"/>
          <w:kern w:val="0"/>
          <w:sz w:val="22"/>
          <w:szCs w:val="22"/>
        </w:rPr>
        <w:t xml:space="preserve">, J., Wu, Y.,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&amp; Hornsby, P. J. (2010). </w:t>
      </w:r>
      <w:hyperlink r:id="rId96" w:tgtFrame="_blank" w:history="1">
        <w:r w:rsidRPr="00E50925">
          <w:rPr>
            <w:rFonts w:eastAsia="Times New Roman"/>
            <w:color w:val="0000FF"/>
            <w:kern w:val="0"/>
            <w:sz w:val="22"/>
            <w:szCs w:val="22"/>
            <w:u w:val="single"/>
          </w:rPr>
          <w:t>Resistance to experimental tumorigenesis in cells of a long-lived mammal, the naked mole-rat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r w:rsidRPr="00E50925">
          <w:rPr>
            <w:rFonts w:eastAsia="Times New Roman"/>
            <w:color w:val="0000FF"/>
            <w:kern w:val="0"/>
            <w:sz w:val="22"/>
            <w:szCs w:val="22"/>
            <w:u w:val="single"/>
          </w:rPr>
          <w:t>)</w:t>
        </w:r>
      </w:hyperlink>
      <w:r w:rsidRPr="00E50925">
        <w:rPr>
          <w:rFonts w:eastAsia="Times New Roman"/>
          <w:kern w:val="0"/>
          <w:sz w:val="22"/>
          <w:szCs w:val="22"/>
        </w:rPr>
        <w:t xml:space="preserve">. </w:t>
      </w:r>
      <w:r w:rsidRPr="00E50925">
        <w:rPr>
          <w:rFonts w:eastAsia="Times New Roman"/>
          <w:i/>
          <w:iCs/>
          <w:kern w:val="0"/>
          <w:sz w:val="22"/>
          <w:szCs w:val="22"/>
        </w:rPr>
        <w:t>Aging Cell</w:t>
      </w:r>
      <w:r w:rsidRPr="00E50925">
        <w:rPr>
          <w:rFonts w:eastAsia="Times New Roman"/>
          <w:kern w:val="0"/>
          <w:sz w:val="22"/>
          <w:szCs w:val="22"/>
        </w:rPr>
        <w:t>, 9(4), 626-635. doi:10.1111/j.1474-9726.2010.00588.x</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Loram</w:t>
      </w:r>
      <w:proofErr w:type="spellEnd"/>
      <w:r w:rsidRPr="00E50925">
        <w:rPr>
          <w:rFonts w:eastAsia="Times New Roman"/>
          <w:kern w:val="0"/>
          <w:sz w:val="22"/>
          <w:szCs w:val="22"/>
        </w:rPr>
        <w:t xml:space="preserve">, J., &amp; </w:t>
      </w:r>
      <w:proofErr w:type="spellStart"/>
      <w:r w:rsidRPr="00E50925">
        <w:rPr>
          <w:rFonts w:eastAsia="Times New Roman"/>
          <w:kern w:val="0"/>
          <w:sz w:val="22"/>
          <w:szCs w:val="22"/>
        </w:rPr>
        <w:t>Bodnar</w:t>
      </w:r>
      <w:proofErr w:type="spellEnd"/>
      <w:r w:rsidRPr="00E50925">
        <w:rPr>
          <w:rFonts w:eastAsia="Times New Roman"/>
          <w:kern w:val="0"/>
          <w:sz w:val="22"/>
          <w:szCs w:val="22"/>
        </w:rPr>
        <w:t xml:space="preserve">, A. (2012). </w:t>
      </w:r>
      <w:hyperlink r:id="rId97" w:tgtFrame="_blank" w:history="1">
        <w:r w:rsidRPr="00E50925">
          <w:rPr>
            <w:rFonts w:eastAsia="Times New Roman"/>
            <w:color w:val="0000FF"/>
            <w:kern w:val="0"/>
            <w:sz w:val="22"/>
            <w:szCs w:val="22"/>
            <w:u w:val="single"/>
          </w:rPr>
          <w:t xml:space="preserve">Age-related changes in gene expression in tissues of the sea urchin </w:t>
        </w:r>
        <w:proofErr w:type="spellStart"/>
        <w:r w:rsidRPr="00E50925">
          <w:rPr>
            <w:rFonts w:eastAsia="Times New Roman"/>
            <w:i/>
            <w:iCs/>
            <w:color w:val="0000FF"/>
            <w:kern w:val="0"/>
            <w:sz w:val="22"/>
            <w:szCs w:val="22"/>
            <w:u w:val="single"/>
          </w:rPr>
          <w:t>Strongylocentrotus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purpuratus</w:t>
        </w:r>
        <w:proofErr w:type="spellEnd"/>
      </w:hyperlink>
      <w:r w:rsidRPr="00E50925">
        <w:rPr>
          <w:rFonts w:eastAsia="Times New Roman"/>
          <w:kern w:val="0"/>
          <w:sz w:val="22"/>
          <w:szCs w:val="22"/>
        </w:rPr>
        <w:t xml:space="preserve">. </w:t>
      </w:r>
      <w:proofErr w:type="spellStart"/>
      <w:r w:rsidRPr="00E50925">
        <w:rPr>
          <w:rFonts w:eastAsia="Times New Roman"/>
          <w:i/>
          <w:iCs/>
          <w:kern w:val="0"/>
          <w:sz w:val="22"/>
          <w:szCs w:val="22"/>
        </w:rPr>
        <w:t>Mech</w:t>
      </w:r>
      <w:proofErr w:type="spellEnd"/>
      <w:r w:rsidRPr="00E50925">
        <w:rPr>
          <w:rFonts w:eastAsia="Times New Roman"/>
          <w:i/>
          <w:iCs/>
          <w:kern w:val="0"/>
          <w:sz w:val="22"/>
          <w:szCs w:val="22"/>
        </w:rPr>
        <w:t xml:space="preserve"> Ageing Dev</w:t>
      </w:r>
      <w:r w:rsidRPr="00E50925">
        <w:rPr>
          <w:rFonts w:eastAsia="Times New Roman"/>
          <w:kern w:val="0"/>
          <w:sz w:val="22"/>
          <w:szCs w:val="22"/>
        </w:rPr>
        <w:t>, 133(5), 338-347. doi:10.1016/j.mad.2012.03.012.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Lubetkin</w:t>
      </w:r>
      <w:proofErr w:type="spellEnd"/>
      <w:r w:rsidRPr="00E50925">
        <w:rPr>
          <w:rFonts w:eastAsia="Times New Roman"/>
          <w:kern w:val="0"/>
          <w:sz w:val="22"/>
          <w:szCs w:val="22"/>
        </w:rPr>
        <w:t xml:space="preserve">, S., </w:t>
      </w:r>
      <w:proofErr w:type="spellStart"/>
      <w:r w:rsidRPr="00E50925">
        <w:rPr>
          <w:rFonts w:eastAsia="Times New Roman"/>
          <w:kern w:val="0"/>
          <w:sz w:val="22"/>
          <w:szCs w:val="22"/>
        </w:rPr>
        <w:t>Zeh</w:t>
      </w:r>
      <w:proofErr w:type="spellEnd"/>
      <w:r w:rsidRPr="00E50925">
        <w:rPr>
          <w:rFonts w:eastAsia="Times New Roman"/>
          <w:kern w:val="0"/>
          <w:sz w:val="22"/>
          <w:szCs w:val="22"/>
        </w:rPr>
        <w:t xml:space="preserve">, J., Rosa, C., &amp; George, J. (2008). </w:t>
      </w:r>
      <w:hyperlink r:id="rId98" w:tgtFrame="_blank" w:history="1">
        <w:r w:rsidRPr="00E50925">
          <w:rPr>
            <w:rFonts w:eastAsia="Times New Roman"/>
            <w:color w:val="0000FF"/>
            <w:kern w:val="0"/>
            <w:sz w:val="22"/>
            <w:szCs w:val="22"/>
            <w:u w:val="single"/>
          </w:rPr>
          <w:t>Age estimation for young bowhead whales (</w:t>
        </w:r>
        <w:proofErr w:type="spellStart"/>
        <w:r w:rsidRPr="00E50925">
          <w:rPr>
            <w:rFonts w:eastAsia="Times New Roman"/>
            <w:i/>
            <w:iCs/>
            <w:color w:val="0000FF"/>
            <w:kern w:val="0"/>
            <w:sz w:val="22"/>
            <w:szCs w:val="22"/>
            <w:u w:val="single"/>
          </w:rPr>
          <w:t>Balaena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mysticetus</w:t>
        </w:r>
        <w:proofErr w:type="spellEnd"/>
        <w:r w:rsidRPr="00E50925">
          <w:rPr>
            <w:rFonts w:eastAsia="Times New Roman"/>
            <w:color w:val="0000FF"/>
            <w:kern w:val="0"/>
            <w:sz w:val="22"/>
            <w:szCs w:val="22"/>
            <w:u w:val="single"/>
          </w:rPr>
          <w:t>) using annual baleen growth increments</w:t>
        </w:r>
      </w:hyperlink>
      <w:r w:rsidRPr="00E50925">
        <w:rPr>
          <w:rFonts w:eastAsia="Times New Roman"/>
          <w:kern w:val="0"/>
          <w:sz w:val="22"/>
          <w:szCs w:val="22"/>
        </w:rPr>
        <w:t xml:space="preserve">. </w:t>
      </w:r>
      <w:r w:rsidRPr="00E50925">
        <w:rPr>
          <w:rFonts w:eastAsia="Times New Roman"/>
          <w:i/>
          <w:iCs/>
          <w:kern w:val="0"/>
          <w:sz w:val="22"/>
          <w:szCs w:val="22"/>
        </w:rPr>
        <w:t>Canadian Journal of Zoology</w:t>
      </w:r>
      <w:r w:rsidRPr="00E50925">
        <w:rPr>
          <w:rFonts w:eastAsia="Times New Roman"/>
          <w:kern w:val="0"/>
          <w:sz w:val="22"/>
          <w:szCs w:val="22"/>
        </w:rPr>
        <w:t>, 86(6), 525-538.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Malanga, G., Estevez, M. S., </w:t>
      </w:r>
      <w:proofErr w:type="spellStart"/>
      <w:r w:rsidRPr="00E50925">
        <w:rPr>
          <w:rFonts w:eastAsia="Times New Roman"/>
          <w:kern w:val="0"/>
          <w:sz w:val="22"/>
          <w:szCs w:val="22"/>
        </w:rPr>
        <w:t>Calvo</w:t>
      </w:r>
      <w:proofErr w:type="spellEnd"/>
      <w:r w:rsidRPr="00E50925">
        <w:rPr>
          <w:rFonts w:eastAsia="Times New Roman"/>
          <w:kern w:val="0"/>
          <w:sz w:val="22"/>
          <w:szCs w:val="22"/>
        </w:rPr>
        <w:t xml:space="preserve">, J., Abele, D., &amp; </w:t>
      </w:r>
      <w:proofErr w:type="spellStart"/>
      <w:r w:rsidRPr="00E50925">
        <w:rPr>
          <w:rFonts w:eastAsia="Times New Roman"/>
          <w:kern w:val="0"/>
          <w:sz w:val="22"/>
          <w:szCs w:val="22"/>
        </w:rPr>
        <w:t>Puntarulo</w:t>
      </w:r>
      <w:proofErr w:type="spellEnd"/>
      <w:r w:rsidRPr="00E50925">
        <w:rPr>
          <w:rFonts w:eastAsia="Times New Roman"/>
          <w:kern w:val="0"/>
          <w:sz w:val="22"/>
          <w:szCs w:val="22"/>
        </w:rPr>
        <w:t xml:space="preserve">, S. (2007). </w:t>
      </w:r>
      <w:hyperlink r:id="rId99" w:tgtFrame="_blank" w:history="1">
        <w:r w:rsidRPr="00E50925">
          <w:rPr>
            <w:rFonts w:eastAsia="Times New Roman"/>
            <w:color w:val="0000FF"/>
            <w:kern w:val="0"/>
            <w:sz w:val="22"/>
            <w:szCs w:val="22"/>
            <w:u w:val="single"/>
          </w:rPr>
          <w:t xml:space="preserve">The effect of seasonality on oxidative metabolism in </w:t>
        </w:r>
        <w:proofErr w:type="spellStart"/>
        <w:r w:rsidRPr="00E50925">
          <w:rPr>
            <w:rFonts w:eastAsia="Times New Roman"/>
            <w:i/>
            <w:iCs/>
            <w:color w:val="0000FF"/>
            <w:kern w:val="0"/>
            <w:sz w:val="22"/>
            <w:szCs w:val="22"/>
            <w:u w:val="single"/>
          </w:rPr>
          <w:t>Nacella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Patinigera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magellanica</w:t>
        </w:r>
        <w:proofErr w:type="spellEnd"/>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Biochem.Physiol</w:t>
      </w:r>
      <w:proofErr w:type="spellEnd"/>
      <w:r w:rsidRPr="00E50925">
        <w:rPr>
          <w:rFonts w:eastAsia="Times New Roman"/>
          <w:i/>
          <w:iCs/>
          <w:kern w:val="0"/>
          <w:sz w:val="22"/>
          <w:szCs w:val="22"/>
        </w:rPr>
        <w:t xml:space="preserve"> A </w:t>
      </w:r>
      <w:proofErr w:type="spellStart"/>
      <w:r w:rsidRPr="00E50925">
        <w:rPr>
          <w:rFonts w:eastAsia="Times New Roman"/>
          <w:i/>
          <w:iCs/>
          <w:kern w:val="0"/>
          <w:sz w:val="22"/>
          <w:szCs w:val="22"/>
        </w:rPr>
        <w:t>Mol.Integr.Physiol</w:t>
      </w:r>
      <w:proofErr w:type="spellEnd"/>
      <w:r w:rsidRPr="00E50925">
        <w:rPr>
          <w:rFonts w:eastAsia="Times New Roman"/>
          <w:kern w:val="0"/>
          <w:sz w:val="22"/>
          <w:szCs w:val="22"/>
        </w:rPr>
        <w:t>, 146(4), 551-558.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Matsunaga, E., </w:t>
      </w:r>
      <w:proofErr w:type="spellStart"/>
      <w:r w:rsidRPr="00E50925">
        <w:rPr>
          <w:rFonts w:eastAsia="Times New Roman"/>
          <w:kern w:val="0"/>
          <w:sz w:val="22"/>
          <w:szCs w:val="22"/>
        </w:rPr>
        <w:t>Nambu</w:t>
      </w:r>
      <w:proofErr w:type="spellEnd"/>
      <w:r w:rsidRPr="00E50925">
        <w:rPr>
          <w:rFonts w:eastAsia="Times New Roman"/>
          <w:kern w:val="0"/>
          <w:sz w:val="22"/>
          <w:szCs w:val="22"/>
        </w:rPr>
        <w:t xml:space="preserve">, S., </w:t>
      </w:r>
      <w:proofErr w:type="spellStart"/>
      <w:r w:rsidRPr="00E50925">
        <w:rPr>
          <w:rFonts w:eastAsia="Times New Roman"/>
          <w:kern w:val="0"/>
          <w:sz w:val="22"/>
          <w:szCs w:val="22"/>
        </w:rPr>
        <w:t>Iriki</w:t>
      </w:r>
      <w:proofErr w:type="spellEnd"/>
      <w:r w:rsidRPr="00E50925">
        <w:rPr>
          <w:rFonts w:eastAsia="Times New Roman"/>
          <w:kern w:val="0"/>
          <w:sz w:val="22"/>
          <w:szCs w:val="22"/>
        </w:rPr>
        <w:t xml:space="preserve">, A., &amp; </w:t>
      </w:r>
      <w:proofErr w:type="spellStart"/>
      <w:r w:rsidRPr="00E50925">
        <w:rPr>
          <w:rFonts w:eastAsia="Times New Roman"/>
          <w:kern w:val="0"/>
          <w:sz w:val="22"/>
          <w:szCs w:val="22"/>
        </w:rPr>
        <w:t>Okanoya</w:t>
      </w:r>
      <w:proofErr w:type="spellEnd"/>
      <w:r w:rsidRPr="00E50925">
        <w:rPr>
          <w:rFonts w:eastAsia="Times New Roman"/>
          <w:kern w:val="0"/>
          <w:sz w:val="22"/>
          <w:szCs w:val="22"/>
        </w:rPr>
        <w:t xml:space="preserve">, K. (2011). </w:t>
      </w:r>
      <w:hyperlink r:id="rId100" w:tgtFrame="_blank" w:history="1">
        <w:r w:rsidRPr="00E50925">
          <w:rPr>
            <w:rFonts w:eastAsia="Times New Roman"/>
            <w:color w:val="0000FF"/>
            <w:kern w:val="0"/>
            <w:sz w:val="22"/>
            <w:szCs w:val="22"/>
            <w:u w:val="single"/>
          </w:rPr>
          <w:t xml:space="preserve">Expression pattern of </w:t>
        </w:r>
        <w:proofErr w:type="spellStart"/>
        <w:r w:rsidRPr="00E50925">
          <w:rPr>
            <w:rFonts w:eastAsia="Times New Roman"/>
            <w:color w:val="0000FF"/>
            <w:kern w:val="0"/>
            <w:sz w:val="22"/>
            <w:szCs w:val="22"/>
            <w:u w:val="single"/>
          </w:rPr>
          <w:t>cadherins</w:t>
        </w:r>
        <w:proofErr w:type="spellEnd"/>
        <w:r w:rsidRPr="00E50925">
          <w:rPr>
            <w:rFonts w:eastAsia="Times New Roman"/>
            <w:color w:val="0000FF"/>
            <w:kern w:val="0"/>
            <w:sz w:val="22"/>
            <w:szCs w:val="22"/>
            <w:u w:val="single"/>
          </w:rPr>
          <w:t xml:space="preserve"> in the naked mole-rat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r w:rsidRPr="00E50925">
          <w:rPr>
            <w:rFonts w:eastAsia="Times New Roman"/>
            <w:color w:val="0000FF"/>
            <w:kern w:val="0"/>
            <w:sz w:val="22"/>
            <w:szCs w:val="22"/>
            <w:u w:val="single"/>
          </w:rPr>
          <w:t>) suggests innate cortical diversification of the cerebrum</w:t>
        </w:r>
      </w:hyperlink>
      <w:r w:rsidRPr="00E50925">
        <w:rPr>
          <w:rFonts w:eastAsia="Times New Roman"/>
          <w:kern w:val="0"/>
          <w:sz w:val="22"/>
          <w:szCs w:val="22"/>
        </w:rPr>
        <w:t xml:space="preserve">. </w:t>
      </w:r>
      <w:r w:rsidRPr="00E50925">
        <w:rPr>
          <w:rFonts w:eastAsia="Times New Roman"/>
          <w:i/>
          <w:iCs/>
          <w:kern w:val="0"/>
          <w:sz w:val="22"/>
          <w:szCs w:val="22"/>
        </w:rPr>
        <w:t xml:space="preserve">J Comp </w:t>
      </w:r>
      <w:proofErr w:type="spellStart"/>
      <w:r w:rsidRPr="00E50925">
        <w:rPr>
          <w:rFonts w:eastAsia="Times New Roman"/>
          <w:i/>
          <w:iCs/>
          <w:kern w:val="0"/>
          <w:sz w:val="22"/>
          <w:szCs w:val="22"/>
        </w:rPr>
        <w:t>Neurol</w:t>
      </w:r>
      <w:proofErr w:type="spellEnd"/>
      <w:r w:rsidRPr="00E50925">
        <w:rPr>
          <w:rFonts w:eastAsia="Times New Roman"/>
          <w:kern w:val="0"/>
          <w:sz w:val="22"/>
          <w:szCs w:val="22"/>
        </w:rPr>
        <w:t>, 519(9), 1736-1747. doi:10.1002/cne.22598.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McManus, J. J. (1974). </w:t>
      </w:r>
      <w:hyperlink r:id="rId101" w:tgtFrame="_blank" w:history="1">
        <w:r w:rsidRPr="00E50925">
          <w:rPr>
            <w:rFonts w:eastAsia="Times New Roman"/>
            <w:color w:val="0000FF"/>
            <w:kern w:val="0"/>
            <w:sz w:val="22"/>
            <w:szCs w:val="22"/>
            <w:u w:val="single"/>
          </w:rPr>
          <w:t xml:space="preserve">Activity and thermal preference of the little brown bat, </w:t>
        </w:r>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lucifugus</w:t>
        </w:r>
        <w:proofErr w:type="spellEnd"/>
        <w:r w:rsidRPr="00E50925">
          <w:rPr>
            <w:rFonts w:eastAsia="Times New Roman"/>
            <w:color w:val="0000FF"/>
            <w:kern w:val="0"/>
            <w:sz w:val="22"/>
            <w:szCs w:val="22"/>
            <w:u w:val="single"/>
          </w:rPr>
          <w:t>, during hibernation</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J.Mammal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55(4), 844-846.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Meidel</w:t>
      </w:r>
      <w:proofErr w:type="spellEnd"/>
      <w:r w:rsidRPr="00E50925">
        <w:rPr>
          <w:rFonts w:eastAsia="Times New Roman"/>
          <w:kern w:val="0"/>
          <w:sz w:val="22"/>
          <w:szCs w:val="22"/>
        </w:rPr>
        <w:t xml:space="preserve">, S. K., &amp; </w:t>
      </w:r>
      <w:proofErr w:type="spellStart"/>
      <w:r w:rsidRPr="00E50925">
        <w:rPr>
          <w:rFonts w:eastAsia="Times New Roman"/>
          <w:kern w:val="0"/>
          <w:sz w:val="22"/>
          <w:szCs w:val="22"/>
        </w:rPr>
        <w:t>Yund</w:t>
      </w:r>
      <w:proofErr w:type="spellEnd"/>
      <w:r w:rsidRPr="00E50925">
        <w:rPr>
          <w:rFonts w:eastAsia="Times New Roman"/>
          <w:kern w:val="0"/>
          <w:sz w:val="22"/>
          <w:szCs w:val="22"/>
        </w:rPr>
        <w:t xml:space="preserve">, P. O. (2001). </w:t>
      </w:r>
      <w:hyperlink r:id="rId102" w:tgtFrame="_blank" w:history="1">
        <w:r w:rsidRPr="00E50925">
          <w:rPr>
            <w:rFonts w:eastAsia="Times New Roman"/>
            <w:color w:val="0000FF"/>
            <w:kern w:val="0"/>
            <w:sz w:val="22"/>
            <w:szCs w:val="22"/>
            <w:u w:val="single"/>
          </w:rPr>
          <w:t>Egg longevity and time-integrated fertilization in a temperate sea urchin (</w:t>
        </w:r>
        <w:proofErr w:type="spellStart"/>
        <w:r w:rsidRPr="00E50925">
          <w:rPr>
            <w:rFonts w:eastAsia="Times New Roman"/>
            <w:i/>
            <w:iCs/>
            <w:color w:val="0000FF"/>
            <w:kern w:val="0"/>
            <w:sz w:val="22"/>
            <w:szCs w:val="22"/>
            <w:u w:val="single"/>
          </w:rPr>
          <w:t>Strongylocentrotus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droebachiensis</w:t>
        </w:r>
        <w:proofErr w:type="spellEnd"/>
        <w:r w:rsidRPr="00E50925">
          <w:rPr>
            <w:rFonts w:eastAsia="Times New Roman"/>
            <w:color w:val="0000FF"/>
            <w:kern w:val="0"/>
            <w:sz w:val="22"/>
            <w:szCs w:val="22"/>
            <w:u w:val="single"/>
          </w:rPr>
          <w:t>)</w:t>
        </w:r>
      </w:hyperlink>
      <w:r w:rsidRPr="00E50925">
        <w:rPr>
          <w:rFonts w:eastAsia="Times New Roman"/>
          <w:kern w:val="0"/>
          <w:sz w:val="22"/>
          <w:szCs w:val="22"/>
        </w:rPr>
        <w:t xml:space="preserve">. </w:t>
      </w:r>
      <w:proofErr w:type="spellStart"/>
      <w:r w:rsidRPr="00E50925">
        <w:rPr>
          <w:rFonts w:eastAsia="Times New Roman"/>
          <w:i/>
          <w:iCs/>
          <w:kern w:val="0"/>
          <w:sz w:val="22"/>
          <w:szCs w:val="22"/>
        </w:rPr>
        <w:t>Biol</w:t>
      </w:r>
      <w:proofErr w:type="spellEnd"/>
      <w:r w:rsidRPr="00E50925">
        <w:rPr>
          <w:rFonts w:eastAsia="Times New Roman"/>
          <w:i/>
          <w:iCs/>
          <w:kern w:val="0"/>
          <w:sz w:val="22"/>
          <w:szCs w:val="22"/>
        </w:rPr>
        <w:t xml:space="preserve"> Bull</w:t>
      </w:r>
      <w:r w:rsidRPr="00E50925">
        <w:rPr>
          <w:rFonts w:eastAsia="Times New Roman"/>
          <w:kern w:val="0"/>
          <w:sz w:val="22"/>
          <w:szCs w:val="22"/>
        </w:rPr>
        <w:t>, 201(1), 84-94.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Meng</w:t>
      </w:r>
      <w:proofErr w:type="spellEnd"/>
      <w:r w:rsidRPr="00E50925">
        <w:rPr>
          <w:rFonts w:eastAsia="Times New Roman"/>
          <w:kern w:val="0"/>
          <w:sz w:val="22"/>
          <w:szCs w:val="22"/>
        </w:rPr>
        <w:t xml:space="preserve">, J., Zhu, Q., Zhang, L., Li, C., Li, L., She, Z., Huang, B, Zhang, G. (2013). </w:t>
      </w:r>
      <w:hyperlink r:id="rId103" w:tgtFrame="_blank" w:history="1">
        <w:r w:rsidRPr="00E50925">
          <w:rPr>
            <w:rFonts w:eastAsia="Times New Roman"/>
            <w:color w:val="0000FF"/>
            <w:kern w:val="0"/>
            <w:sz w:val="22"/>
            <w:szCs w:val="22"/>
            <w:u w:val="single"/>
          </w:rPr>
          <w:t xml:space="preserve">Genome and transcriptome analyses provide insight into the </w:t>
        </w:r>
        <w:proofErr w:type="spellStart"/>
        <w:r w:rsidRPr="00E50925">
          <w:rPr>
            <w:rFonts w:eastAsia="Times New Roman"/>
            <w:color w:val="0000FF"/>
            <w:kern w:val="0"/>
            <w:sz w:val="22"/>
            <w:szCs w:val="22"/>
            <w:u w:val="single"/>
          </w:rPr>
          <w:t>euryhaline</w:t>
        </w:r>
        <w:proofErr w:type="spellEnd"/>
        <w:r w:rsidRPr="00E50925">
          <w:rPr>
            <w:rFonts w:eastAsia="Times New Roman"/>
            <w:color w:val="0000FF"/>
            <w:kern w:val="0"/>
            <w:sz w:val="22"/>
            <w:szCs w:val="22"/>
            <w:u w:val="single"/>
          </w:rPr>
          <w:t xml:space="preserve"> adaptation mechanism of </w:t>
        </w:r>
        <w:proofErr w:type="spellStart"/>
        <w:r w:rsidRPr="00E50925">
          <w:rPr>
            <w:rFonts w:eastAsia="Times New Roman"/>
            <w:i/>
            <w:iCs/>
            <w:color w:val="0000FF"/>
            <w:kern w:val="0"/>
            <w:sz w:val="22"/>
            <w:szCs w:val="22"/>
            <w:u w:val="single"/>
          </w:rPr>
          <w:t>Crassostrea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gigas</w:t>
        </w:r>
        <w:proofErr w:type="spellEnd"/>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PLoS.One</w:t>
      </w:r>
      <w:proofErr w:type="spellEnd"/>
      <w:r w:rsidRPr="00E50925">
        <w:rPr>
          <w:rFonts w:eastAsia="Times New Roman"/>
          <w:kern w:val="0"/>
          <w:sz w:val="22"/>
          <w:szCs w:val="22"/>
        </w:rPr>
        <w:t>.,</w:t>
      </w:r>
      <w:proofErr w:type="gramEnd"/>
      <w:r w:rsidRPr="00E50925">
        <w:rPr>
          <w:rFonts w:eastAsia="Times New Roman"/>
          <w:kern w:val="0"/>
          <w:sz w:val="22"/>
          <w:szCs w:val="22"/>
        </w:rPr>
        <w:t xml:space="preserve"> 8(3), e58563. doi:10.1371/journal.pone.0058563 [</w:t>
      </w:r>
      <w:proofErr w:type="spellStart"/>
      <w:r w:rsidRPr="00E50925">
        <w:rPr>
          <w:rFonts w:eastAsia="Times New Roman"/>
          <w:kern w:val="0"/>
          <w:sz w:val="22"/>
          <w:szCs w:val="22"/>
        </w:rPr>
        <w:t>doi</w:t>
      </w:r>
      <w:proofErr w:type="spellEnd"/>
      <w:r w:rsidRPr="00E50925">
        <w:rPr>
          <w:rFonts w:eastAsia="Times New Roman"/>
          <w:kern w:val="0"/>
          <w:sz w:val="22"/>
          <w:szCs w:val="22"/>
        </w:rPr>
        <w:t>]</w:t>
      </w:r>
      <w:proofErr w:type="gramStart"/>
      <w:r w:rsidRPr="00E50925">
        <w:rPr>
          <w:rFonts w:eastAsia="Times New Roman"/>
          <w:kern w:val="0"/>
          <w:sz w:val="22"/>
          <w:szCs w:val="22"/>
        </w:rPr>
        <w:t>;PONE</w:t>
      </w:r>
      <w:proofErr w:type="gramEnd"/>
      <w:r w:rsidRPr="00E50925">
        <w:rPr>
          <w:rFonts w:eastAsia="Times New Roman"/>
          <w:kern w:val="0"/>
          <w:sz w:val="22"/>
          <w:szCs w:val="22"/>
        </w:rPr>
        <w:t>-D-12-36827 [</w:t>
      </w:r>
      <w:proofErr w:type="spellStart"/>
      <w:r w:rsidRPr="00E50925">
        <w:rPr>
          <w:rFonts w:eastAsia="Times New Roman"/>
          <w:kern w:val="0"/>
          <w:sz w:val="22"/>
          <w:szCs w:val="22"/>
        </w:rPr>
        <w:t>pii</w:t>
      </w:r>
      <w:proofErr w:type="spellEnd"/>
      <w:r w:rsidRPr="00E50925">
        <w:rPr>
          <w:rFonts w:eastAsia="Times New Roman"/>
          <w:kern w:val="0"/>
          <w:sz w:val="22"/>
          <w:szCs w:val="22"/>
        </w:rPr>
        <w:t>].</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Mitchell, T. W.,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&amp; Hulbert, A. J. (2007). </w:t>
      </w:r>
      <w:hyperlink r:id="rId104" w:tgtFrame="_blank" w:history="1">
        <w:r w:rsidRPr="00E50925">
          <w:rPr>
            <w:rFonts w:eastAsia="Times New Roman"/>
            <w:color w:val="0000FF"/>
            <w:kern w:val="0"/>
            <w:sz w:val="22"/>
            <w:szCs w:val="22"/>
            <w:u w:val="single"/>
          </w:rPr>
          <w:t>Membrane phospholipid composition may contribute to exceptional longevity of the naked mole-rat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r w:rsidRPr="00E50925">
          <w:rPr>
            <w:rFonts w:eastAsia="Times New Roman"/>
            <w:color w:val="0000FF"/>
            <w:kern w:val="0"/>
            <w:sz w:val="22"/>
            <w:szCs w:val="22"/>
            <w:u w:val="single"/>
          </w:rPr>
          <w:t xml:space="preserve">): a comparative study using shotgun </w:t>
        </w:r>
        <w:proofErr w:type="spellStart"/>
        <w:r w:rsidRPr="00E50925">
          <w:rPr>
            <w:rFonts w:eastAsia="Times New Roman"/>
            <w:color w:val="0000FF"/>
            <w:kern w:val="0"/>
            <w:sz w:val="22"/>
            <w:szCs w:val="22"/>
            <w:u w:val="single"/>
          </w:rPr>
          <w:t>lipidomics</w:t>
        </w:r>
        <w:proofErr w:type="spellEnd"/>
      </w:hyperlink>
      <w:r w:rsidRPr="00E50925">
        <w:rPr>
          <w:rFonts w:eastAsia="Times New Roman"/>
          <w:kern w:val="0"/>
          <w:sz w:val="22"/>
          <w:szCs w:val="22"/>
        </w:rPr>
        <w:t xml:space="preserve">. </w:t>
      </w:r>
      <w:proofErr w:type="spellStart"/>
      <w:r w:rsidRPr="00E50925">
        <w:rPr>
          <w:rFonts w:eastAsia="Times New Roman"/>
          <w:i/>
          <w:iCs/>
          <w:kern w:val="0"/>
          <w:sz w:val="22"/>
          <w:szCs w:val="22"/>
        </w:rPr>
        <w:t>Exp</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Gerontol</w:t>
      </w:r>
      <w:proofErr w:type="spellEnd"/>
      <w:r w:rsidRPr="00E50925">
        <w:rPr>
          <w:rFonts w:eastAsia="Times New Roman"/>
          <w:kern w:val="0"/>
          <w:sz w:val="22"/>
          <w:szCs w:val="22"/>
        </w:rPr>
        <w:t>, 42(11), 1053-1062. doi:10.1016/j.exger.2007.09.004.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Munro, D., &amp; </w:t>
      </w:r>
      <w:proofErr w:type="spellStart"/>
      <w:r w:rsidRPr="00E50925">
        <w:rPr>
          <w:rFonts w:eastAsia="Times New Roman"/>
          <w:kern w:val="0"/>
          <w:sz w:val="22"/>
          <w:szCs w:val="22"/>
        </w:rPr>
        <w:t>Blier</w:t>
      </w:r>
      <w:proofErr w:type="spellEnd"/>
      <w:r w:rsidRPr="00E50925">
        <w:rPr>
          <w:rFonts w:eastAsia="Times New Roman"/>
          <w:kern w:val="0"/>
          <w:sz w:val="22"/>
          <w:szCs w:val="22"/>
        </w:rPr>
        <w:t xml:space="preserve">, P. U. (2012). </w:t>
      </w:r>
      <w:hyperlink r:id="rId105" w:tgtFrame="_blank" w:history="1">
        <w:r w:rsidRPr="00E50925">
          <w:rPr>
            <w:rFonts w:eastAsia="Times New Roman"/>
            <w:color w:val="0000FF"/>
            <w:kern w:val="0"/>
            <w:sz w:val="22"/>
            <w:szCs w:val="22"/>
            <w:u w:val="single"/>
          </w:rPr>
          <w:t xml:space="preserve">The extreme longevity of </w:t>
        </w:r>
        <w:proofErr w:type="spellStart"/>
        <w:r w:rsidRPr="00E50925">
          <w:rPr>
            <w:rFonts w:eastAsia="Times New Roman"/>
            <w:color w:val="0000FF"/>
            <w:kern w:val="0"/>
            <w:sz w:val="22"/>
            <w:szCs w:val="22"/>
            <w:u w:val="single"/>
          </w:rPr>
          <w:t>Arctica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islandica</w:t>
        </w:r>
        <w:proofErr w:type="spellEnd"/>
        <w:r w:rsidRPr="00E50925">
          <w:rPr>
            <w:rFonts w:eastAsia="Times New Roman"/>
            <w:color w:val="0000FF"/>
            <w:kern w:val="0"/>
            <w:sz w:val="22"/>
            <w:szCs w:val="22"/>
            <w:u w:val="single"/>
          </w:rPr>
          <w:t xml:space="preserve"> is associated with increased peroxidation resistance in mitochondrial membranes</w:t>
        </w:r>
      </w:hyperlink>
      <w:r w:rsidRPr="00E50925">
        <w:rPr>
          <w:rFonts w:eastAsia="Times New Roman"/>
          <w:kern w:val="0"/>
          <w:sz w:val="22"/>
          <w:szCs w:val="22"/>
        </w:rPr>
        <w:t xml:space="preserve">. </w:t>
      </w:r>
      <w:r w:rsidRPr="00E50925">
        <w:rPr>
          <w:rFonts w:eastAsia="Times New Roman"/>
          <w:i/>
          <w:iCs/>
          <w:kern w:val="0"/>
          <w:sz w:val="22"/>
          <w:szCs w:val="22"/>
        </w:rPr>
        <w:t>Aging Cell</w:t>
      </w:r>
      <w:r w:rsidRPr="00E50925">
        <w:rPr>
          <w:rFonts w:eastAsia="Times New Roman"/>
          <w:kern w:val="0"/>
          <w:sz w:val="22"/>
          <w:szCs w:val="22"/>
        </w:rPr>
        <w:t>, 11(5), 845-855.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Muralidharan</w:t>
      </w:r>
      <w:proofErr w:type="spellEnd"/>
      <w:r w:rsidRPr="00E50925">
        <w:rPr>
          <w:rFonts w:eastAsia="Times New Roman"/>
          <w:kern w:val="0"/>
          <w:sz w:val="22"/>
          <w:szCs w:val="22"/>
        </w:rPr>
        <w:t xml:space="preserve">, S., Thompson, E., </w:t>
      </w:r>
      <w:proofErr w:type="spellStart"/>
      <w:r w:rsidRPr="00E50925">
        <w:rPr>
          <w:rFonts w:eastAsia="Times New Roman"/>
          <w:kern w:val="0"/>
          <w:sz w:val="22"/>
          <w:szCs w:val="22"/>
        </w:rPr>
        <w:t>Raftos</w:t>
      </w:r>
      <w:proofErr w:type="spellEnd"/>
      <w:r w:rsidRPr="00E50925">
        <w:rPr>
          <w:rFonts w:eastAsia="Times New Roman"/>
          <w:kern w:val="0"/>
          <w:sz w:val="22"/>
          <w:szCs w:val="22"/>
        </w:rPr>
        <w:t xml:space="preserve">, D., Birch, G., &amp; Haynes, P. A. (2012). </w:t>
      </w:r>
      <w:hyperlink r:id="rId106" w:tgtFrame="_blank" w:history="1">
        <w:r w:rsidRPr="00E50925">
          <w:rPr>
            <w:rFonts w:eastAsia="Times New Roman"/>
            <w:color w:val="0000FF"/>
            <w:kern w:val="0"/>
            <w:sz w:val="22"/>
            <w:szCs w:val="22"/>
            <w:u w:val="single"/>
          </w:rPr>
          <w:t>Quantitative proteomics of heavy metal stress responses in Sydney rock oysters</w:t>
        </w:r>
      </w:hyperlink>
      <w:r w:rsidRPr="00E50925">
        <w:rPr>
          <w:rFonts w:eastAsia="Times New Roman"/>
          <w:kern w:val="0"/>
          <w:sz w:val="22"/>
          <w:szCs w:val="22"/>
        </w:rPr>
        <w:t xml:space="preserve">. </w:t>
      </w:r>
      <w:proofErr w:type="gramStart"/>
      <w:r w:rsidRPr="00E50925">
        <w:rPr>
          <w:rFonts w:eastAsia="Times New Roman"/>
          <w:i/>
          <w:iCs/>
          <w:kern w:val="0"/>
          <w:sz w:val="22"/>
          <w:szCs w:val="22"/>
        </w:rPr>
        <w:t>Proteomics</w:t>
      </w:r>
      <w:r w:rsidRPr="00E50925">
        <w:rPr>
          <w:rFonts w:eastAsia="Times New Roman"/>
          <w:kern w:val="0"/>
          <w:sz w:val="22"/>
          <w:szCs w:val="22"/>
        </w:rPr>
        <w:t>.,</w:t>
      </w:r>
      <w:proofErr w:type="gramEnd"/>
      <w:r w:rsidRPr="00E50925">
        <w:rPr>
          <w:rFonts w:eastAsia="Times New Roman"/>
          <w:kern w:val="0"/>
          <w:sz w:val="22"/>
          <w:szCs w:val="22"/>
        </w:rPr>
        <w:t xml:space="preserve"> 12(6), 906-921.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Nathaniel, T. I., </w:t>
      </w:r>
      <w:proofErr w:type="spellStart"/>
      <w:r w:rsidRPr="00E50925">
        <w:rPr>
          <w:rFonts w:eastAsia="Times New Roman"/>
          <w:kern w:val="0"/>
          <w:sz w:val="22"/>
          <w:szCs w:val="22"/>
        </w:rPr>
        <w:t>Otukonyong</w:t>
      </w:r>
      <w:proofErr w:type="spellEnd"/>
      <w:r w:rsidRPr="00E50925">
        <w:rPr>
          <w:rFonts w:eastAsia="Times New Roman"/>
          <w:kern w:val="0"/>
          <w:sz w:val="22"/>
          <w:szCs w:val="22"/>
        </w:rPr>
        <w:t xml:space="preserve">, E. E., </w:t>
      </w:r>
      <w:proofErr w:type="spellStart"/>
      <w:r w:rsidRPr="00E50925">
        <w:rPr>
          <w:rFonts w:eastAsia="Times New Roman"/>
          <w:kern w:val="0"/>
          <w:sz w:val="22"/>
          <w:szCs w:val="22"/>
        </w:rPr>
        <w:t>Okon</w:t>
      </w:r>
      <w:proofErr w:type="spellEnd"/>
      <w:r w:rsidRPr="00E50925">
        <w:rPr>
          <w:rFonts w:eastAsia="Times New Roman"/>
          <w:kern w:val="0"/>
          <w:sz w:val="22"/>
          <w:szCs w:val="22"/>
        </w:rPr>
        <w:t xml:space="preserve">, M., Chaves, J., Cochran, T., &amp; Nathaniel, A. I. (2013). </w:t>
      </w:r>
      <w:hyperlink r:id="rId107" w:tgtFrame="_blank" w:history="1">
        <w:r w:rsidRPr="00E50925">
          <w:rPr>
            <w:rFonts w:eastAsia="Times New Roman"/>
            <w:color w:val="0000FF"/>
            <w:kern w:val="0"/>
            <w:sz w:val="22"/>
            <w:szCs w:val="22"/>
            <w:u w:val="single"/>
          </w:rPr>
          <w:t>Metabolic regulatory clues from the naked mole-rat: toward brain regulatory functions during stroke</w:t>
        </w:r>
      </w:hyperlink>
      <w:r w:rsidRPr="00E50925">
        <w:rPr>
          <w:rFonts w:eastAsia="Times New Roman"/>
          <w:kern w:val="0"/>
          <w:sz w:val="22"/>
          <w:szCs w:val="22"/>
        </w:rPr>
        <w:t xml:space="preserve">. </w:t>
      </w:r>
      <w:r w:rsidRPr="00E50925">
        <w:rPr>
          <w:rFonts w:eastAsia="Times New Roman"/>
          <w:i/>
          <w:iCs/>
          <w:kern w:val="0"/>
          <w:sz w:val="22"/>
          <w:szCs w:val="22"/>
        </w:rPr>
        <w:t>Brain Res Bull</w:t>
      </w:r>
      <w:r w:rsidRPr="00E50925">
        <w:rPr>
          <w:rFonts w:eastAsia="Times New Roman"/>
          <w:kern w:val="0"/>
          <w:sz w:val="22"/>
          <w:szCs w:val="22"/>
        </w:rPr>
        <w:t>, 98, 44-52. doi:10.1016/j.brainresbull.2013.07.008.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O'Connor, T. P., Lee, A., Jarvis, J. U., &amp;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(2002). </w:t>
      </w:r>
      <w:hyperlink r:id="rId108" w:tgtFrame="_blank" w:history="1">
        <w:r w:rsidRPr="00E50925">
          <w:rPr>
            <w:rFonts w:eastAsia="Times New Roman"/>
            <w:color w:val="0000FF"/>
            <w:kern w:val="0"/>
            <w:sz w:val="22"/>
            <w:szCs w:val="22"/>
            <w:u w:val="single"/>
          </w:rPr>
          <w:t>Prolonged longevity in naked mole-rats: age-related changes in metabolism, body composition and gastrointestinal function</w:t>
        </w:r>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A </w:t>
      </w:r>
      <w:proofErr w:type="spellStart"/>
      <w:r w:rsidRPr="00E50925">
        <w:rPr>
          <w:rFonts w:eastAsia="Times New Roman"/>
          <w:i/>
          <w:iCs/>
          <w:kern w:val="0"/>
          <w:sz w:val="22"/>
          <w:szCs w:val="22"/>
        </w:rPr>
        <w:t>Mol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Integr</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Physiol</w:t>
      </w:r>
      <w:proofErr w:type="spellEnd"/>
      <w:r w:rsidRPr="00E50925">
        <w:rPr>
          <w:rFonts w:eastAsia="Times New Roman"/>
          <w:kern w:val="0"/>
          <w:sz w:val="22"/>
          <w:szCs w:val="22"/>
        </w:rPr>
        <w:t>, 133(3), 835-842.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Oeschger</w:t>
      </w:r>
      <w:proofErr w:type="spellEnd"/>
      <w:r w:rsidRPr="00E50925">
        <w:rPr>
          <w:rFonts w:eastAsia="Times New Roman"/>
          <w:kern w:val="0"/>
          <w:sz w:val="22"/>
          <w:szCs w:val="22"/>
        </w:rPr>
        <w:t xml:space="preserve">, R., &amp; </w:t>
      </w:r>
      <w:proofErr w:type="spellStart"/>
      <w:r w:rsidRPr="00E50925">
        <w:rPr>
          <w:rFonts w:eastAsia="Times New Roman"/>
          <w:kern w:val="0"/>
          <w:sz w:val="22"/>
          <w:szCs w:val="22"/>
        </w:rPr>
        <w:t>Storey</w:t>
      </w:r>
      <w:proofErr w:type="spellEnd"/>
      <w:r w:rsidRPr="00E50925">
        <w:rPr>
          <w:rFonts w:eastAsia="Times New Roman"/>
          <w:kern w:val="0"/>
          <w:sz w:val="22"/>
          <w:szCs w:val="22"/>
        </w:rPr>
        <w:t xml:space="preserve">, K. B. (1993). </w:t>
      </w:r>
      <w:hyperlink r:id="rId109" w:tgtFrame="_blank" w:history="1">
        <w:r w:rsidRPr="00E50925">
          <w:rPr>
            <w:rFonts w:eastAsia="Times New Roman"/>
            <w:color w:val="0000FF"/>
            <w:kern w:val="0"/>
            <w:sz w:val="22"/>
            <w:szCs w:val="22"/>
            <w:u w:val="single"/>
          </w:rPr>
          <w:t xml:space="preserve">Impact of anoxia and hydrogen </w:t>
        </w:r>
        <w:proofErr w:type="spellStart"/>
        <w:r w:rsidRPr="00E50925">
          <w:rPr>
            <w:rFonts w:eastAsia="Times New Roman"/>
            <w:color w:val="0000FF"/>
            <w:kern w:val="0"/>
            <w:sz w:val="22"/>
            <w:szCs w:val="22"/>
            <w:u w:val="single"/>
          </w:rPr>
          <w:t>sulphide</w:t>
        </w:r>
        <w:proofErr w:type="spellEnd"/>
        <w:r w:rsidRPr="00E50925">
          <w:rPr>
            <w:rFonts w:eastAsia="Times New Roman"/>
            <w:color w:val="0000FF"/>
            <w:kern w:val="0"/>
            <w:sz w:val="22"/>
            <w:szCs w:val="22"/>
            <w:u w:val="single"/>
          </w:rPr>
          <w:t xml:space="preserve"> on the metabolism of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i/>
            <w:iCs/>
            <w:color w:val="0000FF"/>
            <w:kern w:val="0"/>
            <w:sz w:val="22"/>
            <w:szCs w:val="22"/>
            <w:u w:val="single"/>
          </w:rPr>
          <w:t xml:space="preserve"> L. (</w:t>
        </w:r>
        <w:proofErr w:type="spellStart"/>
        <w:r w:rsidRPr="00E50925">
          <w:rPr>
            <w:rFonts w:eastAsia="Times New Roman"/>
            <w:i/>
            <w:iCs/>
            <w:color w:val="0000FF"/>
            <w:kern w:val="0"/>
            <w:sz w:val="22"/>
            <w:szCs w:val="22"/>
            <w:u w:val="single"/>
          </w:rPr>
          <w:t>Bivalvia</w:t>
        </w:r>
        <w:proofErr w:type="spellEnd"/>
        <w:r w:rsidRPr="00E50925">
          <w:rPr>
            <w:rFonts w:eastAsia="Times New Roman"/>
            <w:i/>
            <w:iCs/>
            <w:color w:val="0000FF"/>
            <w:kern w:val="0"/>
            <w:sz w:val="22"/>
            <w:szCs w:val="22"/>
            <w:u w:val="single"/>
          </w:rPr>
          <w:t>)</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J.Exp.Mar.Biol.Ecol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170, 213-226.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Pernet</w:t>
      </w:r>
      <w:proofErr w:type="spellEnd"/>
      <w:r w:rsidRPr="00E50925">
        <w:rPr>
          <w:rFonts w:eastAsia="Times New Roman"/>
          <w:kern w:val="0"/>
          <w:sz w:val="22"/>
          <w:szCs w:val="22"/>
        </w:rPr>
        <w:t xml:space="preserve">, F., Tremblay, R., </w:t>
      </w:r>
      <w:proofErr w:type="spellStart"/>
      <w:r w:rsidRPr="00E50925">
        <w:rPr>
          <w:rFonts w:eastAsia="Times New Roman"/>
          <w:kern w:val="0"/>
          <w:sz w:val="22"/>
          <w:szCs w:val="22"/>
        </w:rPr>
        <w:t>Gionet</w:t>
      </w:r>
      <w:proofErr w:type="spellEnd"/>
      <w:r w:rsidRPr="00E50925">
        <w:rPr>
          <w:rFonts w:eastAsia="Times New Roman"/>
          <w:kern w:val="0"/>
          <w:sz w:val="22"/>
          <w:szCs w:val="22"/>
        </w:rPr>
        <w:t xml:space="preserve">, C., &amp; Landry, T. (2006). </w:t>
      </w:r>
      <w:hyperlink r:id="rId110" w:tgtFrame="_blank" w:history="1">
        <w:r w:rsidRPr="00E50925">
          <w:rPr>
            <w:rFonts w:eastAsia="Times New Roman"/>
            <w:color w:val="0000FF"/>
            <w:kern w:val="0"/>
            <w:sz w:val="22"/>
            <w:szCs w:val="22"/>
            <w:u w:val="single"/>
          </w:rPr>
          <w:t>Lipid remodeling in wild and selectively bred hard clams at low temperatures in relation to genetic and physiological parameters</w:t>
        </w:r>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proofErr w:type="gramStart"/>
      <w:r w:rsidRPr="00E50925">
        <w:rPr>
          <w:rFonts w:eastAsia="Times New Roman"/>
          <w:i/>
          <w:iCs/>
          <w:kern w:val="0"/>
          <w:sz w:val="22"/>
          <w:szCs w:val="22"/>
        </w:rPr>
        <w:t>Exp.Biol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209(Pt 23), 4663-4675.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Peterson, C. H. (1986). </w:t>
      </w:r>
      <w:hyperlink r:id="rId111" w:tgtFrame="_blank" w:history="1">
        <w:r w:rsidRPr="00E50925">
          <w:rPr>
            <w:rFonts w:eastAsia="Times New Roman"/>
            <w:color w:val="0000FF"/>
            <w:kern w:val="0"/>
            <w:sz w:val="22"/>
            <w:szCs w:val="22"/>
            <w:u w:val="single"/>
          </w:rPr>
          <w:t xml:space="preserve">Quantitative </w:t>
        </w:r>
        <w:proofErr w:type="spellStart"/>
        <w:r w:rsidRPr="00E50925">
          <w:rPr>
            <w:rFonts w:eastAsia="Times New Roman"/>
            <w:color w:val="0000FF"/>
            <w:kern w:val="0"/>
            <w:sz w:val="22"/>
            <w:szCs w:val="22"/>
            <w:u w:val="single"/>
          </w:rPr>
          <w:t>allometry</w:t>
        </w:r>
        <w:proofErr w:type="spellEnd"/>
        <w:r w:rsidRPr="00E50925">
          <w:rPr>
            <w:rFonts w:eastAsia="Times New Roman"/>
            <w:color w:val="0000FF"/>
            <w:kern w:val="0"/>
            <w:sz w:val="22"/>
            <w:szCs w:val="22"/>
            <w:u w:val="single"/>
          </w:rPr>
          <w:t xml:space="preserve"> of gamete production by </w:t>
        </w:r>
        <w:proofErr w:type="spellStart"/>
        <w:r w:rsidRPr="00E50925">
          <w:rPr>
            <w:rFonts w:eastAsia="Times New Roman"/>
            <w:color w:val="0000FF"/>
            <w:kern w:val="0"/>
            <w:sz w:val="22"/>
            <w:szCs w:val="22"/>
            <w:u w:val="single"/>
          </w:rPr>
          <w:t>Mercenaria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mercenaria</w:t>
        </w:r>
        <w:proofErr w:type="spellEnd"/>
        <w:r w:rsidRPr="00E50925">
          <w:rPr>
            <w:rFonts w:eastAsia="Times New Roman"/>
            <w:color w:val="0000FF"/>
            <w:kern w:val="0"/>
            <w:sz w:val="22"/>
            <w:szCs w:val="22"/>
            <w:u w:val="single"/>
          </w:rPr>
          <w:t xml:space="preserve"> into old age</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Mar.Ecol.Prog.Ser</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29, 93-97.</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Philipp, E., </w:t>
      </w:r>
      <w:proofErr w:type="spellStart"/>
      <w:r w:rsidRPr="00E50925">
        <w:rPr>
          <w:rFonts w:eastAsia="Times New Roman"/>
          <w:kern w:val="0"/>
          <w:sz w:val="22"/>
          <w:szCs w:val="22"/>
        </w:rPr>
        <w:t>Brey</w:t>
      </w:r>
      <w:proofErr w:type="spellEnd"/>
      <w:r w:rsidRPr="00E50925">
        <w:rPr>
          <w:rFonts w:eastAsia="Times New Roman"/>
          <w:kern w:val="0"/>
          <w:sz w:val="22"/>
          <w:szCs w:val="22"/>
        </w:rPr>
        <w:t xml:space="preserve">, T., </w:t>
      </w:r>
      <w:proofErr w:type="spellStart"/>
      <w:r w:rsidRPr="00E50925">
        <w:rPr>
          <w:rFonts w:eastAsia="Times New Roman"/>
          <w:kern w:val="0"/>
          <w:sz w:val="22"/>
          <w:szCs w:val="22"/>
        </w:rPr>
        <w:t>Pörtner</w:t>
      </w:r>
      <w:proofErr w:type="spellEnd"/>
      <w:r w:rsidRPr="00E50925">
        <w:rPr>
          <w:rFonts w:eastAsia="Times New Roman"/>
          <w:kern w:val="0"/>
          <w:sz w:val="22"/>
          <w:szCs w:val="22"/>
        </w:rPr>
        <w:t xml:space="preserve">, H. O., &amp; Abele, D. (2005). </w:t>
      </w:r>
      <w:hyperlink r:id="rId112" w:tgtFrame="_blank" w:history="1">
        <w:r w:rsidRPr="00E50925">
          <w:rPr>
            <w:rFonts w:eastAsia="Times New Roman"/>
            <w:color w:val="0000FF"/>
            <w:kern w:val="0"/>
            <w:sz w:val="22"/>
            <w:szCs w:val="22"/>
            <w:u w:val="single"/>
          </w:rPr>
          <w:t>Chronological and physiological ageing in a polar and a temperate mud clam</w:t>
        </w:r>
      </w:hyperlink>
      <w:r w:rsidRPr="00E50925">
        <w:rPr>
          <w:rFonts w:eastAsia="Times New Roman"/>
          <w:kern w:val="0"/>
          <w:sz w:val="22"/>
          <w:szCs w:val="22"/>
        </w:rPr>
        <w:t xml:space="preserve">. </w:t>
      </w:r>
      <w:proofErr w:type="spellStart"/>
      <w:r w:rsidRPr="00E50925">
        <w:rPr>
          <w:rFonts w:eastAsia="Times New Roman"/>
          <w:i/>
          <w:iCs/>
          <w:kern w:val="0"/>
          <w:sz w:val="22"/>
          <w:szCs w:val="22"/>
        </w:rPr>
        <w:t>Mech.Ageing</w:t>
      </w:r>
      <w:proofErr w:type="spellEnd"/>
      <w:r w:rsidRPr="00E50925">
        <w:rPr>
          <w:rFonts w:eastAsia="Times New Roman"/>
          <w:i/>
          <w:iCs/>
          <w:kern w:val="0"/>
          <w:sz w:val="22"/>
          <w:szCs w:val="22"/>
        </w:rPr>
        <w:t xml:space="preserve"> Dev</w:t>
      </w:r>
      <w:r w:rsidRPr="00E50925">
        <w:rPr>
          <w:rFonts w:eastAsia="Times New Roman"/>
          <w:kern w:val="0"/>
          <w:sz w:val="22"/>
          <w:szCs w:val="22"/>
        </w:rPr>
        <w:t>., 126(5), 598-609.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Philipp, E., </w:t>
      </w:r>
      <w:proofErr w:type="spellStart"/>
      <w:r w:rsidRPr="00E50925">
        <w:rPr>
          <w:rFonts w:eastAsia="Times New Roman"/>
          <w:kern w:val="0"/>
          <w:sz w:val="22"/>
          <w:szCs w:val="22"/>
        </w:rPr>
        <w:t>Heilmayer</w:t>
      </w:r>
      <w:proofErr w:type="spellEnd"/>
      <w:r w:rsidRPr="00E50925">
        <w:rPr>
          <w:rFonts w:eastAsia="Times New Roman"/>
          <w:kern w:val="0"/>
          <w:sz w:val="22"/>
          <w:szCs w:val="22"/>
        </w:rPr>
        <w:t xml:space="preserve">, O., </w:t>
      </w:r>
      <w:proofErr w:type="spellStart"/>
      <w:r w:rsidRPr="00E50925">
        <w:rPr>
          <w:rFonts w:eastAsia="Times New Roman"/>
          <w:kern w:val="0"/>
          <w:sz w:val="22"/>
          <w:szCs w:val="22"/>
        </w:rPr>
        <w:t>Brey</w:t>
      </w:r>
      <w:proofErr w:type="spellEnd"/>
      <w:r w:rsidRPr="00E50925">
        <w:rPr>
          <w:rFonts w:eastAsia="Times New Roman"/>
          <w:kern w:val="0"/>
          <w:sz w:val="22"/>
          <w:szCs w:val="22"/>
        </w:rPr>
        <w:t xml:space="preserve">, T., Abele, D., &amp; </w:t>
      </w:r>
      <w:proofErr w:type="spellStart"/>
      <w:r w:rsidRPr="00E50925">
        <w:rPr>
          <w:rFonts w:eastAsia="Times New Roman"/>
          <w:kern w:val="0"/>
          <w:sz w:val="22"/>
          <w:szCs w:val="22"/>
        </w:rPr>
        <w:t>Pörtner</w:t>
      </w:r>
      <w:proofErr w:type="spellEnd"/>
      <w:r w:rsidRPr="00E50925">
        <w:rPr>
          <w:rFonts w:eastAsia="Times New Roman"/>
          <w:kern w:val="0"/>
          <w:sz w:val="22"/>
          <w:szCs w:val="22"/>
        </w:rPr>
        <w:t xml:space="preserve">, H. O. (2006). </w:t>
      </w:r>
      <w:hyperlink r:id="rId113" w:tgtFrame="_blank" w:history="1">
        <w:r w:rsidRPr="00E50925">
          <w:rPr>
            <w:rFonts w:eastAsia="Times New Roman"/>
            <w:color w:val="0000FF"/>
            <w:kern w:val="0"/>
            <w:sz w:val="22"/>
            <w:szCs w:val="22"/>
            <w:u w:val="single"/>
          </w:rPr>
          <w:t>Physiological ageing in a polar and a temperate swimming scallop</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Mar.Ecol.Prog.Ser</w:t>
      </w:r>
      <w:proofErr w:type="spellEnd"/>
      <w:r w:rsidRPr="00E50925">
        <w:rPr>
          <w:rFonts w:eastAsia="Times New Roman"/>
          <w:kern w:val="0"/>
          <w:sz w:val="22"/>
          <w:szCs w:val="22"/>
        </w:rPr>
        <w:t>.,</w:t>
      </w:r>
      <w:proofErr w:type="gramEnd"/>
      <w:r w:rsidRPr="00E50925">
        <w:rPr>
          <w:rFonts w:eastAsia="Times New Roman"/>
          <w:kern w:val="0"/>
          <w:sz w:val="22"/>
          <w:szCs w:val="22"/>
        </w:rPr>
        <w:t xml:space="preserve"> 307, 187-198.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Philipp, E., </w:t>
      </w:r>
      <w:proofErr w:type="spellStart"/>
      <w:r w:rsidRPr="00E50925">
        <w:rPr>
          <w:rFonts w:eastAsia="Times New Roman"/>
          <w:kern w:val="0"/>
          <w:sz w:val="22"/>
          <w:szCs w:val="22"/>
        </w:rPr>
        <w:t>Pörtner</w:t>
      </w:r>
      <w:proofErr w:type="spellEnd"/>
      <w:r w:rsidRPr="00E50925">
        <w:rPr>
          <w:rFonts w:eastAsia="Times New Roman"/>
          <w:kern w:val="0"/>
          <w:sz w:val="22"/>
          <w:szCs w:val="22"/>
        </w:rPr>
        <w:t xml:space="preserve">, H. O., &amp; Abele, D. (2005). </w:t>
      </w:r>
      <w:hyperlink r:id="rId114" w:tgtFrame="_blank" w:history="1">
        <w:r w:rsidRPr="00E50925">
          <w:rPr>
            <w:rFonts w:eastAsia="Times New Roman"/>
            <w:color w:val="0000FF"/>
            <w:kern w:val="0"/>
            <w:sz w:val="22"/>
            <w:szCs w:val="22"/>
            <w:u w:val="single"/>
          </w:rPr>
          <w:t>Mitochondrial ageing of a polar and a temperate mud clam</w:t>
        </w:r>
      </w:hyperlink>
      <w:r w:rsidRPr="00E50925">
        <w:rPr>
          <w:rFonts w:eastAsia="Times New Roman"/>
          <w:kern w:val="0"/>
          <w:sz w:val="22"/>
          <w:szCs w:val="22"/>
        </w:rPr>
        <w:t xml:space="preserve">. </w:t>
      </w:r>
      <w:proofErr w:type="spellStart"/>
      <w:r w:rsidRPr="00E50925">
        <w:rPr>
          <w:rFonts w:eastAsia="Times New Roman"/>
          <w:i/>
          <w:iCs/>
          <w:kern w:val="0"/>
          <w:sz w:val="22"/>
          <w:szCs w:val="22"/>
        </w:rPr>
        <w:t>Mech.Ageing</w:t>
      </w:r>
      <w:proofErr w:type="spellEnd"/>
      <w:r w:rsidRPr="00E50925">
        <w:rPr>
          <w:rFonts w:eastAsia="Times New Roman"/>
          <w:i/>
          <w:iCs/>
          <w:kern w:val="0"/>
          <w:sz w:val="22"/>
          <w:szCs w:val="22"/>
        </w:rPr>
        <w:t xml:space="preserve"> Dev</w:t>
      </w:r>
      <w:r w:rsidRPr="00E50925">
        <w:rPr>
          <w:rFonts w:eastAsia="Times New Roman"/>
          <w:kern w:val="0"/>
          <w:sz w:val="22"/>
          <w:szCs w:val="22"/>
        </w:rPr>
        <w:t>., 126(5), 610-619.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Philipp, E. E., &amp; Abele, D. (2010). </w:t>
      </w:r>
      <w:hyperlink r:id="rId115" w:tgtFrame="_blank" w:history="1">
        <w:r w:rsidRPr="00E50925">
          <w:rPr>
            <w:rFonts w:eastAsia="Times New Roman"/>
            <w:color w:val="0000FF"/>
            <w:kern w:val="0"/>
            <w:sz w:val="22"/>
            <w:szCs w:val="22"/>
            <w:u w:val="single"/>
          </w:rPr>
          <w:t>Masters of longevity: lessons from long-lived bivalves — a mini-review</w:t>
        </w:r>
      </w:hyperlink>
      <w:r w:rsidRPr="00E50925">
        <w:rPr>
          <w:rFonts w:eastAsia="Times New Roman"/>
          <w:kern w:val="0"/>
          <w:sz w:val="22"/>
          <w:szCs w:val="22"/>
        </w:rPr>
        <w:t xml:space="preserve">. </w:t>
      </w:r>
      <w:r w:rsidRPr="00E50925">
        <w:rPr>
          <w:rFonts w:eastAsia="Times New Roman"/>
          <w:i/>
          <w:iCs/>
          <w:kern w:val="0"/>
          <w:sz w:val="22"/>
          <w:szCs w:val="22"/>
        </w:rPr>
        <w:t>Gerontology</w:t>
      </w:r>
      <w:r w:rsidRPr="00E50925">
        <w:rPr>
          <w:rFonts w:eastAsia="Times New Roman"/>
          <w:kern w:val="0"/>
          <w:sz w:val="22"/>
          <w:szCs w:val="22"/>
        </w:rPr>
        <w:t>, 56(1), 55-65.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Philipp, E. E., Schmidt, M., </w:t>
      </w:r>
      <w:proofErr w:type="spellStart"/>
      <w:r w:rsidRPr="00E50925">
        <w:rPr>
          <w:rFonts w:eastAsia="Times New Roman"/>
          <w:kern w:val="0"/>
          <w:sz w:val="22"/>
          <w:szCs w:val="22"/>
        </w:rPr>
        <w:t>Gsottbauer</w:t>
      </w:r>
      <w:proofErr w:type="spellEnd"/>
      <w:r w:rsidRPr="00E50925">
        <w:rPr>
          <w:rFonts w:eastAsia="Times New Roman"/>
          <w:kern w:val="0"/>
          <w:sz w:val="22"/>
          <w:szCs w:val="22"/>
        </w:rPr>
        <w:t xml:space="preserve">, C., Sanger, A. M., &amp; Abele, D. (2008). </w:t>
      </w:r>
      <w:hyperlink r:id="rId116" w:tgtFrame="_blank" w:history="1">
        <w:r w:rsidRPr="00E50925">
          <w:rPr>
            <w:rFonts w:eastAsia="Times New Roman"/>
            <w:color w:val="0000FF"/>
            <w:kern w:val="0"/>
            <w:sz w:val="22"/>
            <w:szCs w:val="22"/>
            <w:u w:val="single"/>
          </w:rPr>
          <w:t xml:space="preserve">Size- and age-dependent changes in adductor muscle swimming physiology of the scallop </w:t>
        </w:r>
        <w:proofErr w:type="spellStart"/>
        <w:r w:rsidRPr="00E50925">
          <w:rPr>
            <w:rFonts w:eastAsia="Times New Roman"/>
            <w:i/>
            <w:iCs/>
            <w:color w:val="0000FF"/>
            <w:kern w:val="0"/>
            <w:sz w:val="22"/>
            <w:szCs w:val="22"/>
            <w:u w:val="single"/>
          </w:rPr>
          <w:t>Aequipecten</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opercularis</w:t>
        </w:r>
        <w:proofErr w:type="spellEnd"/>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proofErr w:type="gramStart"/>
      <w:r w:rsidRPr="00E50925">
        <w:rPr>
          <w:rFonts w:eastAsia="Times New Roman"/>
          <w:i/>
          <w:iCs/>
          <w:kern w:val="0"/>
          <w:sz w:val="22"/>
          <w:szCs w:val="22"/>
        </w:rPr>
        <w:t>Exp.Biol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211(Pt 15), 2492-2501.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Philipp, E. E., </w:t>
      </w:r>
      <w:proofErr w:type="spellStart"/>
      <w:r w:rsidRPr="00E50925">
        <w:rPr>
          <w:rFonts w:eastAsia="Times New Roman"/>
          <w:kern w:val="0"/>
          <w:sz w:val="22"/>
          <w:szCs w:val="22"/>
        </w:rPr>
        <w:t>Wessels</w:t>
      </w:r>
      <w:proofErr w:type="spellEnd"/>
      <w:r w:rsidRPr="00E50925">
        <w:rPr>
          <w:rFonts w:eastAsia="Times New Roman"/>
          <w:kern w:val="0"/>
          <w:sz w:val="22"/>
          <w:szCs w:val="22"/>
        </w:rPr>
        <w:t xml:space="preserve">, W., Gruber, H., </w:t>
      </w:r>
      <w:proofErr w:type="spellStart"/>
      <w:r w:rsidRPr="00E50925">
        <w:rPr>
          <w:rFonts w:eastAsia="Times New Roman"/>
          <w:kern w:val="0"/>
          <w:sz w:val="22"/>
          <w:szCs w:val="22"/>
        </w:rPr>
        <w:t>Strahl</w:t>
      </w:r>
      <w:proofErr w:type="spellEnd"/>
      <w:r w:rsidRPr="00E50925">
        <w:rPr>
          <w:rFonts w:eastAsia="Times New Roman"/>
          <w:kern w:val="0"/>
          <w:sz w:val="22"/>
          <w:szCs w:val="22"/>
        </w:rPr>
        <w:t xml:space="preserve">, J., Wagner, A. E., Ernst, I. M., </w:t>
      </w:r>
      <w:proofErr w:type="spellStart"/>
      <w:r w:rsidRPr="00E50925">
        <w:rPr>
          <w:rFonts w:eastAsia="Times New Roman"/>
          <w:kern w:val="0"/>
          <w:sz w:val="22"/>
          <w:szCs w:val="22"/>
        </w:rPr>
        <w:t>Rimbach</w:t>
      </w:r>
      <w:proofErr w:type="spellEnd"/>
      <w:r w:rsidRPr="00E50925">
        <w:rPr>
          <w:rFonts w:eastAsia="Times New Roman"/>
          <w:kern w:val="0"/>
          <w:sz w:val="22"/>
          <w:szCs w:val="22"/>
        </w:rPr>
        <w:t xml:space="preserve"> G, Kraemer L, Schreiber S, Abele D, </w:t>
      </w:r>
      <w:proofErr w:type="spellStart"/>
      <w:r w:rsidRPr="00E50925">
        <w:rPr>
          <w:rFonts w:eastAsia="Times New Roman"/>
          <w:kern w:val="0"/>
          <w:sz w:val="22"/>
          <w:szCs w:val="22"/>
        </w:rPr>
        <w:t>Rosenstiel</w:t>
      </w:r>
      <w:proofErr w:type="spellEnd"/>
      <w:r w:rsidRPr="00E50925">
        <w:rPr>
          <w:rFonts w:eastAsia="Times New Roman"/>
          <w:kern w:val="0"/>
          <w:sz w:val="22"/>
          <w:szCs w:val="22"/>
        </w:rPr>
        <w:t xml:space="preserve">, P. (2012). </w:t>
      </w:r>
      <w:hyperlink r:id="rId117" w:tgtFrame="_blank" w:history="1">
        <w:r w:rsidRPr="00E50925">
          <w:rPr>
            <w:rFonts w:eastAsia="Times New Roman"/>
            <w:color w:val="0000FF"/>
            <w:kern w:val="0"/>
            <w:sz w:val="22"/>
            <w:szCs w:val="22"/>
            <w:u w:val="single"/>
          </w:rPr>
          <w:t xml:space="preserve">Gene expression and physiological changes of different populations of the long-lived bivalve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color w:val="0000FF"/>
            <w:kern w:val="0"/>
            <w:sz w:val="22"/>
            <w:szCs w:val="22"/>
            <w:u w:val="single"/>
          </w:rPr>
          <w:t xml:space="preserve"> under low oxygen conditions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PLoS.One</w:t>
      </w:r>
      <w:proofErr w:type="spellEnd"/>
      <w:r w:rsidRPr="00E50925">
        <w:rPr>
          <w:rFonts w:eastAsia="Times New Roman"/>
          <w:kern w:val="0"/>
          <w:sz w:val="22"/>
          <w:szCs w:val="22"/>
        </w:rPr>
        <w:t>.,</w:t>
      </w:r>
      <w:proofErr w:type="gramEnd"/>
      <w:r w:rsidRPr="00E50925">
        <w:rPr>
          <w:rFonts w:eastAsia="Times New Roman"/>
          <w:kern w:val="0"/>
          <w:sz w:val="22"/>
          <w:szCs w:val="22"/>
        </w:rPr>
        <w:t xml:space="preserve"> 7(9), e44621. doi:10.1371/journal.pone.0044621.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Plazzi</w:t>
      </w:r>
      <w:proofErr w:type="spellEnd"/>
      <w:r w:rsidRPr="00E50925">
        <w:rPr>
          <w:rFonts w:eastAsia="Times New Roman"/>
          <w:kern w:val="0"/>
          <w:sz w:val="22"/>
          <w:szCs w:val="22"/>
        </w:rPr>
        <w:t xml:space="preserve">, F., </w:t>
      </w:r>
      <w:proofErr w:type="spellStart"/>
      <w:r w:rsidRPr="00E50925">
        <w:rPr>
          <w:rFonts w:eastAsia="Times New Roman"/>
          <w:kern w:val="0"/>
          <w:sz w:val="22"/>
          <w:szCs w:val="22"/>
        </w:rPr>
        <w:t>Ceregato</w:t>
      </w:r>
      <w:proofErr w:type="spellEnd"/>
      <w:r w:rsidRPr="00E50925">
        <w:rPr>
          <w:rFonts w:eastAsia="Times New Roman"/>
          <w:kern w:val="0"/>
          <w:sz w:val="22"/>
          <w:szCs w:val="22"/>
        </w:rPr>
        <w:t xml:space="preserve">, A., </w:t>
      </w:r>
      <w:proofErr w:type="spellStart"/>
      <w:r w:rsidRPr="00E50925">
        <w:rPr>
          <w:rFonts w:eastAsia="Times New Roman"/>
          <w:kern w:val="0"/>
          <w:sz w:val="22"/>
          <w:szCs w:val="22"/>
        </w:rPr>
        <w:t>Taviani</w:t>
      </w:r>
      <w:proofErr w:type="spellEnd"/>
      <w:r w:rsidRPr="00E50925">
        <w:rPr>
          <w:rFonts w:eastAsia="Times New Roman"/>
          <w:kern w:val="0"/>
          <w:sz w:val="22"/>
          <w:szCs w:val="22"/>
        </w:rPr>
        <w:t xml:space="preserve">, M., &amp; </w:t>
      </w:r>
      <w:proofErr w:type="spellStart"/>
      <w:r w:rsidRPr="00E50925">
        <w:rPr>
          <w:rFonts w:eastAsia="Times New Roman"/>
          <w:kern w:val="0"/>
          <w:sz w:val="22"/>
          <w:szCs w:val="22"/>
        </w:rPr>
        <w:t>Passamonti</w:t>
      </w:r>
      <w:proofErr w:type="spellEnd"/>
      <w:r w:rsidRPr="00E50925">
        <w:rPr>
          <w:rFonts w:eastAsia="Times New Roman"/>
          <w:kern w:val="0"/>
          <w:sz w:val="22"/>
          <w:szCs w:val="22"/>
        </w:rPr>
        <w:t xml:space="preserve">, M. (2011). </w:t>
      </w:r>
      <w:hyperlink r:id="rId118" w:tgtFrame="_blank" w:history="1">
        <w:r w:rsidRPr="00E50925">
          <w:rPr>
            <w:rFonts w:eastAsia="Times New Roman"/>
            <w:color w:val="0000FF"/>
            <w:kern w:val="0"/>
            <w:sz w:val="22"/>
            <w:szCs w:val="22"/>
            <w:u w:val="single"/>
          </w:rPr>
          <w:t>A molecular phylogeny of bivalve mollusks: ancient radiations and divergences as revealed by mitochondrial genes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PLoS.One</w:t>
      </w:r>
      <w:proofErr w:type="spellEnd"/>
      <w:r w:rsidRPr="00E50925">
        <w:rPr>
          <w:rFonts w:eastAsia="Times New Roman"/>
          <w:kern w:val="0"/>
          <w:sz w:val="22"/>
          <w:szCs w:val="22"/>
        </w:rPr>
        <w:t>.,</w:t>
      </w:r>
      <w:proofErr w:type="gramEnd"/>
      <w:r w:rsidRPr="00E50925">
        <w:rPr>
          <w:rFonts w:eastAsia="Times New Roman"/>
          <w:kern w:val="0"/>
          <w:sz w:val="22"/>
          <w:szCs w:val="22"/>
        </w:rPr>
        <w:t xml:space="preserve"> 6(11), e27147. doi:10.1371/journal.pone.0027147 [</w:t>
      </w:r>
      <w:proofErr w:type="spellStart"/>
      <w:r w:rsidRPr="00E50925">
        <w:rPr>
          <w:rFonts w:eastAsia="Times New Roman"/>
          <w:kern w:val="0"/>
          <w:sz w:val="22"/>
          <w:szCs w:val="22"/>
        </w:rPr>
        <w:t>doi</w:t>
      </w:r>
      <w:proofErr w:type="spellEnd"/>
      <w:r w:rsidRPr="00E50925">
        <w:rPr>
          <w:rFonts w:eastAsia="Times New Roman"/>
          <w:kern w:val="0"/>
          <w:sz w:val="22"/>
          <w:szCs w:val="22"/>
        </w:rPr>
        <w:t>]</w:t>
      </w:r>
      <w:proofErr w:type="gramStart"/>
      <w:r w:rsidRPr="00E50925">
        <w:rPr>
          <w:rFonts w:eastAsia="Times New Roman"/>
          <w:kern w:val="0"/>
          <w:sz w:val="22"/>
          <w:szCs w:val="22"/>
        </w:rPr>
        <w:t>;PONE</w:t>
      </w:r>
      <w:proofErr w:type="gramEnd"/>
      <w:r w:rsidRPr="00E50925">
        <w:rPr>
          <w:rFonts w:eastAsia="Times New Roman"/>
          <w:kern w:val="0"/>
          <w:sz w:val="22"/>
          <w:szCs w:val="22"/>
        </w:rPr>
        <w:t>-D-11-11542 [</w:t>
      </w:r>
      <w:proofErr w:type="spellStart"/>
      <w:r w:rsidRPr="00E50925">
        <w:rPr>
          <w:rFonts w:eastAsia="Times New Roman"/>
          <w:kern w:val="0"/>
          <w:sz w:val="22"/>
          <w:szCs w:val="22"/>
        </w:rPr>
        <w:t>pii</w:t>
      </w:r>
      <w:proofErr w:type="spellEnd"/>
      <w:r w:rsidRPr="00E50925">
        <w:rPr>
          <w:rFonts w:eastAsia="Times New Roman"/>
          <w:kern w:val="0"/>
          <w:sz w:val="22"/>
          <w:szCs w:val="22"/>
        </w:rPr>
        <w:t>].</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Podlutsky</w:t>
      </w:r>
      <w:proofErr w:type="spellEnd"/>
      <w:r w:rsidRPr="00E50925">
        <w:rPr>
          <w:rFonts w:eastAsia="Times New Roman"/>
          <w:kern w:val="0"/>
          <w:sz w:val="22"/>
          <w:szCs w:val="22"/>
        </w:rPr>
        <w:t xml:space="preserve">, A. J., </w:t>
      </w:r>
      <w:proofErr w:type="spellStart"/>
      <w:r w:rsidRPr="00E50925">
        <w:rPr>
          <w:rFonts w:eastAsia="Times New Roman"/>
          <w:kern w:val="0"/>
          <w:sz w:val="22"/>
          <w:szCs w:val="22"/>
        </w:rPr>
        <w:t>Khritankov</w:t>
      </w:r>
      <w:proofErr w:type="spellEnd"/>
      <w:r w:rsidRPr="00E50925">
        <w:rPr>
          <w:rFonts w:eastAsia="Times New Roman"/>
          <w:kern w:val="0"/>
          <w:sz w:val="22"/>
          <w:szCs w:val="22"/>
        </w:rPr>
        <w:t xml:space="preserve">, A. M., </w:t>
      </w:r>
      <w:proofErr w:type="spellStart"/>
      <w:r w:rsidRPr="00E50925">
        <w:rPr>
          <w:rFonts w:eastAsia="Times New Roman"/>
          <w:kern w:val="0"/>
          <w:sz w:val="22"/>
          <w:szCs w:val="22"/>
        </w:rPr>
        <w:t>Ovodov</w:t>
      </w:r>
      <w:proofErr w:type="spellEnd"/>
      <w:r w:rsidRPr="00E50925">
        <w:rPr>
          <w:rFonts w:eastAsia="Times New Roman"/>
          <w:kern w:val="0"/>
          <w:sz w:val="22"/>
          <w:szCs w:val="22"/>
        </w:rPr>
        <w:t xml:space="preserve">, N. D., &amp; Austad, S. N. (2005). </w:t>
      </w:r>
      <w:hyperlink r:id="rId119" w:tgtFrame="_blank" w:history="1">
        <w:r w:rsidRPr="00E50925">
          <w:rPr>
            <w:rFonts w:eastAsia="Times New Roman"/>
            <w:color w:val="0000FF"/>
            <w:kern w:val="0"/>
            <w:sz w:val="22"/>
            <w:szCs w:val="22"/>
            <w:u w:val="single"/>
          </w:rPr>
          <w:t>A new field record for bat longevity</w:t>
        </w:r>
      </w:hyperlink>
      <w:r w:rsidRPr="00E50925">
        <w:rPr>
          <w:rFonts w:eastAsia="Times New Roman"/>
          <w:kern w:val="0"/>
          <w:sz w:val="22"/>
          <w:szCs w:val="22"/>
        </w:rPr>
        <w:t xml:space="preserve">. The </w:t>
      </w:r>
      <w:r w:rsidRPr="00E50925">
        <w:rPr>
          <w:rFonts w:eastAsia="Times New Roman"/>
          <w:i/>
          <w:iCs/>
          <w:kern w:val="0"/>
          <w:sz w:val="22"/>
          <w:szCs w:val="22"/>
        </w:rPr>
        <w:t>Journals of Gerontology Series A: Biological Sciences and Medical Sciences</w:t>
      </w:r>
      <w:r w:rsidRPr="00E50925">
        <w:rPr>
          <w:rFonts w:eastAsia="Times New Roman"/>
          <w:kern w:val="0"/>
          <w:sz w:val="22"/>
          <w:szCs w:val="22"/>
        </w:rPr>
        <w:t>, 60(11), 1366-1368.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Powell, E. N., &amp; Cummins, H. (1985). Are molluscan maximum life spans determined by long-term cycles in benthic benthos? </w:t>
      </w:r>
      <w:proofErr w:type="spellStart"/>
      <w:r w:rsidRPr="00E50925">
        <w:rPr>
          <w:rFonts w:eastAsia="Times New Roman"/>
          <w:i/>
          <w:iCs/>
          <w:kern w:val="0"/>
          <w:sz w:val="22"/>
          <w:szCs w:val="22"/>
        </w:rPr>
        <w:t>Oecologia</w:t>
      </w:r>
      <w:proofErr w:type="spellEnd"/>
      <w:r w:rsidRPr="00E50925">
        <w:rPr>
          <w:rFonts w:eastAsia="Times New Roman"/>
          <w:kern w:val="0"/>
          <w:sz w:val="22"/>
          <w:szCs w:val="22"/>
        </w:rPr>
        <w:t>, 67, 177-182.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Ridgway, I. D., Richardson, C. A., </w:t>
      </w:r>
      <w:proofErr w:type="spellStart"/>
      <w:r w:rsidRPr="00E50925">
        <w:rPr>
          <w:rFonts w:eastAsia="Times New Roman"/>
          <w:kern w:val="0"/>
          <w:sz w:val="22"/>
          <w:szCs w:val="22"/>
        </w:rPr>
        <w:t>Enos</w:t>
      </w:r>
      <w:proofErr w:type="spellEnd"/>
      <w:r w:rsidRPr="00E50925">
        <w:rPr>
          <w:rFonts w:eastAsia="Times New Roman"/>
          <w:kern w:val="0"/>
          <w:sz w:val="22"/>
          <w:szCs w:val="22"/>
        </w:rPr>
        <w:t xml:space="preserve">, E., </w:t>
      </w: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Austad, S. N., Philipp, E. E. R., &amp;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(2011). </w:t>
      </w:r>
      <w:hyperlink r:id="rId120" w:tgtFrame="_blank" w:history="1">
        <w:r w:rsidRPr="00E50925">
          <w:rPr>
            <w:rFonts w:eastAsia="Times New Roman"/>
            <w:color w:val="0000FF"/>
            <w:kern w:val="0"/>
            <w:sz w:val="22"/>
            <w:szCs w:val="22"/>
            <w:u w:val="single"/>
          </w:rPr>
          <w:t xml:space="preserve">New species longevity record for the hard clam, </w:t>
        </w:r>
        <w:proofErr w:type="spellStart"/>
        <w:r w:rsidRPr="00E50925">
          <w:rPr>
            <w:rFonts w:eastAsia="Times New Roman"/>
            <w:i/>
            <w:iCs/>
            <w:color w:val="0000FF"/>
            <w:kern w:val="0"/>
            <w:sz w:val="22"/>
            <w:szCs w:val="22"/>
            <w:u w:val="single"/>
          </w:rPr>
          <w:t>Mercenaria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mercenaria</w:t>
        </w:r>
        <w:proofErr w:type="spellEnd"/>
      </w:hyperlink>
      <w:r w:rsidRPr="00E50925">
        <w:rPr>
          <w:rFonts w:eastAsia="Times New Roman"/>
          <w:kern w:val="0"/>
          <w:sz w:val="22"/>
          <w:szCs w:val="22"/>
        </w:rPr>
        <w:t xml:space="preserve">. </w:t>
      </w:r>
      <w:r w:rsidRPr="00E50925">
        <w:rPr>
          <w:rFonts w:eastAsia="Times New Roman"/>
          <w:i/>
          <w:iCs/>
          <w:kern w:val="0"/>
          <w:sz w:val="22"/>
          <w:szCs w:val="22"/>
        </w:rPr>
        <w:t>Journal of Shellfish Research</w:t>
      </w:r>
      <w:r w:rsidRPr="00E50925">
        <w:rPr>
          <w:rFonts w:eastAsia="Times New Roman"/>
          <w:kern w:val="0"/>
          <w:sz w:val="22"/>
          <w:szCs w:val="22"/>
        </w:rPr>
        <w:t>, 30(1), 35-38.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Rodriguez, K. A., </w:t>
      </w:r>
      <w:proofErr w:type="spellStart"/>
      <w:r w:rsidRPr="00E50925">
        <w:rPr>
          <w:rFonts w:eastAsia="Times New Roman"/>
          <w:kern w:val="0"/>
          <w:sz w:val="22"/>
          <w:szCs w:val="22"/>
        </w:rPr>
        <w:t>Edrey</w:t>
      </w:r>
      <w:proofErr w:type="spellEnd"/>
      <w:r w:rsidRPr="00E50925">
        <w:rPr>
          <w:rFonts w:eastAsia="Times New Roman"/>
          <w:kern w:val="0"/>
          <w:sz w:val="22"/>
          <w:szCs w:val="22"/>
        </w:rPr>
        <w:t xml:space="preserve">, Y. H., </w:t>
      </w:r>
      <w:proofErr w:type="spellStart"/>
      <w:r w:rsidRPr="00E50925">
        <w:rPr>
          <w:rFonts w:eastAsia="Times New Roman"/>
          <w:kern w:val="0"/>
          <w:sz w:val="22"/>
          <w:szCs w:val="22"/>
        </w:rPr>
        <w:t>Osmulski</w:t>
      </w:r>
      <w:proofErr w:type="spellEnd"/>
      <w:r w:rsidRPr="00E50925">
        <w:rPr>
          <w:rFonts w:eastAsia="Times New Roman"/>
          <w:kern w:val="0"/>
          <w:sz w:val="22"/>
          <w:szCs w:val="22"/>
        </w:rPr>
        <w:t xml:space="preserve">, P., </w:t>
      </w:r>
      <w:proofErr w:type="spellStart"/>
      <w:r w:rsidRPr="00E50925">
        <w:rPr>
          <w:rFonts w:eastAsia="Times New Roman"/>
          <w:kern w:val="0"/>
          <w:sz w:val="22"/>
          <w:szCs w:val="22"/>
        </w:rPr>
        <w:t>Gaczynska</w:t>
      </w:r>
      <w:proofErr w:type="spellEnd"/>
      <w:r w:rsidRPr="00E50925">
        <w:rPr>
          <w:rFonts w:eastAsia="Times New Roman"/>
          <w:kern w:val="0"/>
          <w:sz w:val="22"/>
          <w:szCs w:val="22"/>
        </w:rPr>
        <w:t xml:space="preserve">, M., &amp;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(2012). </w:t>
      </w:r>
      <w:hyperlink r:id="rId121" w:tgtFrame="_blank" w:history="1">
        <w:r w:rsidRPr="00E50925">
          <w:rPr>
            <w:rFonts w:eastAsia="Times New Roman"/>
            <w:color w:val="0000FF"/>
            <w:kern w:val="0"/>
            <w:sz w:val="22"/>
            <w:szCs w:val="22"/>
            <w:u w:val="single"/>
          </w:rPr>
          <w:t>Altered composition of liver proteasome assemblies contributes to enhanced proteasome activity in the exceptionally long-lived naked mole-rat</w:t>
        </w:r>
      </w:hyperlink>
      <w:r w:rsidRPr="00E50925">
        <w:rPr>
          <w:rFonts w:eastAsia="Times New Roman"/>
          <w:kern w:val="0"/>
          <w:sz w:val="22"/>
          <w:szCs w:val="22"/>
        </w:rPr>
        <w:t xml:space="preserve">. </w:t>
      </w:r>
      <w:proofErr w:type="spellStart"/>
      <w:r w:rsidRPr="00E50925">
        <w:rPr>
          <w:rFonts w:eastAsia="Times New Roman"/>
          <w:i/>
          <w:iCs/>
          <w:kern w:val="0"/>
          <w:sz w:val="22"/>
          <w:szCs w:val="22"/>
        </w:rPr>
        <w:t>PLoS</w:t>
      </w:r>
      <w:proofErr w:type="spellEnd"/>
      <w:r w:rsidRPr="00E50925">
        <w:rPr>
          <w:rFonts w:eastAsia="Times New Roman"/>
          <w:i/>
          <w:iCs/>
          <w:kern w:val="0"/>
          <w:sz w:val="22"/>
          <w:szCs w:val="22"/>
        </w:rPr>
        <w:t xml:space="preserve"> One</w:t>
      </w:r>
      <w:r w:rsidRPr="00E50925">
        <w:rPr>
          <w:rFonts w:eastAsia="Times New Roman"/>
          <w:kern w:val="0"/>
          <w:sz w:val="22"/>
          <w:szCs w:val="22"/>
        </w:rPr>
        <w:t>, 7(5), e35890. doi:10.1371/journal.pone.0035890.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Ropes, J. W. (1988). Ocean quahog </w:t>
      </w:r>
      <w:proofErr w:type="spellStart"/>
      <w:r w:rsidRPr="00E50925">
        <w:rPr>
          <w:rFonts w:eastAsia="Times New Roman"/>
          <w:kern w:val="0"/>
          <w:sz w:val="22"/>
          <w:szCs w:val="22"/>
        </w:rPr>
        <w:t>Arctica</w:t>
      </w:r>
      <w:proofErr w:type="spellEnd"/>
      <w:r w:rsidRPr="00E50925">
        <w:rPr>
          <w:rFonts w:eastAsia="Times New Roman"/>
          <w:kern w:val="0"/>
          <w:sz w:val="22"/>
          <w:szCs w:val="22"/>
        </w:rPr>
        <w:t xml:space="preserve"> </w:t>
      </w:r>
      <w:proofErr w:type="spellStart"/>
      <w:r w:rsidRPr="00E50925">
        <w:rPr>
          <w:rFonts w:eastAsia="Times New Roman"/>
          <w:kern w:val="0"/>
          <w:sz w:val="22"/>
          <w:szCs w:val="22"/>
        </w:rPr>
        <w:t>islandica</w:t>
      </w:r>
      <w:proofErr w:type="spellEnd"/>
      <w:r w:rsidRPr="00E50925">
        <w:rPr>
          <w:rFonts w:eastAsia="Times New Roman"/>
          <w:kern w:val="0"/>
          <w:sz w:val="22"/>
          <w:szCs w:val="22"/>
        </w:rPr>
        <w:t xml:space="preserve">. In J. </w:t>
      </w:r>
      <w:proofErr w:type="spellStart"/>
      <w:r w:rsidRPr="00E50925">
        <w:rPr>
          <w:rFonts w:eastAsia="Times New Roman"/>
          <w:kern w:val="0"/>
          <w:sz w:val="22"/>
          <w:szCs w:val="22"/>
        </w:rPr>
        <w:t>Penttila</w:t>
      </w:r>
      <w:proofErr w:type="spellEnd"/>
      <w:r w:rsidRPr="00E50925">
        <w:rPr>
          <w:rFonts w:eastAsia="Times New Roman"/>
          <w:kern w:val="0"/>
          <w:sz w:val="22"/>
          <w:szCs w:val="22"/>
        </w:rPr>
        <w:t xml:space="preserve"> &amp; L. M. </w:t>
      </w:r>
      <w:proofErr w:type="spellStart"/>
      <w:r w:rsidRPr="00E50925">
        <w:rPr>
          <w:rFonts w:eastAsia="Times New Roman"/>
          <w:kern w:val="0"/>
          <w:sz w:val="22"/>
          <w:szCs w:val="22"/>
        </w:rPr>
        <w:t>Dery</w:t>
      </w:r>
      <w:proofErr w:type="spellEnd"/>
      <w:r w:rsidRPr="00E50925">
        <w:rPr>
          <w:rFonts w:eastAsia="Times New Roman"/>
          <w:kern w:val="0"/>
          <w:sz w:val="22"/>
          <w:szCs w:val="22"/>
        </w:rPr>
        <w:t xml:space="preserve"> (Eds.), </w:t>
      </w:r>
      <w:hyperlink r:id="rId122" w:tgtFrame="_blank" w:history="1">
        <w:r w:rsidRPr="00E50925">
          <w:rPr>
            <w:rFonts w:eastAsia="Times New Roman"/>
            <w:color w:val="0000FF"/>
            <w:kern w:val="0"/>
            <w:sz w:val="22"/>
            <w:szCs w:val="22"/>
            <w:u w:val="single"/>
          </w:rPr>
          <w:t>Age determination methods for northwest Atlantic species</w:t>
        </w:r>
      </w:hyperlink>
      <w:r w:rsidRPr="00E50925">
        <w:rPr>
          <w:rFonts w:eastAsia="Times New Roman"/>
          <w:kern w:val="0"/>
          <w:sz w:val="22"/>
          <w:szCs w:val="22"/>
        </w:rPr>
        <w:t xml:space="preserve"> (pp. 129-132): </w:t>
      </w:r>
      <w:r w:rsidRPr="00E50925">
        <w:rPr>
          <w:rFonts w:eastAsia="Times New Roman"/>
          <w:i/>
          <w:iCs/>
          <w:kern w:val="0"/>
          <w:sz w:val="22"/>
          <w:szCs w:val="22"/>
        </w:rPr>
        <w:t>National Marine Fisheries Service</w:t>
      </w:r>
      <w:r w:rsidRPr="00E50925">
        <w:rPr>
          <w:rFonts w:eastAsia="Times New Roman"/>
          <w:kern w:val="0"/>
          <w:sz w:val="22"/>
          <w:szCs w:val="22"/>
        </w:rPr>
        <w:t>.</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Rosa, C., George, J. C., </w:t>
      </w:r>
      <w:proofErr w:type="spellStart"/>
      <w:r w:rsidRPr="00E50925">
        <w:rPr>
          <w:rFonts w:eastAsia="Times New Roman"/>
          <w:kern w:val="0"/>
          <w:sz w:val="22"/>
          <w:szCs w:val="22"/>
        </w:rPr>
        <w:t>Zeh</w:t>
      </w:r>
      <w:proofErr w:type="spellEnd"/>
      <w:r w:rsidRPr="00E50925">
        <w:rPr>
          <w:rFonts w:eastAsia="Times New Roman"/>
          <w:kern w:val="0"/>
          <w:sz w:val="22"/>
          <w:szCs w:val="22"/>
        </w:rPr>
        <w:t xml:space="preserve">, J., O'Hara, T., </w:t>
      </w:r>
      <w:proofErr w:type="spellStart"/>
      <w:r w:rsidRPr="00E50925">
        <w:rPr>
          <w:rFonts w:eastAsia="Times New Roman"/>
          <w:kern w:val="0"/>
          <w:sz w:val="22"/>
          <w:szCs w:val="22"/>
        </w:rPr>
        <w:t>Botta</w:t>
      </w:r>
      <w:proofErr w:type="spellEnd"/>
      <w:r w:rsidRPr="00E50925">
        <w:rPr>
          <w:rFonts w:eastAsia="Times New Roman"/>
          <w:kern w:val="0"/>
          <w:sz w:val="22"/>
          <w:szCs w:val="22"/>
        </w:rPr>
        <w:t xml:space="preserve">, O., &amp; </w:t>
      </w:r>
      <w:proofErr w:type="spellStart"/>
      <w:r w:rsidRPr="00E50925">
        <w:rPr>
          <w:rFonts w:eastAsia="Times New Roman"/>
          <w:kern w:val="0"/>
          <w:sz w:val="22"/>
          <w:szCs w:val="22"/>
        </w:rPr>
        <w:t>Bada</w:t>
      </w:r>
      <w:proofErr w:type="spellEnd"/>
      <w:r w:rsidRPr="00E50925">
        <w:rPr>
          <w:rFonts w:eastAsia="Times New Roman"/>
          <w:kern w:val="0"/>
          <w:sz w:val="22"/>
          <w:szCs w:val="22"/>
        </w:rPr>
        <w:t>, J. (2004). Update on age estimation of bowhead whales (</w:t>
      </w:r>
      <w:proofErr w:type="spellStart"/>
      <w:r w:rsidRPr="00E50925">
        <w:rPr>
          <w:rFonts w:eastAsia="Times New Roman"/>
          <w:kern w:val="0"/>
          <w:sz w:val="22"/>
          <w:szCs w:val="22"/>
        </w:rPr>
        <w:t>Balaena</w:t>
      </w:r>
      <w:proofErr w:type="spellEnd"/>
      <w:r w:rsidRPr="00E50925">
        <w:rPr>
          <w:rFonts w:eastAsia="Times New Roman"/>
          <w:kern w:val="0"/>
          <w:sz w:val="22"/>
          <w:szCs w:val="22"/>
        </w:rPr>
        <w:t xml:space="preserve"> </w:t>
      </w:r>
      <w:proofErr w:type="spellStart"/>
      <w:r w:rsidRPr="00E50925">
        <w:rPr>
          <w:rFonts w:eastAsia="Times New Roman"/>
          <w:kern w:val="0"/>
          <w:sz w:val="22"/>
          <w:szCs w:val="22"/>
        </w:rPr>
        <w:t>mysticetus</w:t>
      </w:r>
      <w:proofErr w:type="spellEnd"/>
      <w:r w:rsidRPr="00E50925">
        <w:rPr>
          <w:rFonts w:eastAsia="Times New Roman"/>
          <w:kern w:val="0"/>
          <w:sz w:val="22"/>
          <w:szCs w:val="22"/>
        </w:rPr>
        <w:t xml:space="preserve">) using aspartic acid racemization. </w:t>
      </w:r>
      <w:r w:rsidRPr="00E50925">
        <w:rPr>
          <w:rFonts w:eastAsia="Times New Roman"/>
          <w:i/>
          <w:iCs/>
          <w:kern w:val="0"/>
          <w:sz w:val="22"/>
          <w:szCs w:val="22"/>
        </w:rPr>
        <w:t>International Whaling Commission</w:t>
      </w:r>
      <w:r w:rsidRPr="00E50925">
        <w:rPr>
          <w:rFonts w:eastAsia="Times New Roman"/>
          <w:kern w:val="0"/>
          <w:sz w:val="22"/>
          <w:szCs w:val="22"/>
        </w:rPr>
        <w:t>, Cambridge, UK. IWC/SC/56/BRG6.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Rosa, C., </w:t>
      </w:r>
      <w:proofErr w:type="spellStart"/>
      <w:r w:rsidRPr="00E50925">
        <w:rPr>
          <w:rFonts w:eastAsia="Times New Roman"/>
          <w:kern w:val="0"/>
          <w:sz w:val="22"/>
          <w:szCs w:val="22"/>
        </w:rPr>
        <w:t>Zeh</w:t>
      </w:r>
      <w:proofErr w:type="spellEnd"/>
      <w:r w:rsidRPr="00E50925">
        <w:rPr>
          <w:rFonts w:eastAsia="Times New Roman"/>
          <w:kern w:val="0"/>
          <w:sz w:val="22"/>
          <w:szCs w:val="22"/>
        </w:rPr>
        <w:t xml:space="preserve">, J., Craig George, J., </w:t>
      </w:r>
      <w:proofErr w:type="spellStart"/>
      <w:r w:rsidRPr="00E50925">
        <w:rPr>
          <w:rFonts w:eastAsia="Times New Roman"/>
          <w:kern w:val="0"/>
          <w:sz w:val="22"/>
          <w:szCs w:val="22"/>
        </w:rPr>
        <w:t>Botta</w:t>
      </w:r>
      <w:proofErr w:type="spellEnd"/>
      <w:r w:rsidRPr="00E50925">
        <w:rPr>
          <w:rFonts w:eastAsia="Times New Roman"/>
          <w:kern w:val="0"/>
          <w:sz w:val="22"/>
          <w:szCs w:val="22"/>
        </w:rPr>
        <w:t xml:space="preserve">, O., </w:t>
      </w:r>
      <w:proofErr w:type="spellStart"/>
      <w:r w:rsidRPr="00E50925">
        <w:rPr>
          <w:rFonts w:eastAsia="Times New Roman"/>
          <w:kern w:val="0"/>
          <w:sz w:val="22"/>
          <w:szCs w:val="22"/>
        </w:rPr>
        <w:t>Zauscher</w:t>
      </w:r>
      <w:proofErr w:type="spellEnd"/>
      <w:r w:rsidRPr="00E50925">
        <w:rPr>
          <w:rFonts w:eastAsia="Times New Roman"/>
          <w:kern w:val="0"/>
          <w:sz w:val="22"/>
          <w:szCs w:val="22"/>
        </w:rPr>
        <w:t xml:space="preserve">, M., </w:t>
      </w:r>
      <w:proofErr w:type="spellStart"/>
      <w:r w:rsidRPr="00E50925">
        <w:rPr>
          <w:rFonts w:eastAsia="Times New Roman"/>
          <w:kern w:val="0"/>
          <w:sz w:val="22"/>
          <w:szCs w:val="22"/>
        </w:rPr>
        <w:t>Bada</w:t>
      </w:r>
      <w:proofErr w:type="spellEnd"/>
      <w:r w:rsidRPr="00E50925">
        <w:rPr>
          <w:rFonts w:eastAsia="Times New Roman"/>
          <w:kern w:val="0"/>
          <w:sz w:val="22"/>
          <w:szCs w:val="22"/>
        </w:rPr>
        <w:t xml:space="preserve">, J., &amp; O'Hara, T. M. (2013). </w:t>
      </w:r>
      <w:hyperlink r:id="rId123" w:tgtFrame="_blank" w:history="1">
        <w:r w:rsidRPr="00E50925">
          <w:rPr>
            <w:rFonts w:eastAsia="Times New Roman"/>
            <w:color w:val="0000FF"/>
            <w:kern w:val="0"/>
            <w:sz w:val="22"/>
            <w:szCs w:val="22"/>
            <w:u w:val="single"/>
          </w:rPr>
          <w:t>Age estimates based on aspartic acid racemization for bowhead whales (</w:t>
        </w:r>
        <w:proofErr w:type="spellStart"/>
        <w:r w:rsidRPr="00E50925">
          <w:rPr>
            <w:rFonts w:eastAsia="Times New Roman"/>
            <w:i/>
            <w:iCs/>
            <w:color w:val="0000FF"/>
            <w:kern w:val="0"/>
            <w:sz w:val="22"/>
            <w:szCs w:val="22"/>
            <w:u w:val="single"/>
          </w:rPr>
          <w:t>Balaena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mysticetus</w:t>
        </w:r>
        <w:proofErr w:type="spellEnd"/>
        <w:r w:rsidRPr="00E50925">
          <w:rPr>
            <w:rFonts w:eastAsia="Times New Roman"/>
            <w:color w:val="0000FF"/>
            <w:kern w:val="0"/>
            <w:sz w:val="22"/>
            <w:szCs w:val="22"/>
            <w:u w:val="single"/>
          </w:rPr>
          <w:t>) harvested in 1998–2000 and the relationship between racemization rate and body temperature</w:t>
        </w:r>
      </w:hyperlink>
      <w:r w:rsidRPr="00E50925">
        <w:rPr>
          <w:rFonts w:eastAsia="Times New Roman"/>
          <w:kern w:val="0"/>
          <w:sz w:val="22"/>
          <w:szCs w:val="22"/>
        </w:rPr>
        <w:t xml:space="preserve">. </w:t>
      </w:r>
      <w:r w:rsidRPr="00E50925">
        <w:rPr>
          <w:rFonts w:eastAsia="Times New Roman"/>
          <w:i/>
          <w:iCs/>
          <w:kern w:val="0"/>
          <w:sz w:val="22"/>
          <w:szCs w:val="22"/>
        </w:rPr>
        <w:t>Marine Mammal Science</w:t>
      </w:r>
      <w:r w:rsidRPr="00E50925">
        <w:rPr>
          <w:rFonts w:eastAsia="Times New Roman"/>
          <w:kern w:val="0"/>
          <w:sz w:val="22"/>
          <w:szCs w:val="22"/>
        </w:rPr>
        <w:t>, 29(3), 424-445.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Ruedi</w:t>
      </w:r>
      <w:proofErr w:type="spellEnd"/>
      <w:r w:rsidRPr="00E50925">
        <w:rPr>
          <w:rFonts w:eastAsia="Times New Roman"/>
          <w:kern w:val="0"/>
          <w:sz w:val="22"/>
          <w:szCs w:val="22"/>
        </w:rPr>
        <w:t xml:space="preserve">, M., &amp; Mayer, F. (2001). </w:t>
      </w:r>
      <w:hyperlink r:id="rId124" w:tgtFrame="_blank" w:history="1">
        <w:r w:rsidRPr="00E50925">
          <w:rPr>
            <w:rFonts w:eastAsia="Times New Roman"/>
            <w:color w:val="0000FF"/>
            <w:kern w:val="0"/>
            <w:sz w:val="22"/>
            <w:szCs w:val="22"/>
            <w:u w:val="single"/>
          </w:rPr>
          <w:t xml:space="preserve">Molecular systematics of bats of the genus </w:t>
        </w:r>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Vespertilionidae</w:t>
        </w:r>
        <w:proofErr w:type="spellEnd"/>
        <w:r w:rsidRPr="00E50925">
          <w:rPr>
            <w:rFonts w:eastAsia="Times New Roman"/>
            <w:i/>
            <w:iCs/>
            <w:color w:val="0000FF"/>
            <w:kern w:val="0"/>
            <w:sz w:val="22"/>
            <w:szCs w:val="22"/>
            <w:u w:val="single"/>
          </w:rPr>
          <w:t>)</w:t>
        </w:r>
        <w:r w:rsidRPr="00E50925">
          <w:rPr>
            <w:rFonts w:eastAsia="Times New Roman"/>
            <w:color w:val="0000FF"/>
            <w:kern w:val="0"/>
            <w:sz w:val="22"/>
            <w:szCs w:val="22"/>
            <w:u w:val="single"/>
          </w:rPr>
          <w:t xml:space="preserve"> suggests deterministic </w:t>
        </w:r>
        <w:proofErr w:type="spellStart"/>
        <w:r w:rsidRPr="00E50925">
          <w:rPr>
            <w:rFonts w:eastAsia="Times New Roman"/>
            <w:color w:val="0000FF"/>
            <w:kern w:val="0"/>
            <w:sz w:val="22"/>
            <w:szCs w:val="22"/>
            <w:u w:val="single"/>
          </w:rPr>
          <w:t>ecomorphological</w:t>
        </w:r>
        <w:proofErr w:type="spellEnd"/>
        <w:r w:rsidRPr="00E50925">
          <w:rPr>
            <w:rFonts w:eastAsia="Times New Roman"/>
            <w:color w:val="0000FF"/>
            <w:kern w:val="0"/>
            <w:sz w:val="22"/>
            <w:szCs w:val="22"/>
            <w:u w:val="single"/>
          </w:rPr>
          <w:t xml:space="preserve"> convergences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Mol.Phylogenet.Evol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21(3), 436-448.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Salmon, A. B., </w:t>
      </w:r>
      <w:proofErr w:type="spellStart"/>
      <w:r w:rsidRPr="00E50925">
        <w:rPr>
          <w:rFonts w:eastAsia="Times New Roman"/>
          <w:kern w:val="0"/>
          <w:sz w:val="22"/>
          <w:szCs w:val="22"/>
        </w:rPr>
        <w:t>Sadighi</w:t>
      </w:r>
      <w:proofErr w:type="spellEnd"/>
      <w:r w:rsidRPr="00E50925">
        <w:rPr>
          <w:rFonts w:eastAsia="Times New Roman"/>
          <w:kern w:val="0"/>
          <w:sz w:val="22"/>
          <w:szCs w:val="22"/>
        </w:rPr>
        <w:t xml:space="preserve"> Akha, A. A.,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&amp; Miller, R. A. (2008). </w:t>
      </w:r>
      <w:hyperlink r:id="rId125" w:tgtFrame="_blank" w:history="1">
        <w:r w:rsidRPr="00E50925">
          <w:rPr>
            <w:rFonts w:eastAsia="Times New Roman"/>
            <w:color w:val="0000FF"/>
            <w:kern w:val="0"/>
            <w:sz w:val="22"/>
            <w:szCs w:val="22"/>
            <w:u w:val="single"/>
          </w:rPr>
          <w:t>Fibroblasts from naked mole-rats are resistant to multiple forms of cell injury, but sensitive to peroxide, ultraviolet light, and endoplasmic reticulum stress</w:t>
        </w:r>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r w:rsidRPr="00E50925">
        <w:rPr>
          <w:rFonts w:eastAsia="Times New Roman"/>
          <w:i/>
          <w:iCs/>
          <w:kern w:val="0"/>
          <w:sz w:val="22"/>
          <w:szCs w:val="22"/>
        </w:rPr>
        <w:t>Gerontol</w:t>
      </w:r>
      <w:proofErr w:type="spellEnd"/>
      <w:r w:rsidRPr="00E50925">
        <w:rPr>
          <w:rFonts w:eastAsia="Times New Roman"/>
          <w:i/>
          <w:iCs/>
          <w:kern w:val="0"/>
          <w:sz w:val="22"/>
          <w:szCs w:val="22"/>
        </w:rPr>
        <w:t xml:space="preserve"> A </w:t>
      </w:r>
      <w:proofErr w:type="spellStart"/>
      <w:r w:rsidRPr="00E50925">
        <w:rPr>
          <w:rFonts w:eastAsia="Times New Roman"/>
          <w:i/>
          <w:iCs/>
          <w:kern w:val="0"/>
          <w:sz w:val="22"/>
          <w:szCs w:val="22"/>
        </w:rPr>
        <w:t>Biol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Sci</w:t>
      </w:r>
      <w:proofErr w:type="spellEnd"/>
      <w:r w:rsidRPr="00E50925">
        <w:rPr>
          <w:rFonts w:eastAsia="Times New Roman"/>
          <w:i/>
          <w:iCs/>
          <w:kern w:val="0"/>
          <w:sz w:val="22"/>
          <w:szCs w:val="22"/>
        </w:rPr>
        <w:t xml:space="preserve"> Med </w:t>
      </w:r>
      <w:proofErr w:type="spellStart"/>
      <w:r w:rsidRPr="00E50925">
        <w:rPr>
          <w:rFonts w:eastAsia="Times New Roman"/>
          <w:i/>
          <w:iCs/>
          <w:kern w:val="0"/>
          <w:sz w:val="22"/>
          <w:szCs w:val="22"/>
        </w:rPr>
        <w:t>Sci</w:t>
      </w:r>
      <w:proofErr w:type="spellEnd"/>
      <w:r w:rsidRPr="00E50925">
        <w:rPr>
          <w:rFonts w:eastAsia="Times New Roman"/>
          <w:kern w:val="0"/>
          <w:sz w:val="22"/>
          <w:szCs w:val="22"/>
        </w:rPr>
        <w:t>, 63(3), 232-241.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Schell, D., </w:t>
      </w:r>
      <w:proofErr w:type="spellStart"/>
      <w:r w:rsidRPr="00E50925">
        <w:rPr>
          <w:rFonts w:eastAsia="Times New Roman"/>
          <w:kern w:val="0"/>
          <w:sz w:val="22"/>
          <w:szCs w:val="22"/>
        </w:rPr>
        <w:t>Saupe</w:t>
      </w:r>
      <w:proofErr w:type="spellEnd"/>
      <w:r w:rsidRPr="00E50925">
        <w:rPr>
          <w:rFonts w:eastAsia="Times New Roman"/>
          <w:kern w:val="0"/>
          <w:sz w:val="22"/>
          <w:szCs w:val="22"/>
        </w:rPr>
        <w:t xml:space="preserve">, S., &amp; </w:t>
      </w:r>
      <w:proofErr w:type="spellStart"/>
      <w:r w:rsidRPr="00E50925">
        <w:rPr>
          <w:rFonts w:eastAsia="Times New Roman"/>
          <w:kern w:val="0"/>
          <w:sz w:val="22"/>
          <w:szCs w:val="22"/>
        </w:rPr>
        <w:t>Haubenstock</w:t>
      </w:r>
      <w:proofErr w:type="spellEnd"/>
      <w:r w:rsidRPr="00E50925">
        <w:rPr>
          <w:rFonts w:eastAsia="Times New Roman"/>
          <w:kern w:val="0"/>
          <w:sz w:val="22"/>
          <w:szCs w:val="22"/>
        </w:rPr>
        <w:t>, N. (1989). Bowhead whale (</w:t>
      </w:r>
      <w:proofErr w:type="spellStart"/>
      <w:r w:rsidRPr="00E50925">
        <w:rPr>
          <w:rFonts w:eastAsia="Times New Roman"/>
          <w:i/>
          <w:iCs/>
          <w:kern w:val="0"/>
          <w:sz w:val="22"/>
          <w:szCs w:val="22"/>
        </w:rPr>
        <w:t>Balaena</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mysticetus</w:t>
      </w:r>
      <w:proofErr w:type="spellEnd"/>
      <w:r w:rsidRPr="00E50925">
        <w:rPr>
          <w:rFonts w:eastAsia="Times New Roman"/>
          <w:kern w:val="0"/>
          <w:sz w:val="22"/>
          <w:szCs w:val="22"/>
        </w:rPr>
        <w:t xml:space="preserve">) growth and feeding as estimated by δ13C techniques. </w:t>
      </w:r>
      <w:r w:rsidRPr="00E50925">
        <w:rPr>
          <w:rFonts w:eastAsia="Times New Roman"/>
          <w:i/>
          <w:iCs/>
          <w:kern w:val="0"/>
          <w:sz w:val="22"/>
          <w:szCs w:val="22"/>
        </w:rPr>
        <w:t>Marine Biology</w:t>
      </w:r>
      <w:r w:rsidRPr="00E50925">
        <w:rPr>
          <w:rFonts w:eastAsia="Times New Roman"/>
          <w:kern w:val="0"/>
          <w:sz w:val="22"/>
          <w:szCs w:val="22"/>
        </w:rPr>
        <w:t>, 103(4), 433-443.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Schell, D., </w:t>
      </w:r>
      <w:proofErr w:type="spellStart"/>
      <w:r w:rsidRPr="00E50925">
        <w:rPr>
          <w:rFonts w:eastAsia="Times New Roman"/>
          <w:kern w:val="0"/>
          <w:sz w:val="22"/>
          <w:szCs w:val="22"/>
        </w:rPr>
        <w:t>Saupe</w:t>
      </w:r>
      <w:proofErr w:type="spellEnd"/>
      <w:r w:rsidRPr="00E50925">
        <w:rPr>
          <w:rFonts w:eastAsia="Times New Roman"/>
          <w:kern w:val="0"/>
          <w:sz w:val="22"/>
          <w:szCs w:val="22"/>
        </w:rPr>
        <w:t xml:space="preserve">, S., &amp; </w:t>
      </w:r>
      <w:proofErr w:type="spellStart"/>
      <w:r w:rsidRPr="00E50925">
        <w:rPr>
          <w:rFonts w:eastAsia="Times New Roman"/>
          <w:kern w:val="0"/>
          <w:sz w:val="22"/>
          <w:szCs w:val="22"/>
        </w:rPr>
        <w:t>Haubenstock</w:t>
      </w:r>
      <w:proofErr w:type="spellEnd"/>
      <w:r w:rsidRPr="00E50925">
        <w:rPr>
          <w:rFonts w:eastAsia="Times New Roman"/>
          <w:kern w:val="0"/>
          <w:sz w:val="22"/>
          <w:szCs w:val="22"/>
        </w:rPr>
        <w:t>, N. (1989). Natural isotope abundances in bowhead whale (</w:t>
      </w:r>
      <w:proofErr w:type="spellStart"/>
      <w:r w:rsidRPr="00E50925">
        <w:rPr>
          <w:rFonts w:eastAsia="Times New Roman"/>
          <w:i/>
          <w:iCs/>
          <w:kern w:val="0"/>
          <w:sz w:val="22"/>
          <w:szCs w:val="22"/>
        </w:rPr>
        <w:t>Balaena</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mysticetus</w:t>
      </w:r>
      <w:proofErr w:type="spellEnd"/>
      <w:r w:rsidRPr="00E50925">
        <w:rPr>
          <w:rFonts w:eastAsia="Times New Roman"/>
          <w:kern w:val="0"/>
          <w:sz w:val="22"/>
          <w:szCs w:val="22"/>
        </w:rPr>
        <w:t xml:space="preserve">) baleen: markers of aging and habitat usage Stable isotopes in ecological research (pp. 260-269): </w:t>
      </w:r>
      <w:r w:rsidRPr="00E50925">
        <w:rPr>
          <w:rFonts w:eastAsia="Times New Roman"/>
          <w:i/>
          <w:iCs/>
          <w:kern w:val="0"/>
          <w:sz w:val="22"/>
          <w:szCs w:val="22"/>
        </w:rPr>
        <w:t>Springer</w:t>
      </w:r>
      <w:r w:rsidRPr="00E50925">
        <w:rPr>
          <w:rFonts w:eastAsia="Times New Roman"/>
          <w:kern w:val="0"/>
          <w:sz w:val="22"/>
          <w:szCs w:val="22"/>
        </w:rPr>
        <w:t>.</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Schöne</w:t>
      </w:r>
      <w:proofErr w:type="spellEnd"/>
      <w:r w:rsidRPr="00E50925">
        <w:rPr>
          <w:rFonts w:eastAsia="Times New Roman"/>
          <w:kern w:val="0"/>
          <w:sz w:val="22"/>
          <w:szCs w:val="22"/>
        </w:rPr>
        <w:t xml:space="preserve">, B. R., </w:t>
      </w:r>
      <w:proofErr w:type="spellStart"/>
      <w:r w:rsidRPr="00E50925">
        <w:rPr>
          <w:rFonts w:eastAsia="Times New Roman"/>
          <w:kern w:val="0"/>
          <w:sz w:val="22"/>
          <w:szCs w:val="22"/>
        </w:rPr>
        <w:t>Fiebig</w:t>
      </w:r>
      <w:proofErr w:type="spellEnd"/>
      <w:r w:rsidRPr="00E50925">
        <w:rPr>
          <w:rFonts w:eastAsia="Times New Roman"/>
          <w:kern w:val="0"/>
          <w:sz w:val="22"/>
          <w:szCs w:val="22"/>
        </w:rPr>
        <w:t xml:space="preserve">, J., Pfeiffer, M., </w:t>
      </w:r>
      <w:proofErr w:type="spellStart"/>
      <w:r w:rsidRPr="00E50925">
        <w:rPr>
          <w:rFonts w:eastAsia="Times New Roman"/>
          <w:kern w:val="0"/>
          <w:sz w:val="22"/>
          <w:szCs w:val="22"/>
        </w:rPr>
        <w:t>Gleh</w:t>
      </w:r>
      <w:proofErr w:type="spellEnd"/>
      <w:r w:rsidRPr="00E50925">
        <w:rPr>
          <w:rFonts w:eastAsia="Times New Roman"/>
          <w:kern w:val="0"/>
          <w:sz w:val="22"/>
          <w:szCs w:val="22"/>
        </w:rPr>
        <w:t xml:space="preserve">, R., </w:t>
      </w:r>
      <w:proofErr w:type="spellStart"/>
      <w:r w:rsidRPr="00E50925">
        <w:rPr>
          <w:rFonts w:eastAsia="Times New Roman"/>
          <w:kern w:val="0"/>
          <w:sz w:val="22"/>
          <w:szCs w:val="22"/>
        </w:rPr>
        <w:t>Hickson</w:t>
      </w:r>
      <w:proofErr w:type="spellEnd"/>
      <w:r w:rsidRPr="00E50925">
        <w:rPr>
          <w:rFonts w:eastAsia="Times New Roman"/>
          <w:kern w:val="0"/>
          <w:sz w:val="22"/>
          <w:szCs w:val="22"/>
        </w:rPr>
        <w:t xml:space="preserve">, J., Johnson, A. L. A., Dryer, W., </w:t>
      </w:r>
      <w:proofErr w:type="spellStart"/>
      <w:r w:rsidRPr="00E50925">
        <w:rPr>
          <w:rFonts w:eastAsia="Times New Roman"/>
          <w:kern w:val="0"/>
          <w:sz w:val="22"/>
          <w:szCs w:val="22"/>
        </w:rPr>
        <w:t>Oschmann</w:t>
      </w:r>
      <w:proofErr w:type="spellEnd"/>
      <w:r w:rsidRPr="00E50925">
        <w:rPr>
          <w:rFonts w:eastAsia="Times New Roman"/>
          <w:kern w:val="0"/>
          <w:sz w:val="22"/>
          <w:szCs w:val="22"/>
        </w:rPr>
        <w:t xml:space="preserve">, W. (2005). </w:t>
      </w:r>
      <w:hyperlink r:id="rId126" w:tgtFrame="_blank" w:history="1">
        <w:r w:rsidRPr="00E50925">
          <w:rPr>
            <w:rFonts w:eastAsia="Times New Roman"/>
            <w:color w:val="0000FF"/>
            <w:kern w:val="0"/>
            <w:sz w:val="22"/>
            <w:szCs w:val="22"/>
            <w:u w:val="single"/>
          </w:rPr>
          <w:t xml:space="preserve">Climate records from a </w:t>
        </w:r>
        <w:proofErr w:type="spellStart"/>
        <w:r w:rsidRPr="00E50925">
          <w:rPr>
            <w:rFonts w:eastAsia="Times New Roman"/>
            <w:color w:val="0000FF"/>
            <w:kern w:val="0"/>
            <w:sz w:val="22"/>
            <w:szCs w:val="22"/>
            <w:u w:val="single"/>
          </w:rPr>
          <w:t>bivalved</w:t>
        </w:r>
        <w:proofErr w:type="spellEnd"/>
        <w:r w:rsidRPr="00E50925">
          <w:rPr>
            <w:rFonts w:eastAsia="Times New Roman"/>
            <w:color w:val="0000FF"/>
            <w:kern w:val="0"/>
            <w:sz w:val="22"/>
            <w:szCs w:val="22"/>
            <w:u w:val="single"/>
          </w:rPr>
          <w:t xml:space="preserve"> Methuselah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i/>
            <w:iCs/>
            <w:color w:val="0000FF"/>
            <w:kern w:val="0"/>
            <w:sz w:val="22"/>
            <w:szCs w:val="22"/>
            <w:u w:val="single"/>
          </w:rPr>
          <w:t>, Mollusca; Iceland</w:t>
        </w:r>
        <w:r w:rsidRPr="00E50925">
          <w:rPr>
            <w:rFonts w:eastAsia="Times New Roman"/>
            <w:color w:val="0000FF"/>
            <w:kern w:val="0"/>
            <w:sz w:val="22"/>
            <w:szCs w:val="22"/>
            <w:u w:val="single"/>
          </w:rPr>
          <w:t>)</w:t>
        </w:r>
      </w:hyperlink>
      <w:r w:rsidRPr="00E50925">
        <w:rPr>
          <w:rFonts w:eastAsia="Times New Roman"/>
          <w:kern w:val="0"/>
          <w:sz w:val="22"/>
          <w:szCs w:val="22"/>
        </w:rPr>
        <w:t xml:space="preserve">. </w:t>
      </w:r>
      <w:proofErr w:type="spellStart"/>
      <w:r w:rsidRPr="00E50925">
        <w:rPr>
          <w:rFonts w:eastAsia="Times New Roman"/>
          <w:i/>
          <w:iCs/>
          <w:kern w:val="0"/>
          <w:sz w:val="22"/>
          <w:szCs w:val="22"/>
        </w:rPr>
        <w:t>Palaeogeogr</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Palaeoclimatol</w:t>
      </w:r>
      <w:proofErr w:type="spellEnd"/>
      <w:r w:rsidRPr="00E50925">
        <w:rPr>
          <w:rFonts w:eastAsia="Times New Roman"/>
          <w:i/>
          <w:iCs/>
          <w:kern w:val="0"/>
          <w:sz w:val="22"/>
          <w:szCs w:val="22"/>
        </w:rPr>
        <w:t xml:space="preserve">. </w:t>
      </w:r>
      <w:proofErr w:type="spellStart"/>
      <w:proofErr w:type="gramStart"/>
      <w:r w:rsidRPr="00E50925">
        <w:rPr>
          <w:rFonts w:eastAsia="Times New Roman"/>
          <w:i/>
          <w:iCs/>
          <w:kern w:val="0"/>
          <w:sz w:val="22"/>
          <w:szCs w:val="22"/>
        </w:rPr>
        <w:t>Palaeoecol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228, 130-148.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Seim</w:t>
      </w:r>
      <w:proofErr w:type="spellEnd"/>
      <w:r w:rsidRPr="00E50925">
        <w:rPr>
          <w:rFonts w:eastAsia="Times New Roman"/>
          <w:kern w:val="0"/>
          <w:sz w:val="22"/>
          <w:szCs w:val="22"/>
        </w:rPr>
        <w:t xml:space="preserve">, I., Fang, X., </w:t>
      </w:r>
      <w:proofErr w:type="spellStart"/>
      <w:r w:rsidRPr="00E50925">
        <w:rPr>
          <w:rFonts w:eastAsia="Times New Roman"/>
          <w:kern w:val="0"/>
          <w:sz w:val="22"/>
          <w:szCs w:val="22"/>
        </w:rPr>
        <w:t>Xiong</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Lobanov</w:t>
      </w:r>
      <w:proofErr w:type="spellEnd"/>
      <w:r w:rsidRPr="00E50925">
        <w:rPr>
          <w:rFonts w:eastAsia="Times New Roman"/>
          <w:kern w:val="0"/>
          <w:sz w:val="22"/>
          <w:szCs w:val="22"/>
        </w:rPr>
        <w:t xml:space="preserve">, A. V., Huang, Z., Ma, S., Feng Y, </w:t>
      </w:r>
      <w:proofErr w:type="spellStart"/>
      <w:r w:rsidRPr="00E50925">
        <w:rPr>
          <w:rFonts w:eastAsia="Times New Roman"/>
          <w:kern w:val="0"/>
          <w:sz w:val="22"/>
          <w:szCs w:val="22"/>
        </w:rPr>
        <w:t>Turanov</w:t>
      </w:r>
      <w:proofErr w:type="spellEnd"/>
      <w:r w:rsidRPr="00E50925">
        <w:rPr>
          <w:rFonts w:eastAsia="Times New Roman"/>
          <w:kern w:val="0"/>
          <w:sz w:val="22"/>
          <w:szCs w:val="22"/>
        </w:rPr>
        <w:t xml:space="preserve"> AA, Zhu Y, Lenz TL, Gerashchenko MV, Fan D, </w:t>
      </w:r>
      <w:proofErr w:type="spellStart"/>
      <w:r w:rsidRPr="00E50925">
        <w:rPr>
          <w:rFonts w:eastAsia="Times New Roman"/>
          <w:kern w:val="0"/>
          <w:sz w:val="22"/>
          <w:szCs w:val="22"/>
        </w:rPr>
        <w:t>Hee</w:t>
      </w:r>
      <w:proofErr w:type="spellEnd"/>
      <w:r w:rsidRPr="00E50925">
        <w:rPr>
          <w:rFonts w:eastAsia="Times New Roman"/>
          <w:kern w:val="0"/>
          <w:sz w:val="22"/>
          <w:szCs w:val="22"/>
        </w:rPr>
        <w:t xml:space="preserve"> </w:t>
      </w:r>
      <w:proofErr w:type="spellStart"/>
      <w:r w:rsidRPr="00E50925">
        <w:rPr>
          <w:rFonts w:eastAsia="Times New Roman"/>
          <w:kern w:val="0"/>
          <w:sz w:val="22"/>
          <w:szCs w:val="22"/>
        </w:rPr>
        <w:t>Yim</w:t>
      </w:r>
      <w:proofErr w:type="spellEnd"/>
      <w:r w:rsidRPr="00E50925">
        <w:rPr>
          <w:rFonts w:eastAsia="Times New Roman"/>
          <w:kern w:val="0"/>
          <w:sz w:val="22"/>
          <w:szCs w:val="22"/>
        </w:rPr>
        <w:t xml:space="preserve"> S, Yao X, Jordan D, </w:t>
      </w:r>
      <w:proofErr w:type="spellStart"/>
      <w:r w:rsidRPr="00E50925">
        <w:rPr>
          <w:rFonts w:eastAsia="Times New Roman"/>
          <w:kern w:val="0"/>
          <w:sz w:val="22"/>
          <w:szCs w:val="22"/>
        </w:rPr>
        <w:t>Xiong</w:t>
      </w:r>
      <w:proofErr w:type="spellEnd"/>
      <w:r w:rsidRPr="00E50925">
        <w:rPr>
          <w:rFonts w:eastAsia="Times New Roman"/>
          <w:kern w:val="0"/>
          <w:sz w:val="22"/>
          <w:szCs w:val="22"/>
        </w:rPr>
        <w:t xml:space="preserve"> Y, Ma Y, </w:t>
      </w:r>
      <w:proofErr w:type="spellStart"/>
      <w:r w:rsidRPr="00E50925">
        <w:rPr>
          <w:rFonts w:eastAsia="Times New Roman"/>
          <w:kern w:val="0"/>
          <w:sz w:val="22"/>
          <w:szCs w:val="22"/>
        </w:rPr>
        <w:t>Lyapunov</w:t>
      </w:r>
      <w:proofErr w:type="spellEnd"/>
      <w:r w:rsidRPr="00E50925">
        <w:rPr>
          <w:rFonts w:eastAsia="Times New Roman"/>
          <w:kern w:val="0"/>
          <w:sz w:val="22"/>
          <w:szCs w:val="22"/>
        </w:rPr>
        <w:t xml:space="preserve"> AN, Chen G, </w:t>
      </w:r>
      <w:proofErr w:type="spellStart"/>
      <w:r w:rsidRPr="00E50925">
        <w:rPr>
          <w:rFonts w:eastAsia="Times New Roman"/>
          <w:kern w:val="0"/>
          <w:sz w:val="22"/>
          <w:szCs w:val="22"/>
        </w:rPr>
        <w:t>Kulakova</w:t>
      </w:r>
      <w:proofErr w:type="spellEnd"/>
      <w:r w:rsidRPr="00E50925">
        <w:rPr>
          <w:rFonts w:eastAsia="Times New Roman"/>
          <w:kern w:val="0"/>
          <w:sz w:val="22"/>
          <w:szCs w:val="22"/>
        </w:rPr>
        <w:t xml:space="preserve"> OI, Sun Y, Lee SG, Bronson RT, </w:t>
      </w:r>
      <w:proofErr w:type="spellStart"/>
      <w:r w:rsidRPr="00E50925">
        <w:rPr>
          <w:rFonts w:eastAsia="Times New Roman"/>
          <w:kern w:val="0"/>
          <w:sz w:val="22"/>
          <w:szCs w:val="22"/>
        </w:rPr>
        <w:t>Moskalev</w:t>
      </w:r>
      <w:proofErr w:type="spellEnd"/>
      <w:r w:rsidRPr="00E50925">
        <w:rPr>
          <w:rFonts w:eastAsia="Times New Roman"/>
          <w:kern w:val="0"/>
          <w:sz w:val="22"/>
          <w:szCs w:val="22"/>
        </w:rPr>
        <w:t xml:space="preserve"> AA, </w:t>
      </w:r>
      <w:proofErr w:type="spellStart"/>
      <w:r w:rsidRPr="00E50925">
        <w:rPr>
          <w:rFonts w:eastAsia="Times New Roman"/>
          <w:kern w:val="0"/>
          <w:sz w:val="22"/>
          <w:szCs w:val="22"/>
        </w:rPr>
        <w:t>Sunyaev</w:t>
      </w:r>
      <w:proofErr w:type="spellEnd"/>
      <w:r w:rsidRPr="00E50925">
        <w:rPr>
          <w:rFonts w:eastAsia="Times New Roman"/>
          <w:kern w:val="0"/>
          <w:sz w:val="22"/>
          <w:szCs w:val="22"/>
        </w:rPr>
        <w:t xml:space="preserve"> SR, Zhang G, Krogh A, Wang J, </w:t>
      </w:r>
      <w:proofErr w:type="spellStart"/>
      <w:r w:rsidRPr="00E50925">
        <w:rPr>
          <w:rFonts w:eastAsia="Times New Roman"/>
          <w:kern w:val="0"/>
          <w:sz w:val="22"/>
          <w:szCs w:val="22"/>
        </w:rPr>
        <w:t>Gladyshev</w:t>
      </w:r>
      <w:proofErr w:type="spellEnd"/>
      <w:r w:rsidRPr="00E50925">
        <w:rPr>
          <w:rFonts w:eastAsia="Times New Roman"/>
          <w:kern w:val="0"/>
          <w:sz w:val="22"/>
          <w:szCs w:val="22"/>
        </w:rPr>
        <w:t xml:space="preserve">, V. N. (2013). </w:t>
      </w:r>
      <w:hyperlink r:id="rId127" w:tgtFrame="_blank" w:history="1">
        <w:r w:rsidRPr="00E50925">
          <w:rPr>
            <w:rFonts w:eastAsia="Times New Roman"/>
            <w:color w:val="0000FF"/>
            <w:kern w:val="0"/>
            <w:sz w:val="22"/>
            <w:szCs w:val="22"/>
            <w:u w:val="single"/>
          </w:rPr>
          <w:t xml:space="preserve">Genome analysis reveals insights into physiology and longevity of the Brandt's bat </w:t>
        </w:r>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brandtii</w:t>
        </w:r>
        <w:proofErr w:type="spellEnd"/>
      </w:hyperlink>
      <w:r w:rsidRPr="00E50925">
        <w:rPr>
          <w:rFonts w:eastAsia="Times New Roman"/>
          <w:kern w:val="0"/>
          <w:sz w:val="22"/>
          <w:szCs w:val="22"/>
        </w:rPr>
        <w:t xml:space="preserve">. </w:t>
      </w:r>
      <w:r w:rsidRPr="00E50925">
        <w:rPr>
          <w:rFonts w:eastAsia="Times New Roman"/>
          <w:i/>
          <w:iCs/>
          <w:kern w:val="0"/>
          <w:sz w:val="22"/>
          <w:szCs w:val="22"/>
        </w:rPr>
        <w:t xml:space="preserve">Nat </w:t>
      </w:r>
      <w:proofErr w:type="spellStart"/>
      <w:r w:rsidRPr="00E50925">
        <w:rPr>
          <w:rFonts w:eastAsia="Times New Roman"/>
          <w:i/>
          <w:iCs/>
          <w:kern w:val="0"/>
          <w:sz w:val="22"/>
          <w:szCs w:val="22"/>
        </w:rPr>
        <w:t>Commun</w:t>
      </w:r>
      <w:proofErr w:type="spellEnd"/>
      <w:r w:rsidRPr="00E50925">
        <w:rPr>
          <w:rFonts w:eastAsia="Times New Roman"/>
          <w:kern w:val="0"/>
          <w:sz w:val="22"/>
          <w:szCs w:val="22"/>
        </w:rPr>
        <w:t xml:space="preserve">, 4, 2212. </w:t>
      </w:r>
      <w:proofErr w:type="gramStart"/>
      <w:r w:rsidRPr="00E50925">
        <w:rPr>
          <w:rFonts w:eastAsia="Times New Roman"/>
          <w:kern w:val="0"/>
          <w:sz w:val="22"/>
          <w:szCs w:val="22"/>
        </w:rPr>
        <w:t>doi:</w:t>
      </w:r>
      <w:proofErr w:type="gramEnd"/>
      <w:r w:rsidRPr="00E50925">
        <w:rPr>
          <w:rFonts w:eastAsia="Times New Roman"/>
          <w:kern w:val="0"/>
          <w:sz w:val="22"/>
          <w:szCs w:val="22"/>
        </w:rPr>
        <w:t>10.1038/ncomms3212.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Seim</w:t>
      </w:r>
      <w:proofErr w:type="spellEnd"/>
      <w:r w:rsidRPr="00E50925">
        <w:rPr>
          <w:rFonts w:eastAsia="Times New Roman"/>
          <w:kern w:val="0"/>
          <w:sz w:val="22"/>
          <w:szCs w:val="22"/>
        </w:rPr>
        <w:t xml:space="preserve">, I., Ma, S., Zhou, X., Gerashchenko, M. V., Lee, S.-G., </w:t>
      </w:r>
      <w:proofErr w:type="spellStart"/>
      <w:r w:rsidRPr="00E50925">
        <w:rPr>
          <w:rFonts w:eastAsia="Times New Roman"/>
          <w:kern w:val="0"/>
          <w:sz w:val="22"/>
          <w:szCs w:val="22"/>
        </w:rPr>
        <w:t>Suydam</w:t>
      </w:r>
      <w:proofErr w:type="spellEnd"/>
      <w:r w:rsidRPr="00E50925">
        <w:rPr>
          <w:rFonts w:eastAsia="Times New Roman"/>
          <w:kern w:val="0"/>
          <w:sz w:val="22"/>
          <w:szCs w:val="22"/>
        </w:rPr>
        <w:t>, R.</w:t>
      </w:r>
      <w:proofErr w:type="gramStart"/>
      <w:r w:rsidRPr="00E50925">
        <w:rPr>
          <w:rFonts w:eastAsia="Times New Roman"/>
          <w:kern w:val="0"/>
          <w:sz w:val="22"/>
          <w:szCs w:val="22"/>
        </w:rPr>
        <w:t>,.</w:t>
      </w:r>
      <w:proofErr w:type="gramEnd"/>
      <w:r w:rsidRPr="00E50925">
        <w:rPr>
          <w:rFonts w:eastAsia="Times New Roman"/>
          <w:kern w:val="0"/>
          <w:sz w:val="22"/>
          <w:szCs w:val="22"/>
        </w:rPr>
        <w:t xml:space="preserve"> George JC, </w:t>
      </w:r>
      <w:proofErr w:type="spellStart"/>
      <w:r w:rsidRPr="00E50925">
        <w:rPr>
          <w:rFonts w:eastAsia="Times New Roman"/>
          <w:kern w:val="0"/>
          <w:sz w:val="22"/>
          <w:szCs w:val="22"/>
        </w:rPr>
        <w:t>Bickham</w:t>
      </w:r>
      <w:proofErr w:type="spellEnd"/>
      <w:r w:rsidRPr="00E50925">
        <w:rPr>
          <w:rFonts w:eastAsia="Times New Roman"/>
          <w:kern w:val="0"/>
          <w:sz w:val="22"/>
          <w:szCs w:val="22"/>
        </w:rPr>
        <w:t xml:space="preserve"> JW, </w:t>
      </w:r>
      <w:proofErr w:type="spellStart"/>
      <w:r w:rsidRPr="00E50925">
        <w:rPr>
          <w:rFonts w:eastAsia="Times New Roman"/>
          <w:kern w:val="0"/>
          <w:sz w:val="22"/>
          <w:szCs w:val="22"/>
        </w:rPr>
        <w:t>Gladyshev</w:t>
      </w:r>
      <w:proofErr w:type="spellEnd"/>
      <w:r w:rsidRPr="00E50925">
        <w:rPr>
          <w:rFonts w:eastAsia="Times New Roman"/>
          <w:kern w:val="0"/>
          <w:sz w:val="22"/>
          <w:szCs w:val="22"/>
        </w:rPr>
        <w:t xml:space="preserve">, V. N. (2014). </w:t>
      </w:r>
      <w:hyperlink r:id="rId128" w:tgtFrame="_blank" w:history="1">
        <w:r w:rsidRPr="00E50925">
          <w:rPr>
            <w:rFonts w:eastAsia="Times New Roman"/>
            <w:color w:val="0000FF"/>
            <w:kern w:val="0"/>
            <w:sz w:val="22"/>
            <w:szCs w:val="22"/>
            <w:u w:val="single"/>
          </w:rPr>
          <w:t xml:space="preserve">The transcriptome of the bowhead whale </w:t>
        </w:r>
        <w:proofErr w:type="spellStart"/>
        <w:r w:rsidRPr="00E50925">
          <w:rPr>
            <w:rFonts w:eastAsia="Times New Roman"/>
            <w:color w:val="0000FF"/>
            <w:kern w:val="0"/>
            <w:sz w:val="22"/>
            <w:szCs w:val="22"/>
            <w:u w:val="single"/>
          </w:rPr>
          <w:t>Balaena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mysticetus</w:t>
        </w:r>
        <w:proofErr w:type="spellEnd"/>
        <w:r w:rsidRPr="00E50925">
          <w:rPr>
            <w:rFonts w:eastAsia="Times New Roman"/>
            <w:color w:val="0000FF"/>
            <w:kern w:val="0"/>
            <w:sz w:val="22"/>
            <w:szCs w:val="22"/>
            <w:u w:val="single"/>
          </w:rPr>
          <w:t xml:space="preserve"> reveals adaptations of the longest-lived mammal</w:t>
        </w:r>
      </w:hyperlink>
      <w:r w:rsidRPr="00E50925">
        <w:rPr>
          <w:rFonts w:eastAsia="Times New Roman"/>
          <w:kern w:val="0"/>
          <w:sz w:val="22"/>
          <w:szCs w:val="22"/>
        </w:rPr>
        <w:t xml:space="preserve">. </w:t>
      </w:r>
      <w:r w:rsidRPr="00E50925">
        <w:rPr>
          <w:rFonts w:eastAsia="Times New Roman"/>
          <w:i/>
          <w:iCs/>
          <w:kern w:val="0"/>
          <w:sz w:val="22"/>
          <w:szCs w:val="22"/>
        </w:rPr>
        <w:t>Aging</w:t>
      </w:r>
      <w:r w:rsidRPr="00E50925">
        <w:rPr>
          <w:rFonts w:eastAsia="Times New Roman"/>
          <w:kern w:val="0"/>
          <w:sz w:val="22"/>
          <w:szCs w:val="22"/>
        </w:rPr>
        <w:t xml:space="preserve"> (Albany NY), 6(10), 879.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Sommers, L. A., Davis, W. H., &amp; Hitchcock, H. B. (1993). </w:t>
      </w:r>
      <w:hyperlink r:id="rId129" w:tgtFrame="_blank" w:history="1">
        <w:r w:rsidRPr="00E50925">
          <w:rPr>
            <w:rFonts w:eastAsia="Times New Roman"/>
            <w:color w:val="0000FF"/>
            <w:kern w:val="0"/>
            <w:sz w:val="22"/>
            <w:szCs w:val="22"/>
            <w:u w:val="single"/>
          </w:rPr>
          <w:t xml:space="preserve">Longevity records for </w:t>
        </w:r>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lucifugus</w:t>
        </w:r>
        <w:proofErr w:type="spellEnd"/>
      </w:hyperlink>
      <w:r w:rsidRPr="00E50925">
        <w:rPr>
          <w:rFonts w:eastAsia="Times New Roman"/>
          <w:kern w:val="0"/>
          <w:sz w:val="22"/>
          <w:szCs w:val="22"/>
        </w:rPr>
        <w:t xml:space="preserve">. </w:t>
      </w:r>
      <w:r w:rsidRPr="00E50925">
        <w:rPr>
          <w:rFonts w:eastAsia="Times New Roman"/>
          <w:i/>
          <w:iCs/>
          <w:kern w:val="0"/>
          <w:sz w:val="22"/>
          <w:szCs w:val="22"/>
        </w:rPr>
        <w:t>Bat Research News</w:t>
      </w:r>
      <w:r w:rsidRPr="00E50925">
        <w:rPr>
          <w:rFonts w:eastAsia="Times New Roman"/>
          <w:kern w:val="0"/>
          <w:sz w:val="22"/>
          <w:szCs w:val="22"/>
        </w:rPr>
        <w:t xml:space="preserve">, 34(1), </w:t>
      </w:r>
      <w:proofErr w:type="gramStart"/>
      <w:r w:rsidRPr="00E50925">
        <w:rPr>
          <w:rFonts w:eastAsia="Times New Roman"/>
          <w:kern w:val="0"/>
          <w:sz w:val="22"/>
          <w:szCs w:val="22"/>
        </w:rPr>
        <w:t>3</w:t>
      </w:r>
      <w:proofErr w:type="gramEnd"/>
      <w:r w:rsidRPr="00E50925">
        <w:rPr>
          <w:rFonts w:eastAsia="Times New Roman"/>
          <w:kern w:val="0"/>
          <w:sz w:val="22"/>
          <w:szCs w:val="22"/>
        </w:rPr>
        <w:t>-3.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Speakman</w:t>
      </w:r>
      <w:proofErr w:type="spellEnd"/>
      <w:r w:rsidRPr="00E50925">
        <w:rPr>
          <w:rFonts w:eastAsia="Times New Roman"/>
          <w:kern w:val="0"/>
          <w:sz w:val="22"/>
          <w:szCs w:val="22"/>
        </w:rPr>
        <w:t xml:space="preserve">, J. R., &amp; Selman, C. (2011). </w:t>
      </w:r>
      <w:hyperlink r:id="rId130" w:tgtFrame="_blank" w:history="1">
        <w:r w:rsidRPr="00E50925">
          <w:rPr>
            <w:rFonts w:eastAsia="Times New Roman"/>
            <w:color w:val="0000FF"/>
            <w:kern w:val="0"/>
            <w:sz w:val="22"/>
            <w:szCs w:val="22"/>
            <w:u w:val="single"/>
          </w:rPr>
          <w:t>The free-radical damage theory: Accumulating evidence against a simple link of oxidative stress to ageing and lifespan</w:t>
        </w:r>
      </w:hyperlink>
      <w:r w:rsidRPr="00E50925">
        <w:rPr>
          <w:rFonts w:eastAsia="Times New Roman"/>
          <w:kern w:val="0"/>
          <w:sz w:val="22"/>
          <w:szCs w:val="22"/>
        </w:rPr>
        <w:t xml:space="preserve">. </w:t>
      </w:r>
      <w:proofErr w:type="spellStart"/>
      <w:r w:rsidRPr="00E50925">
        <w:rPr>
          <w:rFonts w:eastAsia="Times New Roman"/>
          <w:i/>
          <w:iCs/>
          <w:kern w:val="0"/>
          <w:sz w:val="22"/>
          <w:szCs w:val="22"/>
        </w:rPr>
        <w:t>Bioessays</w:t>
      </w:r>
      <w:proofErr w:type="spellEnd"/>
      <w:r w:rsidRPr="00E50925">
        <w:rPr>
          <w:rFonts w:eastAsia="Times New Roman"/>
          <w:kern w:val="0"/>
          <w:sz w:val="22"/>
          <w:szCs w:val="22"/>
        </w:rPr>
        <w:t>, 33(4), 255-259. doi:10.1002/bies.201000132.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Stadelmann</w:t>
      </w:r>
      <w:proofErr w:type="spellEnd"/>
      <w:r w:rsidRPr="00E50925">
        <w:rPr>
          <w:rFonts w:eastAsia="Times New Roman"/>
          <w:kern w:val="0"/>
          <w:sz w:val="22"/>
          <w:szCs w:val="22"/>
        </w:rPr>
        <w:t xml:space="preserve">, B., Lin, L. K., Kunz, T. H., &amp; </w:t>
      </w:r>
      <w:proofErr w:type="spellStart"/>
      <w:r w:rsidRPr="00E50925">
        <w:rPr>
          <w:rFonts w:eastAsia="Times New Roman"/>
          <w:kern w:val="0"/>
          <w:sz w:val="22"/>
          <w:szCs w:val="22"/>
        </w:rPr>
        <w:t>Ruedi</w:t>
      </w:r>
      <w:proofErr w:type="spellEnd"/>
      <w:r w:rsidRPr="00E50925">
        <w:rPr>
          <w:rFonts w:eastAsia="Times New Roman"/>
          <w:kern w:val="0"/>
          <w:sz w:val="22"/>
          <w:szCs w:val="22"/>
        </w:rPr>
        <w:t xml:space="preserve">, M. (2007). </w:t>
      </w:r>
      <w:hyperlink r:id="rId131" w:tgtFrame="_blank" w:history="1">
        <w:r w:rsidRPr="00E50925">
          <w:rPr>
            <w:rFonts w:eastAsia="Times New Roman"/>
            <w:color w:val="0000FF"/>
            <w:kern w:val="0"/>
            <w:sz w:val="22"/>
            <w:szCs w:val="22"/>
            <w:u w:val="single"/>
          </w:rPr>
          <w:t xml:space="preserve">Molecular phylogeny of New World </w:t>
        </w:r>
        <w:proofErr w:type="spellStart"/>
        <w:r w:rsidRPr="00E50925">
          <w:rPr>
            <w:rFonts w:eastAsia="Times New Roman"/>
            <w:color w:val="0000FF"/>
            <w:kern w:val="0"/>
            <w:sz w:val="22"/>
            <w:szCs w:val="22"/>
            <w:u w:val="single"/>
          </w:rPr>
          <w:t>Myotis</w:t>
        </w:r>
        <w:proofErr w:type="spellEnd"/>
        <w:r w:rsidRPr="00E50925">
          <w:rPr>
            <w:rFonts w:eastAsia="Times New Roman"/>
            <w:color w:val="0000FF"/>
            <w:kern w:val="0"/>
            <w:sz w:val="22"/>
            <w:szCs w:val="22"/>
            <w:u w:val="single"/>
          </w:rPr>
          <w:t xml:space="preserve"> (</w:t>
        </w:r>
        <w:proofErr w:type="spellStart"/>
        <w:r w:rsidRPr="00E50925">
          <w:rPr>
            <w:rFonts w:eastAsia="Times New Roman"/>
            <w:i/>
            <w:iCs/>
            <w:color w:val="0000FF"/>
            <w:kern w:val="0"/>
            <w:sz w:val="22"/>
            <w:szCs w:val="22"/>
            <w:u w:val="single"/>
          </w:rPr>
          <w:t>Chiroptera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Vespertilionidae</w:t>
        </w:r>
        <w:proofErr w:type="spellEnd"/>
        <w:r w:rsidRPr="00E50925">
          <w:rPr>
            <w:rFonts w:eastAsia="Times New Roman"/>
            <w:color w:val="0000FF"/>
            <w:kern w:val="0"/>
            <w:sz w:val="22"/>
            <w:szCs w:val="22"/>
            <w:u w:val="single"/>
          </w:rPr>
          <w:t>) inferred from mitochondrial and nuclear DNA genes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Mol.Phylogenet.Evol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43(1), 32-48.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Storey</w:t>
      </w:r>
      <w:proofErr w:type="spellEnd"/>
      <w:r w:rsidRPr="00E50925">
        <w:rPr>
          <w:rFonts w:eastAsia="Times New Roman"/>
          <w:kern w:val="0"/>
          <w:sz w:val="22"/>
          <w:szCs w:val="22"/>
        </w:rPr>
        <w:t xml:space="preserve">, K. B. (1984). </w:t>
      </w:r>
      <w:hyperlink r:id="rId132" w:tgtFrame="_blank" w:history="1">
        <w:r w:rsidRPr="00E50925">
          <w:rPr>
            <w:rFonts w:eastAsia="Times New Roman"/>
            <w:color w:val="0000FF"/>
            <w:kern w:val="0"/>
            <w:sz w:val="22"/>
            <w:szCs w:val="22"/>
            <w:u w:val="single"/>
          </w:rPr>
          <w:t xml:space="preserve">Phosphofructokinase from foot muscle of the whelk, </w:t>
        </w:r>
        <w:proofErr w:type="spellStart"/>
        <w:r w:rsidRPr="00E50925">
          <w:rPr>
            <w:rFonts w:eastAsia="Times New Roman"/>
            <w:i/>
            <w:iCs/>
            <w:color w:val="0000FF"/>
            <w:kern w:val="0"/>
            <w:sz w:val="22"/>
            <w:szCs w:val="22"/>
            <w:u w:val="single"/>
          </w:rPr>
          <w:t>Busycotypus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canaliculatum</w:t>
        </w:r>
        <w:proofErr w:type="spellEnd"/>
        <w:r w:rsidRPr="00E50925">
          <w:rPr>
            <w:rFonts w:eastAsia="Times New Roman"/>
            <w:color w:val="0000FF"/>
            <w:kern w:val="0"/>
            <w:sz w:val="22"/>
            <w:szCs w:val="22"/>
            <w:u w:val="single"/>
          </w:rPr>
          <w:t xml:space="preserve">: evidence for covalent modification of the enzyme during </w:t>
        </w:r>
        <w:proofErr w:type="spellStart"/>
        <w:r w:rsidRPr="00E50925">
          <w:rPr>
            <w:rFonts w:eastAsia="Times New Roman"/>
            <w:color w:val="0000FF"/>
            <w:kern w:val="0"/>
            <w:sz w:val="22"/>
            <w:szCs w:val="22"/>
            <w:u w:val="single"/>
          </w:rPr>
          <w:t>anaerobiosis</w:t>
        </w:r>
        <w:proofErr w:type="spellEnd"/>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Arch.Biochem.Biophys</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235(2), 665-672.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Storey</w:t>
      </w:r>
      <w:proofErr w:type="spellEnd"/>
      <w:r w:rsidRPr="00E50925">
        <w:rPr>
          <w:rFonts w:eastAsia="Times New Roman"/>
          <w:kern w:val="0"/>
          <w:sz w:val="22"/>
          <w:szCs w:val="22"/>
        </w:rPr>
        <w:t xml:space="preserve">, K. B., &amp; </w:t>
      </w:r>
      <w:proofErr w:type="spellStart"/>
      <w:r w:rsidRPr="00E50925">
        <w:rPr>
          <w:rFonts w:eastAsia="Times New Roman"/>
          <w:kern w:val="0"/>
          <w:sz w:val="22"/>
          <w:szCs w:val="22"/>
        </w:rPr>
        <w:t>Storey</w:t>
      </w:r>
      <w:proofErr w:type="spellEnd"/>
      <w:r w:rsidRPr="00E50925">
        <w:rPr>
          <w:rFonts w:eastAsia="Times New Roman"/>
          <w:kern w:val="0"/>
          <w:sz w:val="22"/>
          <w:szCs w:val="22"/>
        </w:rPr>
        <w:t xml:space="preserve">, J. M. (2004). </w:t>
      </w:r>
      <w:hyperlink r:id="rId133" w:tgtFrame="_blank" w:history="1">
        <w:r w:rsidRPr="00E50925">
          <w:rPr>
            <w:rFonts w:eastAsia="Times New Roman"/>
            <w:color w:val="0000FF"/>
            <w:kern w:val="0"/>
            <w:sz w:val="22"/>
            <w:szCs w:val="22"/>
            <w:u w:val="single"/>
          </w:rPr>
          <w:t>Metabolic rate depression in animals: transcriptional and translational controls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Biol.Rev.Camb.Philos.Soc</w:t>
      </w:r>
      <w:proofErr w:type="spellEnd"/>
      <w:r w:rsidRPr="00E50925">
        <w:rPr>
          <w:rFonts w:eastAsia="Times New Roman"/>
          <w:kern w:val="0"/>
          <w:sz w:val="22"/>
          <w:szCs w:val="22"/>
        </w:rPr>
        <w:t>.,</w:t>
      </w:r>
      <w:proofErr w:type="gramEnd"/>
      <w:r w:rsidRPr="00E50925">
        <w:rPr>
          <w:rFonts w:eastAsia="Times New Roman"/>
          <w:kern w:val="0"/>
          <w:sz w:val="22"/>
          <w:szCs w:val="22"/>
        </w:rPr>
        <w:t xml:space="preserve"> 79(1), 207-233.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Strahl</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Dringen</w:t>
      </w:r>
      <w:proofErr w:type="spellEnd"/>
      <w:r w:rsidRPr="00E50925">
        <w:rPr>
          <w:rFonts w:eastAsia="Times New Roman"/>
          <w:kern w:val="0"/>
          <w:sz w:val="22"/>
          <w:szCs w:val="22"/>
        </w:rPr>
        <w:t xml:space="preserve">, R., Schmidt, M. M., Hardenberg, S., &amp; Abele, D. (2011). </w:t>
      </w:r>
      <w:hyperlink r:id="rId134" w:tgtFrame="_blank" w:history="1">
        <w:r w:rsidRPr="00E50925">
          <w:rPr>
            <w:rFonts w:eastAsia="Times New Roman"/>
            <w:color w:val="0000FF"/>
            <w:kern w:val="0"/>
            <w:sz w:val="22"/>
            <w:szCs w:val="22"/>
            <w:u w:val="single"/>
          </w:rPr>
          <w:t xml:space="preserve">Metabolic and physiological responses in tissues of the long-lived bivalve </w:t>
        </w:r>
        <w:proofErr w:type="spellStart"/>
        <w:r w:rsidRPr="00E50925">
          <w:rPr>
            <w:rFonts w:eastAsia="Times New Roman"/>
            <w:color w:val="0000FF"/>
            <w:kern w:val="0"/>
            <w:sz w:val="22"/>
            <w:szCs w:val="22"/>
            <w:u w:val="single"/>
          </w:rPr>
          <w:t>Arctica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islandica</w:t>
        </w:r>
        <w:proofErr w:type="spellEnd"/>
        <w:r w:rsidRPr="00E50925">
          <w:rPr>
            <w:rFonts w:eastAsia="Times New Roman"/>
            <w:color w:val="0000FF"/>
            <w:kern w:val="0"/>
            <w:sz w:val="22"/>
            <w:szCs w:val="22"/>
            <w:u w:val="single"/>
          </w:rPr>
          <w:t xml:space="preserve"> to oxygen deficiency</w:t>
        </w:r>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Biochem.Physiol</w:t>
      </w:r>
      <w:proofErr w:type="spellEnd"/>
      <w:r w:rsidRPr="00E50925">
        <w:rPr>
          <w:rFonts w:eastAsia="Times New Roman"/>
          <w:i/>
          <w:iCs/>
          <w:kern w:val="0"/>
          <w:sz w:val="22"/>
          <w:szCs w:val="22"/>
        </w:rPr>
        <w:t xml:space="preserve"> A </w:t>
      </w:r>
      <w:proofErr w:type="spellStart"/>
      <w:r w:rsidRPr="00E50925">
        <w:rPr>
          <w:rFonts w:eastAsia="Times New Roman"/>
          <w:i/>
          <w:iCs/>
          <w:kern w:val="0"/>
          <w:sz w:val="22"/>
          <w:szCs w:val="22"/>
        </w:rPr>
        <w:t>Mol.Integr.Physiol</w:t>
      </w:r>
      <w:proofErr w:type="spellEnd"/>
      <w:r w:rsidRPr="00E50925">
        <w:rPr>
          <w:rFonts w:eastAsia="Times New Roman"/>
          <w:kern w:val="0"/>
          <w:sz w:val="22"/>
          <w:szCs w:val="22"/>
        </w:rPr>
        <w:t>, 158(4), 513-519.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Strahl</w:t>
      </w:r>
      <w:proofErr w:type="spellEnd"/>
      <w:r w:rsidRPr="00E50925">
        <w:rPr>
          <w:rFonts w:eastAsia="Times New Roman"/>
          <w:kern w:val="0"/>
          <w:sz w:val="22"/>
          <w:szCs w:val="22"/>
        </w:rPr>
        <w:t xml:space="preserve">, J., Philipp, E., </w:t>
      </w:r>
      <w:proofErr w:type="spellStart"/>
      <w:r w:rsidRPr="00E50925">
        <w:rPr>
          <w:rFonts w:eastAsia="Times New Roman"/>
          <w:kern w:val="0"/>
          <w:sz w:val="22"/>
          <w:szCs w:val="22"/>
        </w:rPr>
        <w:t>Brey</w:t>
      </w:r>
      <w:proofErr w:type="spellEnd"/>
      <w:r w:rsidRPr="00E50925">
        <w:rPr>
          <w:rFonts w:eastAsia="Times New Roman"/>
          <w:kern w:val="0"/>
          <w:sz w:val="22"/>
          <w:szCs w:val="22"/>
        </w:rPr>
        <w:t xml:space="preserve">, T., </w:t>
      </w:r>
      <w:proofErr w:type="spellStart"/>
      <w:r w:rsidRPr="00E50925">
        <w:rPr>
          <w:rFonts w:eastAsia="Times New Roman"/>
          <w:kern w:val="0"/>
          <w:sz w:val="22"/>
          <w:szCs w:val="22"/>
        </w:rPr>
        <w:t>Broeg</w:t>
      </w:r>
      <w:proofErr w:type="spellEnd"/>
      <w:r w:rsidRPr="00E50925">
        <w:rPr>
          <w:rFonts w:eastAsia="Times New Roman"/>
          <w:kern w:val="0"/>
          <w:sz w:val="22"/>
          <w:szCs w:val="22"/>
        </w:rPr>
        <w:t xml:space="preserve">, K., &amp; Abele, D. (2007). </w:t>
      </w:r>
      <w:hyperlink r:id="rId135" w:tgtFrame="_blank" w:history="1">
        <w:r w:rsidRPr="00E50925">
          <w:rPr>
            <w:rFonts w:eastAsia="Times New Roman"/>
            <w:color w:val="0000FF"/>
            <w:kern w:val="0"/>
            <w:sz w:val="22"/>
            <w:szCs w:val="22"/>
            <w:u w:val="single"/>
          </w:rPr>
          <w:t xml:space="preserve">Physiological aging in the Icelandic population of the ocean quahog </w:t>
        </w:r>
        <w:proofErr w:type="spellStart"/>
        <w:r w:rsidRPr="00E50925">
          <w:rPr>
            <w:rFonts w:eastAsia="Times New Roman"/>
            <w:color w:val="0000FF"/>
            <w:kern w:val="0"/>
            <w:sz w:val="22"/>
            <w:szCs w:val="22"/>
            <w:u w:val="single"/>
          </w:rPr>
          <w:t>Arctica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islandica</w:t>
        </w:r>
        <w:proofErr w:type="spellEnd"/>
        <w:r w:rsidRPr="00E50925">
          <w:rPr>
            <w:rFonts w:eastAsia="Times New Roman"/>
            <w:color w:val="0000FF"/>
            <w:kern w:val="0"/>
            <w:sz w:val="22"/>
            <w:szCs w:val="22"/>
            <w:u w:val="single"/>
          </w:rPr>
          <w:t xml:space="preserve">. </w:t>
        </w:r>
        <w:proofErr w:type="spellStart"/>
        <w:r w:rsidRPr="00E50925">
          <w:rPr>
            <w:rFonts w:eastAsia="Times New Roman"/>
            <w:i/>
            <w:iCs/>
            <w:color w:val="0000FF"/>
            <w:kern w:val="0"/>
            <w:sz w:val="22"/>
            <w:szCs w:val="22"/>
            <w:u w:val="single"/>
          </w:rPr>
          <w:t>Aquat.Biol</w:t>
        </w:r>
        <w:proofErr w:type="spellEnd"/>
      </w:hyperlink>
      <w:r w:rsidRPr="00E50925">
        <w:rPr>
          <w:rFonts w:eastAsia="Times New Roman"/>
          <w:kern w:val="0"/>
          <w:sz w:val="22"/>
          <w:szCs w:val="22"/>
        </w:rPr>
        <w:t>., 1, 77-83.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Strahl</w:t>
      </w:r>
      <w:proofErr w:type="spellEnd"/>
      <w:r w:rsidRPr="00E50925">
        <w:rPr>
          <w:rFonts w:eastAsia="Times New Roman"/>
          <w:kern w:val="0"/>
          <w:sz w:val="22"/>
          <w:szCs w:val="22"/>
        </w:rPr>
        <w:t xml:space="preserve">, J. and Abele, D. (2010) </w:t>
      </w:r>
      <w:hyperlink r:id="rId136" w:tgtFrame="_blank" w:history="1">
        <w:r w:rsidRPr="00E50925">
          <w:rPr>
            <w:rFonts w:eastAsia="Times New Roman"/>
            <w:color w:val="0000FF"/>
            <w:kern w:val="0"/>
            <w:sz w:val="22"/>
            <w:szCs w:val="22"/>
            <w:u w:val="single"/>
          </w:rPr>
          <w:t xml:space="preserve">Cell turnover in tissues of the long-lived ocean quahog </w:t>
        </w:r>
        <w:proofErr w:type="spellStart"/>
        <w:r w:rsidRPr="00E50925">
          <w:rPr>
            <w:rFonts w:eastAsia="Times New Roman"/>
            <w:color w:val="0000FF"/>
            <w:kern w:val="0"/>
            <w:sz w:val="22"/>
            <w:szCs w:val="22"/>
            <w:u w:val="single"/>
          </w:rPr>
          <w:t>Arctica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islandica</w:t>
        </w:r>
        <w:proofErr w:type="spellEnd"/>
        <w:r w:rsidRPr="00E50925">
          <w:rPr>
            <w:rFonts w:eastAsia="Times New Roman"/>
            <w:color w:val="0000FF"/>
            <w:kern w:val="0"/>
            <w:sz w:val="22"/>
            <w:szCs w:val="22"/>
            <w:u w:val="single"/>
          </w:rPr>
          <w:t xml:space="preserve"> and the short-lived scallop </w:t>
        </w:r>
        <w:proofErr w:type="spellStart"/>
        <w:r w:rsidRPr="00E50925">
          <w:rPr>
            <w:rFonts w:eastAsia="Times New Roman"/>
            <w:i/>
            <w:iCs/>
            <w:color w:val="0000FF"/>
            <w:kern w:val="0"/>
            <w:sz w:val="22"/>
            <w:szCs w:val="22"/>
            <w:u w:val="single"/>
          </w:rPr>
          <w:t>Aequipecten</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opercularis</w:t>
        </w:r>
        <w:proofErr w:type="spellEnd"/>
      </w:hyperlink>
      <w:r w:rsidRPr="00E50925">
        <w:rPr>
          <w:rFonts w:eastAsia="Times New Roman"/>
          <w:kern w:val="0"/>
          <w:sz w:val="22"/>
          <w:szCs w:val="22"/>
        </w:rPr>
        <w:t xml:space="preserve">. </w:t>
      </w:r>
      <w:r w:rsidRPr="00E50925">
        <w:rPr>
          <w:rFonts w:eastAsia="Times New Roman"/>
          <w:i/>
          <w:iCs/>
          <w:kern w:val="0"/>
          <w:sz w:val="22"/>
          <w:szCs w:val="22"/>
        </w:rPr>
        <w:t>Mar. Biol</w:t>
      </w:r>
      <w:r w:rsidRPr="00E50925">
        <w:rPr>
          <w:rFonts w:eastAsia="Times New Roman"/>
          <w:kern w:val="0"/>
          <w:sz w:val="22"/>
          <w:szCs w:val="22"/>
        </w:rPr>
        <w:t>. 157(6): 1283-1292.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Taylor, A. C. (1976). </w:t>
      </w:r>
      <w:hyperlink r:id="rId137" w:tgtFrame="_blank" w:history="1">
        <w:r w:rsidRPr="00E50925">
          <w:rPr>
            <w:rFonts w:eastAsia="Times New Roman"/>
            <w:color w:val="0000FF"/>
            <w:kern w:val="0"/>
            <w:sz w:val="22"/>
            <w:szCs w:val="22"/>
            <w:u w:val="single"/>
          </w:rPr>
          <w:t xml:space="preserve">Burrowing behavior and </w:t>
        </w:r>
        <w:proofErr w:type="spellStart"/>
        <w:r w:rsidRPr="00E50925">
          <w:rPr>
            <w:rFonts w:eastAsia="Times New Roman"/>
            <w:color w:val="0000FF"/>
            <w:kern w:val="0"/>
            <w:sz w:val="22"/>
            <w:szCs w:val="22"/>
            <w:u w:val="single"/>
          </w:rPr>
          <w:t>anaerobiosis</w:t>
        </w:r>
        <w:proofErr w:type="spellEnd"/>
        <w:r w:rsidRPr="00E50925">
          <w:rPr>
            <w:rFonts w:eastAsia="Times New Roman"/>
            <w:color w:val="0000FF"/>
            <w:kern w:val="0"/>
            <w:sz w:val="22"/>
            <w:szCs w:val="22"/>
            <w:u w:val="single"/>
          </w:rPr>
          <w:t xml:space="preserve"> in the bivalve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color w:val="0000FF"/>
            <w:kern w:val="0"/>
            <w:sz w:val="22"/>
            <w:szCs w:val="22"/>
            <w:u w:val="single"/>
          </w:rPr>
          <w:t xml:space="preserve"> (L.)</w:t>
        </w:r>
      </w:hyperlink>
      <w:r w:rsidRPr="00E50925">
        <w:rPr>
          <w:rFonts w:eastAsia="Times New Roman"/>
          <w:kern w:val="0"/>
          <w:sz w:val="22"/>
          <w:szCs w:val="22"/>
        </w:rPr>
        <w:t xml:space="preserve">. </w:t>
      </w:r>
      <w:r w:rsidRPr="00E50925">
        <w:rPr>
          <w:rFonts w:eastAsia="Times New Roman"/>
          <w:i/>
          <w:iCs/>
          <w:kern w:val="0"/>
          <w:sz w:val="22"/>
          <w:szCs w:val="22"/>
        </w:rPr>
        <w:t>J.Mar.Biol.Assoc.UK</w:t>
      </w:r>
      <w:r w:rsidRPr="00E50925">
        <w:rPr>
          <w:rFonts w:eastAsia="Times New Roman"/>
          <w:kern w:val="0"/>
          <w:sz w:val="22"/>
          <w:szCs w:val="22"/>
        </w:rPr>
        <w:t>, 56, 95-109.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Taylor, A. C. (1976). </w:t>
      </w:r>
      <w:hyperlink r:id="rId138" w:tgtFrame="_blank" w:history="1">
        <w:r w:rsidRPr="00E50925">
          <w:rPr>
            <w:rFonts w:eastAsia="Times New Roman"/>
            <w:color w:val="0000FF"/>
            <w:kern w:val="0"/>
            <w:sz w:val="22"/>
            <w:szCs w:val="22"/>
            <w:u w:val="single"/>
          </w:rPr>
          <w:t xml:space="preserve">The cardiac responses to shell opening and closure in the bivalve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color w:val="0000FF"/>
            <w:kern w:val="0"/>
            <w:sz w:val="22"/>
            <w:szCs w:val="22"/>
            <w:u w:val="single"/>
          </w:rPr>
          <w:t xml:space="preserve"> (L.)</w:t>
        </w:r>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proofErr w:type="gramStart"/>
      <w:r w:rsidRPr="00E50925">
        <w:rPr>
          <w:rFonts w:eastAsia="Times New Roman"/>
          <w:i/>
          <w:iCs/>
          <w:kern w:val="0"/>
          <w:sz w:val="22"/>
          <w:szCs w:val="22"/>
        </w:rPr>
        <w:t>Exp.Biol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64(3), 751-759.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Taylor, A. C., &amp; Brand, A. R. (1975). </w:t>
      </w:r>
      <w:hyperlink r:id="rId139" w:tgtFrame="_blank" w:history="1">
        <w:r w:rsidRPr="00E50925">
          <w:rPr>
            <w:rFonts w:eastAsia="Times New Roman"/>
            <w:color w:val="0000FF"/>
            <w:kern w:val="0"/>
            <w:sz w:val="22"/>
            <w:szCs w:val="22"/>
            <w:u w:val="single"/>
          </w:rPr>
          <w:t xml:space="preserve">A comparative study of the respiratory responses of the bivalves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color w:val="0000FF"/>
            <w:kern w:val="0"/>
            <w:sz w:val="22"/>
            <w:szCs w:val="22"/>
            <w:u w:val="single"/>
          </w:rPr>
          <w:t xml:space="preserve"> (L.) and </w:t>
        </w:r>
        <w:proofErr w:type="spellStart"/>
        <w:r w:rsidRPr="00E50925">
          <w:rPr>
            <w:rFonts w:eastAsia="Times New Roman"/>
            <w:i/>
            <w:iCs/>
            <w:color w:val="0000FF"/>
            <w:kern w:val="0"/>
            <w:sz w:val="22"/>
            <w:szCs w:val="22"/>
            <w:u w:val="single"/>
          </w:rPr>
          <w:t>Mytilus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edulis</w:t>
        </w:r>
        <w:proofErr w:type="spellEnd"/>
        <w:r w:rsidRPr="00E50925">
          <w:rPr>
            <w:rFonts w:eastAsia="Times New Roman"/>
            <w:i/>
            <w:iCs/>
            <w:color w:val="0000FF"/>
            <w:kern w:val="0"/>
            <w:sz w:val="22"/>
            <w:szCs w:val="22"/>
            <w:u w:val="single"/>
          </w:rPr>
          <w:t xml:space="preserve"> L</w:t>
        </w:r>
        <w:r w:rsidRPr="00E50925">
          <w:rPr>
            <w:rFonts w:eastAsia="Times New Roman"/>
            <w:color w:val="0000FF"/>
            <w:kern w:val="0"/>
            <w:sz w:val="22"/>
            <w:szCs w:val="22"/>
            <w:u w:val="single"/>
          </w:rPr>
          <w:t>. to declining oxygen tension</w:t>
        </w:r>
      </w:hyperlink>
      <w:r w:rsidRPr="00E50925">
        <w:rPr>
          <w:rFonts w:eastAsia="Times New Roman"/>
          <w:kern w:val="0"/>
          <w:sz w:val="22"/>
          <w:szCs w:val="22"/>
        </w:rPr>
        <w:t xml:space="preserve">. </w:t>
      </w:r>
      <w:proofErr w:type="spellStart"/>
      <w:r w:rsidRPr="00E50925">
        <w:rPr>
          <w:rFonts w:eastAsia="Times New Roman"/>
          <w:i/>
          <w:iCs/>
          <w:kern w:val="0"/>
          <w:sz w:val="22"/>
          <w:szCs w:val="22"/>
        </w:rPr>
        <w:t>Proc.R.Soc.Lond</w:t>
      </w:r>
      <w:proofErr w:type="spellEnd"/>
      <w:r w:rsidRPr="00E50925">
        <w:rPr>
          <w:rFonts w:eastAsia="Times New Roman"/>
          <w:i/>
          <w:iCs/>
          <w:kern w:val="0"/>
          <w:sz w:val="22"/>
          <w:szCs w:val="22"/>
        </w:rPr>
        <w:t xml:space="preserve"> B </w:t>
      </w:r>
      <w:proofErr w:type="spellStart"/>
      <w:proofErr w:type="gramStart"/>
      <w:r w:rsidRPr="00E50925">
        <w:rPr>
          <w:rFonts w:eastAsia="Times New Roman"/>
          <w:i/>
          <w:iCs/>
          <w:kern w:val="0"/>
          <w:sz w:val="22"/>
          <w:szCs w:val="22"/>
        </w:rPr>
        <w:t>Biol.Sci</w:t>
      </w:r>
      <w:proofErr w:type="spellEnd"/>
      <w:r w:rsidRPr="00E50925">
        <w:rPr>
          <w:rFonts w:eastAsia="Times New Roman"/>
          <w:kern w:val="0"/>
          <w:sz w:val="22"/>
          <w:szCs w:val="22"/>
        </w:rPr>
        <w:t>.,</w:t>
      </w:r>
      <w:proofErr w:type="gramEnd"/>
      <w:r w:rsidRPr="00E50925">
        <w:rPr>
          <w:rFonts w:eastAsia="Times New Roman"/>
          <w:kern w:val="0"/>
          <w:sz w:val="22"/>
          <w:szCs w:val="22"/>
        </w:rPr>
        <w:t xml:space="preserve"> 190(1101), 443-456.</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Taylor, J. D., Williams, S. T., Glover, E. A., &amp; </w:t>
      </w:r>
      <w:proofErr w:type="spellStart"/>
      <w:r w:rsidRPr="00E50925">
        <w:rPr>
          <w:rFonts w:eastAsia="Times New Roman"/>
          <w:kern w:val="0"/>
          <w:sz w:val="22"/>
          <w:szCs w:val="22"/>
        </w:rPr>
        <w:t>Dyal</w:t>
      </w:r>
      <w:proofErr w:type="spellEnd"/>
      <w:r w:rsidRPr="00E50925">
        <w:rPr>
          <w:rFonts w:eastAsia="Times New Roman"/>
          <w:kern w:val="0"/>
          <w:sz w:val="22"/>
          <w:szCs w:val="22"/>
        </w:rPr>
        <w:t xml:space="preserve">, P. (2007). </w:t>
      </w:r>
      <w:hyperlink r:id="rId140" w:tgtFrame="_blank" w:history="1">
        <w:r w:rsidRPr="00E50925">
          <w:rPr>
            <w:rFonts w:eastAsia="Times New Roman"/>
            <w:color w:val="0000FF"/>
            <w:kern w:val="0"/>
            <w:sz w:val="22"/>
            <w:szCs w:val="22"/>
            <w:u w:val="single"/>
          </w:rPr>
          <w:t xml:space="preserve">A molecular phylogeny of </w:t>
        </w:r>
        <w:proofErr w:type="spellStart"/>
        <w:r w:rsidRPr="00E50925">
          <w:rPr>
            <w:rFonts w:eastAsia="Times New Roman"/>
            <w:color w:val="0000FF"/>
            <w:kern w:val="0"/>
            <w:sz w:val="22"/>
            <w:szCs w:val="22"/>
            <w:u w:val="single"/>
          </w:rPr>
          <w:t>heterodont</w:t>
        </w:r>
        <w:proofErr w:type="spellEnd"/>
        <w:r w:rsidRPr="00E50925">
          <w:rPr>
            <w:rFonts w:eastAsia="Times New Roman"/>
            <w:color w:val="0000FF"/>
            <w:kern w:val="0"/>
            <w:sz w:val="22"/>
            <w:szCs w:val="22"/>
            <w:u w:val="single"/>
          </w:rPr>
          <w:t xml:space="preserve"> bivalves (Mollusca: </w:t>
        </w:r>
        <w:proofErr w:type="spellStart"/>
        <w:r w:rsidRPr="00E50925">
          <w:rPr>
            <w:rFonts w:eastAsia="Times New Roman"/>
            <w:color w:val="0000FF"/>
            <w:kern w:val="0"/>
            <w:sz w:val="22"/>
            <w:szCs w:val="22"/>
            <w:u w:val="single"/>
          </w:rPr>
          <w:t>Bivalvia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Heterodonta</w:t>
        </w:r>
        <w:proofErr w:type="spellEnd"/>
        <w:r w:rsidRPr="00E50925">
          <w:rPr>
            <w:rFonts w:eastAsia="Times New Roman"/>
            <w:color w:val="0000FF"/>
            <w:kern w:val="0"/>
            <w:sz w:val="22"/>
            <w:szCs w:val="22"/>
            <w:u w:val="single"/>
          </w:rPr>
          <w:t xml:space="preserve">): new analyses of 18S and 28S </w:t>
        </w:r>
        <w:proofErr w:type="spellStart"/>
        <w:r w:rsidRPr="00E50925">
          <w:rPr>
            <w:rFonts w:eastAsia="Times New Roman"/>
            <w:color w:val="0000FF"/>
            <w:kern w:val="0"/>
            <w:sz w:val="22"/>
            <w:szCs w:val="22"/>
            <w:u w:val="single"/>
          </w:rPr>
          <w:t>rRNA</w:t>
        </w:r>
        <w:proofErr w:type="spellEnd"/>
        <w:r w:rsidRPr="00E50925">
          <w:rPr>
            <w:rFonts w:eastAsia="Times New Roman"/>
            <w:color w:val="0000FF"/>
            <w:kern w:val="0"/>
            <w:sz w:val="22"/>
            <w:szCs w:val="22"/>
            <w:u w:val="single"/>
          </w:rPr>
          <w:t xml:space="preserve"> genes</w:t>
        </w:r>
      </w:hyperlink>
      <w:r w:rsidRPr="00E50925">
        <w:rPr>
          <w:rFonts w:eastAsia="Times New Roman"/>
          <w:kern w:val="0"/>
          <w:sz w:val="22"/>
          <w:szCs w:val="22"/>
        </w:rPr>
        <w:t xml:space="preserve">. </w:t>
      </w:r>
      <w:proofErr w:type="spellStart"/>
      <w:r w:rsidRPr="00E50925">
        <w:rPr>
          <w:rFonts w:eastAsia="Times New Roman"/>
          <w:i/>
          <w:iCs/>
          <w:kern w:val="0"/>
          <w:sz w:val="22"/>
          <w:szCs w:val="22"/>
        </w:rPr>
        <w:t>Zoologica</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Scripta</w:t>
      </w:r>
      <w:proofErr w:type="spellEnd"/>
      <w:r w:rsidRPr="00E50925">
        <w:rPr>
          <w:rFonts w:eastAsia="Times New Roman"/>
          <w:kern w:val="0"/>
          <w:sz w:val="22"/>
          <w:szCs w:val="22"/>
        </w:rPr>
        <w:t xml:space="preserve">, 36(6), 587-606. </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Tian, X., </w:t>
      </w:r>
      <w:proofErr w:type="spellStart"/>
      <w:r w:rsidRPr="00E50925">
        <w:rPr>
          <w:rFonts w:eastAsia="Times New Roman"/>
          <w:kern w:val="0"/>
          <w:sz w:val="22"/>
          <w:szCs w:val="22"/>
        </w:rPr>
        <w:t>Azpurua</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Ke</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Augereau</w:t>
      </w:r>
      <w:proofErr w:type="spellEnd"/>
      <w:r w:rsidRPr="00E50925">
        <w:rPr>
          <w:rFonts w:eastAsia="Times New Roman"/>
          <w:kern w:val="0"/>
          <w:sz w:val="22"/>
          <w:szCs w:val="22"/>
        </w:rPr>
        <w:t xml:space="preserve">, A., Zhang, Z. D., </w:t>
      </w:r>
      <w:proofErr w:type="spellStart"/>
      <w:r w:rsidRPr="00E50925">
        <w:rPr>
          <w:rFonts w:eastAsia="Times New Roman"/>
          <w:kern w:val="0"/>
          <w:sz w:val="22"/>
          <w:szCs w:val="22"/>
        </w:rPr>
        <w:t>Vijg</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Gladyshev</w:t>
      </w:r>
      <w:proofErr w:type="spellEnd"/>
      <w:r w:rsidRPr="00E50925">
        <w:rPr>
          <w:rFonts w:eastAsia="Times New Roman"/>
          <w:kern w:val="0"/>
          <w:sz w:val="22"/>
          <w:szCs w:val="22"/>
        </w:rPr>
        <w:t xml:space="preserve"> VN, </w:t>
      </w:r>
      <w:proofErr w:type="spellStart"/>
      <w:r w:rsidRPr="00E50925">
        <w:rPr>
          <w:rFonts w:eastAsia="Times New Roman"/>
          <w:kern w:val="0"/>
          <w:sz w:val="22"/>
          <w:szCs w:val="22"/>
        </w:rPr>
        <w:t>Gorbunova</w:t>
      </w:r>
      <w:proofErr w:type="spellEnd"/>
      <w:r w:rsidRPr="00E50925">
        <w:rPr>
          <w:rFonts w:eastAsia="Times New Roman"/>
          <w:kern w:val="0"/>
          <w:sz w:val="22"/>
          <w:szCs w:val="22"/>
        </w:rPr>
        <w:t xml:space="preserve"> V, </w:t>
      </w:r>
      <w:proofErr w:type="spellStart"/>
      <w:r w:rsidRPr="00E50925">
        <w:rPr>
          <w:rFonts w:eastAsia="Times New Roman"/>
          <w:kern w:val="0"/>
          <w:sz w:val="22"/>
          <w:szCs w:val="22"/>
        </w:rPr>
        <w:t>Seluanov</w:t>
      </w:r>
      <w:proofErr w:type="spellEnd"/>
      <w:r w:rsidRPr="00E50925">
        <w:rPr>
          <w:rFonts w:eastAsia="Times New Roman"/>
          <w:kern w:val="0"/>
          <w:sz w:val="22"/>
          <w:szCs w:val="22"/>
        </w:rPr>
        <w:t xml:space="preserve">, A. (2015). </w:t>
      </w:r>
      <w:hyperlink r:id="rId141" w:tgtFrame="_blank" w:history="1">
        <w:r w:rsidRPr="00E50925">
          <w:rPr>
            <w:rFonts w:eastAsia="Times New Roman"/>
            <w:color w:val="0000FF"/>
            <w:kern w:val="0"/>
            <w:sz w:val="22"/>
            <w:szCs w:val="22"/>
            <w:u w:val="single"/>
          </w:rPr>
          <w:t>INK4 locus of the tumor-resistant rodent, the naked mole-rat, expresses a functional p15/p16 hybrid isoform</w:t>
        </w:r>
      </w:hyperlink>
      <w:r w:rsidRPr="00E50925">
        <w:rPr>
          <w:rFonts w:eastAsia="Times New Roman"/>
          <w:kern w:val="0"/>
          <w:sz w:val="22"/>
          <w:szCs w:val="22"/>
        </w:rPr>
        <w:t xml:space="preserve">. </w:t>
      </w:r>
      <w:proofErr w:type="spellStart"/>
      <w:r w:rsidRPr="00E50925">
        <w:rPr>
          <w:rFonts w:eastAsia="Times New Roman"/>
          <w:i/>
          <w:iCs/>
          <w:kern w:val="0"/>
          <w:sz w:val="22"/>
          <w:szCs w:val="22"/>
        </w:rPr>
        <w:t>Proc</w:t>
      </w:r>
      <w:proofErr w:type="spellEnd"/>
      <w:r w:rsidRPr="00E50925">
        <w:rPr>
          <w:rFonts w:eastAsia="Times New Roman"/>
          <w:i/>
          <w:iCs/>
          <w:kern w:val="0"/>
          <w:sz w:val="22"/>
          <w:szCs w:val="22"/>
        </w:rPr>
        <w:t xml:space="preserve"> Natl </w:t>
      </w:r>
      <w:proofErr w:type="spellStart"/>
      <w:r w:rsidRPr="00E50925">
        <w:rPr>
          <w:rFonts w:eastAsia="Times New Roman"/>
          <w:i/>
          <w:iCs/>
          <w:kern w:val="0"/>
          <w:sz w:val="22"/>
          <w:szCs w:val="22"/>
        </w:rPr>
        <w:t>Acad</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Sci</w:t>
      </w:r>
      <w:proofErr w:type="spellEnd"/>
      <w:r w:rsidRPr="00E50925">
        <w:rPr>
          <w:rFonts w:eastAsia="Times New Roman"/>
          <w:i/>
          <w:iCs/>
          <w:kern w:val="0"/>
          <w:sz w:val="22"/>
          <w:szCs w:val="22"/>
        </w:rPr>
        <w:t xml:space="preserve"> U S A</w:t>
      </w:r>
      <w:r w:rsidRPr="00E50925">
        <w:rPr>
          <w:rFonts w:eastAsia="Times New Roman"/>
          <w:kern w:val="0"/>
          <w:sz w:val="22"/>
          <w:szCs w:val="22"/>
        </w:rPr>
        <w:t xml:space="preserve">, 112(4), 1053-1058. doi:10.1073/pnas.1418203112. </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Thompson, I., Jones, DS, </w:t>
      </w:r>
      <w:proofErr w:type="spellStart"/>
      <w:r w:rsidRPr="00E50925">
        <w:rPr>
          <w:rFonts w:eastAsia="Times New Roman"/>
          <w:kern w:val="0"/>
          <w:sz w:val="22"/>
          <w:szCs w:val="22"/>
        </w:rPr>
        <w:t>Deibelbis</w:t>
      </w:r>
      <w:proofErr w:type="spellEnd"/>
      <w:r w:rsidRPr="00E50925">
        <w:rPr>
          <w:rFonts w:eastAsia="Times New Roman"/>
          <w:kern w:val="0"/>
          <w:sz w:val="22"/>
          <w:szCs w:val="22"/>
        </w:rPr>
        <w:t xml:space="preserve">, D. (1980) </w:t>
      </w:r>
      <w:hyperlink r:id="rId142" w:tgtFrame="_blank" w:history="1">
        <w:r w:rsidRPr="00E50925">
          <w:rPr>
            <w:rFonts w:eastAsia="Times New Roman"/>
            <w:color w:val="0000FF"/>
            <w:kern w:val="0"/>
            <w:sz w:val="22"/>
            <w:szCs w:val="22"/>
            <w:u w:val="single"/>
          </w:rPr>
          <w:t xml:space="preserve">Annual internal growth banding and life history of the ocean quahog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i/>
            <w:iCs/>
            <w:color w:val="0000FF"/>
            <w:kern w:val="0"/>
            <w:sz w:val="22"/>
            <w:szCs w:val="22"/>
            <w:u w:val="single"/>
          </w:rPr>
          <w:t xml:space="preserve"> (Mollusca: </w:t>
        </w:r>
        <w:proofErr w:type="spellStart"/>
        <w:r w:rsidRPr="00E50925">
          <w:rPr>
            <w:rFonts w:eastAsia="Times New Roman"/>
            <w:i/>
            <w:iCs/>
            <w:color w:val="0000FF"/>
            <w:kern w:val="0"/>
            <w:sz w:val="22"/>
            <w:szCs w:val="22"/>
            <w:u w:val="single"/>
          </w:rPr>
          <w:t>Bivalvia</w:t>
        </w:r>
        <w:proofErr w:type="spellEnd"/>
        <w:r w:rsidRPr="00E50925">
          <w:rPr>
            <w:rFonts w:eastAsia="Times New Roman"/>
            <w:i/>
            <w:iCs/>
            <w:color w:val="0000FF"/>
            <w:kern w:val="0"/>
            <w:sz w:val="22"/>
            <w:szCs w:val="22"/>
            <w:u w:val="single"/>
          </w:rPr>
          <w:t>)</w:t>
        </w:r>
      </w:hyperlink>
      <w:r w:rsidRPr="00E50925">
        <w:rPr>
          <w:rFonts w:eastAsia="Times New Roman"/>
          <w:kern w:val="0"/>
          <w:sz w:val="22"/>
          <w:szCs w:val="22"/>
        </w:rPr>
        <w:t>. Mar. Biol. 57(1): 25-34.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Thompson, I., Jones, DS, Ropes, JW. (1980) </w:t>
      </w:r>
      <w:hyperlink r:id="rId143" w:tgtFrame="_blank" w:history="1">
        <w:r w:rsidRPr="00E50925">
          <w:rPr>
            <w:rFonts w:eastAsia="Times New Roman"/>
            <w:color w:val="0000FF"/>
            <w:kern w:val="0"/>
            <w:sz w:val="22"/>
            <w:szCs w:val="22"/>
            <w:u w:val="single"/>
          </w:rPr>
          <w:t xml:space="preserve">Advanced age for sexual maturity in the ocean quahog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i/>
            <w:iCs/>
            <w:color w:val="0000FF"/>
            <w:kern w:val="0"/>
            <w:sz w:val="22"/>
            <w:szCs w:val="22"/>
            <w:u w:val="single"/>
          </w:rPr>
          <w:t xml:space="preserve"> (Mollusca: </w:t>
        </w:r>
        <w:proofErr w:type="spellStart"/>
        <w:r w:rsidRPr="00E50925">
          <w:rPr>
            <w:rFonts w:eastAsia="Times New Roman"/>
            <w:i/>
            <w:iCs/>
            <w:color w:val="0000FF"/>
            <w:kern w:val="0"/>
            <w:sz w:val="22"/>
            <w:szCs w:val="22"/>
            <w:u w:val="single"/>
          </w:rPr>
          <w:t>Bivalvia</w:t>
        </w:r>
        <w:proofErr w:type="spellEnd"/>
        <w:r w:rsidRPr="00E50925">
          <w:rPr>
            <w:rFonts w:eastAsia="Times New Roman"/>
            <w:i/>
            <w:iCs/>
            <w:color w:val="0000FF"/>
            <w:kern w:val="0"/>
            <w:sz w:val="22"/>
            <w:szCs w:val="22"/>
            <w:u w:val="single"/>
          </w:rPr>
          <w:t>)</w:t>
        </w:r>
      </w:hyperlink>
      <w:r w:rsidRPr="00E50925">
        <w:rPr>
          <w:rFonts w:eastAsia="Times New Roman"/>
          <w:kern w:val="0"/>
          <w:sz w:val="22"/>
          <w:szCs w:val="22"/>
        </w:rPr>
        <w:t>. Mar. Biol. 57(1): 35-39.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Tschischka</w:t>
      </w:r>
      <w:proofErr w:type="spellEnd"/>
      <w:r w:rsidRPr="00E50925">
        <w:rPr>
          <w:rFonts w:eastAsia="Times New Roman"/>
          <w:kern w:val="0"/>
          <w:sz w:val="22"/>
          <w:szCs w:val="22"/>
        </w:rPr>
        <w:t xml:space="preserve">, K., Abele, D., &amp; </w:t>
      </w:r>
      <w:proofErr w:type="spellStart"/>
      <w:r w:rsidRPr="00E50925">
        <w:rPr>
          <w:rFonts w:eastAsia="Times New Roman"/>
          <w:kern w:val="0"/>
          <w:sz w:val="22"/>
          <w:szCs w:val="22"/>
        </w:rPr>
        <w:t>Pörtner</w:t>
      </w:r>
      <w:proofErr w:type="spellEnd"/>
      <w:r w:rsidRPr="00E50925">
        <w:rPr>
          <w:rFonts w:eastAsia="Times New Roman"/>
          <w:kern w:val="0"/>
          <w:sz w:val="22"/>
          <w:szCs w:val="22"/>
        </w:rPr>
        <w:t xml:space="preserve">, H. O. (2000). </w:t>
      </w:r>
      <w:hyperlink r:id="rId144" w:tgtFrame="_blank" w:history="1">
        <w:r w:rsidRPr="00E50925">
          <w:rPr>
            <w:rFonts w:eastAsia="Times New Roman"/>
            <w:color w:val="0000FF"/>
            <w:kern w:val="0"/>
            <w:sz w:val="22"/>
            <w:szCs w:val="22"/>
            <w:u w:val="single"/>
          </w:rPr>
          <w:t xml:space="preserve">Mitochondrial </w:t>
        </w:r>
        <w:proofErr w:type="spellStart"/>
        <w:r w:rsidRPr="00E50925">
          <w:rPr>
            <w:rFonts w:eastAsia="Times New Roman"/>
            <w:color w:val="0000FF"/>
            <w:kern w:val="0"/>
            <w:sz w:val="22"/>
            <w:szCs w:val="22"/>
            <w:u w:val="single"/>
          </w:rPr>
          <w:t>oxyconformity</w:t>
        </w:r>
        <w:proofErr w:type="spellEnd"/>
        <w:r w:rsidRPr="00E50925">
          <w:rPr>
            <w:rFonts w:eastAsia="Times New Roman"/>
            <w:color w:val="0000FF"/>
            <w:kern w:val="0"/>
            <w:sz w:val="22"/>
            <w:szCs w:val="22"/>
            <w:u w:val="single"/>
          </w:rPr>
          <w:t xml:space="preserve"> and cold adaptation in the </w:t>
        </w:r>
        <w:proofErr w:type="spellStart"/>
        <w:r w:rsidRPr="00E50925">
          <w:rPr>
            <w:rFonts w:eastAsia="Times New Roman"/>
            <w:color w:val="0000FF"/>
            <w:kern w:val="0"/>
            <w:sz w:val="22"/>
            <w:szCs w:val="22"/>
            <w:u w:val="single"/>
          </w:rPr>
          <w:t>polychaete</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Nereis</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pelagica</w:t>
        </w:r>
        <w:proofErr w:type="spellEnd"/>
        <w:r w:rsidRPr="00E50925">
          <w:rPr>
            <w:rFonts w:eastAsia="Times New Roman"/>
            <w:color w:val="0000FF"/>
            <w:kern w:val="0"/>
            <w:sz w:val="22"/>
            <w:szCs w:val="22"/>
            <w:u w:val="single"/>
          </w:rPr>
          <w:t xml:space="preserve"> and the bivalve </w:t>
        </w:r>
        <w:proofErr w:type="spellStart"/>
        <w:r w:rsidRPr="00E50925">
          <w:rPr>
            <w:rFonts w:eastAsia="Times New Roman"/>
            <w:i/>
            <w:iCs/>
            <w:color w:val="0000FF"/>
            <w:kern w:val="0"/>
            <w:sz w:val="22"/>
            <w:szCs w:val="22"/>
            <w:u w:val="single"/>
          </w:rPr>
          <w:t>Arctica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color w:val="0000FF"/>
            <w:kern w:val="0"/>
            <w:sz w:val="22"/>
            <w:szCs w:val="22"/>
            <w:u w:val="single"/>
          </w:rPr>
          <w:t xml:space="preserve"> from the Baltic and White Seas</w:t>
        </w:r>
      </w:hyperlink>
      <w:r w:rsidRPr="00E50925">
        <w:rPr>
          <w:rFonts w:eastAsia="Times New Roman"/>
          <w:kern w:val="0"/>
          <w:sz w:val="22"/>
          <w:szCs w:val="22"/>
        </w:rPr>
        <w:t xml:space="preserve">. </w:t>
      </w:r>
      <w:r w:rsidRPr="00E50925">
        <w:rPr>
          <w:rFonts w:eastAsia="Times New Roman"/>
          <w:i/>
          <w:iCs/>
          <w:kern w:val="0"/>
          <w:sz w:val="22"/>
          <w:szCs w:val="22"/>
        </w:rPr>
        <w:t xml:space="preserve">J </w:t>
      </w:r>
      <w:proofErr w:type="spellStart"/>
      <w:proofErr w:type="gramStart"/>
      <w:r w:rsidRPr="00E50925">
        <w:rPr>
          <w:rFonts w:eastAsia="Times New Roman"/>
          <w:i/>
          <w:iCs/>
          <w:kern w:val="0"/>
          <w:sz w:val="22"/>
          <w:szCs w:val="22"/>
        </w:rPr>
        <w:t>Exp.Biol</w:t>
      </w:r>
      <w:proofErr w:type="spellEnd"/>
      <w:r w:rsidRPr="00E50925">
        <w:rPr>
          <w:rFonts w:eastAsia="Times New Roman"/>
          <w:kern w:val="0"/>
          <w:sz w:val="22"/>
          <w:szCs w:val="22"/>
        </w:rPr>
        <w:t>.,</w:t>
      </w:r>
      <w:proofErr w:type="gramEnd"/>
      <w:r w:rsidRPr="00E50925">
        <w:rPr>
          <w:rFonts w:eastAsia="Times New Roman"/>
          <w:kern w:val="0"/>
          <w:sz w:val="22"/>
          <w:szCs w:val="22"/>
        </w:rPr>
        <w:t xml:space="preserve"> 203(Pt 21), 3355-3368.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Ulrich, P. N., &amp; Marsh, A. G. (2009). </w:t>
      </w:r>
      <w:hyperlink r:id="rId145" w:tgtFrame="_blank" w:history="1">
        <w:r w:rsidRPr="00E50925">
          <w:rPr>
            <w:rFonts w:eastAsia="Times New Roman"/>
            <w:color w:val="0000FF"/>
            <w:kern w:val="0"/>
            <w:sz w:val="22"/>
            <w:szCs w:val="22"/>
            <w:u w:val="single"/>
          </w:rPr>
          <w:t xml:space="preserve">Thermal sensitivity of mitochondrial respiration efficiency and protein phosphorylation in the clam </w:t>
        </w:r>
        <w:proofErr w:type="spellStart"/>
        <w:r w:rsidRPr="00E50925">
          <w:rPr>
            <w:rFonts w:eastAsia="Times New Roman"/>
            <w:i/>
            <w:iCs/>
            <w:color w:val="0000FF"/>
            <w:kern w:val="0"/>
            <w:sz w:val="22"/>
            <w:szCs w:val="22"/>
            <w:u w:val="single"/>
          </w:rPr>
          <w:t>Mercenaria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mercenaria</w:t>
        </w:r>
        <w:proofErr w:type="spellEnd"/>
      </w:hyperlink>
      <w:r w:rsidRPr="00E50925">
        <w:rPr>
          <w:rFonts w:eastAsia="Times New Roman"/>
          <w:kern w:val="0"/>
          <w:sz w:val="22"/>
          <w:szCs w:val="22"/>
        </w:rPr>
        <w:t xml:space="preserve">. </w:t>
      </w:r>
      <w:proofErr w:type="spellStart"/>
      <w:r w:rsidRPr="00E50925">
        <w:rPr>
          <w:rFonts w:eastAsia="Times New Roman"/>
          <w:i/>
          <w:iCs/>
          <w:kern w:val="0"/>
          <w:sz w:val="22"/>
          <w:szCs w:val="22"/>
        </w:rPr>
        <w:t>Mar.Biotechnol</w:t>
      </w:r>
      <w:proofErr w:type="spellEnd"/>
      <w:proofErr w:type="gramStart"/>
      <w:r w:rsidRPr="00E50925">
        <w:rPr>
          <w:rFonts w:eastAsia="Times New Roman"/>
          <w:kern w:val="0"/>
          <w:sz w:val="22"/>
          <w:szCs w:val="22"/>
        </w:rPr>
        <w:t>.(</w:t>
      </w:r>
      <w:proofErr w:type="gramEnd"/>
      <w:r w:rsidRPr="00E50925">
        <w:rPr>
          <w:rFonts w:eastAsia="Times New Roman"/>
          <w:kern w:val="0"/>
          <w:sz w:val="22"/>
          <w:szCs w:val="22"/>
        </w:rPr>
        <w:t xml:space="preserve">NY), 11(5), 608-618. </w:t>
      </w:r>
      <w:proofErr w:type="gramStart"/>
      <w:r w:rsidRPr="00E50925">
        <w:rPr>
          <w:rFonts w:eastAsia="Times New Roman"/>
          <w:kern w:val="0"/>
          <w:sz w:val="22"/>
          <w:szCs w:val="22"/>
        </w:rPr>
        <w:t>doi:</w:t>
      </w:r>
      <w:proofErr w:type="gramEnd"/>
      <w:r w:rsidRPr="00E50925">
        <w:rPr>
          <w:rFonts w:eastAsia="Times New Roman"/>
          <w:kern w:val="0"/>
          <w:sz w:val="22"/>
          <w:szCs w:val="22"/>
        </w:rPr>
        <w:t>10.1007/s10126-009-9177-2.</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Austad, S. N., </w:t>
      </w:r>
      <w:proofErr w:type="spellStart"/>
      <w:r w:rsidRPr="00E50925">
        <w:rPr>
          <w:rFonts w:eastAsia="Times New Roman"/>
          <w:kern w:val="0"/>
          <w:sz w:val="22"/>
          <w:szCs w:val="22"/>
        </w:rPr>
        <w:t>Podlutsky</w:t>
      </w:r>
      <w:proofErr w:type="spellEnd"/>
      <w:r w:rsidRPr="00E50925">
        <w:rPr>
          <w:rFonts w:eastAsia="Times New Roman"/>
          <w:kern w:val="0"/>
          <w:sz w:val="22"/>
          <w:szCs w:val="22"/>
        </w:rPr>
        <w:t xml:space="preserve">, A., Kaley, G., &amp;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(2007). </w:t>
      </w:r>
      <w:hyperlink r:id="rId146" w:tgtFrame="_blank" w:history="1">
        <w:r w:rsidRPr="00E50925">
          <w:rPr>
            <w:rFonts w:eastAsia="Times New Roman"/>
            <w:color w:val="0000FF"/>
            <w:kern w:val="0"/>
            <w:sz w:val="22"/>
            <w:szCs w:val="22"/>
            <w:u w:val="single"/>
          </w:rPr>
          <w:t>Oxidative stress in vascular senescence: lessons from successfully aging species</w:t>
        </w:r>
      </w:hyperlink>
      <w:r w:rsidRPr="00E50925">
        <w:rPr>
          <w:rFonts w:eastAsia="Times New Roman"/>
          <w:kern w:val="0"/>
          <w:sz w:val="22"/>
          <w:szCs w:val="22"/>
        </w:rPr>
        <w:t xml:space="preserve">. </w:t>
      </w:r>
      <w:r w:rsidRPr="00E50925">
        <w:rPr>
          <w:rFonts w:eastAsia="Times New Roman"/>
          <w:i/>
          <w:iCs/>
          <w:kern w:val="0"/>
          <w:sz w:val="22"/>
          <w:szCs w:val="22"/>
        </w:rPr>
        <w:t>Frontiers in bioscience: a journal and virtual library</w:t>
      </w:r>
      <w:r w:rsidRPr="00E50925">
        <w:rPr>
          <w:rFonts w:eastAsia="Times New Roman"/>
          <w:kern w:val="0"/>
          <w:sz w:val="22"/>
          <w:szCs w:val="22"/>
        </w:rPr>
        <w:t>, 13, 5056-5070.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Austad, S. N., </w:t>
      </w:r>
      <w:proofErr w:type="spellStart"/>
      <w:r w:rsidRPr="00E50925">
        <w:rPr>
          <w:rFonts w:eastAsia="Times New Roman"/>
          <w:kern w:val="0"/>
          <w:sz w:val="22"/>
          <w:szCs w:val="22"/>
        </w:rPr>
        <w:t>Podlutsky</w:t>
      </w:r>
      <w:proofErr w:type="spellEnd"/>
      <w:r w:rsidRPr="00E50925">
        <w:rPr>
          <w:rFonts w:eastAsia="Times New Roman"/>
          <w:kern w:val="0"/>
          <w:sz w:val="22"/>
          <w:szCs w:val="22"/>
        </w:rPr>
        <w:t xml:space="preserve">, A., Kaley, G., &amp;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(2008). </w:t>
      </w:r>
      <w:hyperlink r:id="rId147" w:tgtFrame="_blank" w:history="1">
        <w:r w:rsidRPr="00E50925">
          <w:rPr>
            <w:rFonts w:eastAsia="Times New Roman"/>
            <w:color w:val="0000FF"/>
            <w:kern w:val="0"/>
            <w:sz w:val="22"/>
            <w:szCs w:val="22"/>
            <w:u w:val="single"/>
          </w:rPr>
          <w:t>Oxidative stress in vascular senescence: lessons from successfully aging species</w:t>
        </w:r>
      </w:hyperlink>
      <w:r w:rsidRPr="00E50925">
        <w:rPr>
          <w:rFonts w:eastAsia="Times New Roman"/>
          <w:kern w:val="0"/>
          <w:sz w:val="22"/>
          <w:szCs w:val="22"/>
        </w:rPr>
        <w:t xml:space="preserve">. </w:t>
      </w:r>
      <w:r w:rsidRPr="00E50925">
        <w:rPr>
          <w:rFonts w:eastAsia="Times New Roman"/>
          <w:i/>
          <w:iCs/>
          <w:kern w:val="0"/>
          <w:sz w:val="22"/>
          <w:szCs w:val="22"/>
        </w:rPr>
        <w:t xml:space="preserve">Front </w:t>
      </w:r>
      <w:proofErr w:type="spellStart"/>
      <w:proofErr w:type="gramStart"/>
      <w:r w:rsidRPr="00E50925">
        <w:rPr>
          <w:rFonts w:eastAsia="Times New Roman"/>
          <w:i/>
          <w:iCs/>
          <w:kern w:val="0"/>
          <w:sz w:val="22"/>
          <w:szCs w:val="22"/>
        </w:rPr>
        <w:t>Biosci</w:t>
      </w:r>
      <w:proofErr w:type="spellEnd"/>
      <w:r w:rsidRPr="00E50925">
        <w:rPr>
          <w:rFonts w:eastAsia="Times New Roman"/>
          <w:kern w:val="0"/>
          <w:sz w:val="22"/>
          <w:szCs w:val="22"/>
        </w:rPr>
        <w:t>.,</w:t>
      </w:r>
      <w:proofErr w:type="gramEnd"/>
      <w:r w:rsidRPr="00E50925">
        <w:rPr>
          <w:rFonts w:eastAsia="Times New Roman"/>
          <w:kern w:val="0"/>
          <w:sz w:val="22"/>
          <w:szCs w:val="22"/>
        </w:rPr>
        <w:t xml:space="preserve"> 13, 5056-5070.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&amp;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(2012). </w:t>
      </w:r>
      <w:hyperlink r:id="rId148" w:tgtFrame="_blank" w:history="1">
        <w:r w:rsidRPr="00E50925">
          <w:rPr>
            <w:rFonts w:eastAsia="Times New Roman"/>
            <w:color w:val="0000FF"/>
            <w:kern w:val="0"/>
            <w:sz w:val="22"/>
            <w:szCs w:val="22"/>
            <w:u w:val="single"/>
          </w:rPr>
          <w:t>The emerging role of IGF-1 deficiency in cardiovascular aging: recent advances</w:t>
        </w:r>
      </w:hyperlink>
      <w:r w:rsidRPr="00E50925">
        <w:rPr>
          <w:rFonts w:eastAsia="Times New Roman"/>
          <w:kern w:val="0"/>
          <w:sz w:val="22"/>
          <w:szCs w:val="22"/>
        </w:rPr>
        <w:t xml:space="preserve">. </w:t>
      </w:r>
      <w:proofErr w:type="spellStart"/>
      <w:r w:rsidRPr="00E50925">
        <w:rPr>
          <w:rFonts w:eastAsia="Times New Roman"/>
          <w:i/>
          <w:iCs/>
          <w:kern w:val="0"/>
          <w:sz w:val="22"/>
          <w:szCs w:val="22"/>
        </w:rPr>
        <w:t>J.Gerontol.A</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Biol.Sci.Med.Sci</w:t>
      </w:r>
      <w:proofErr w:type="spellEnd"/>
      <w:r w:rsidRPr="00E50925">
        <w:rPr>
          <w:rFonts w:eastAsia="Times New Roman"/>
          <w:i/>
          <w:iCs/>
          <w:kern w:val="0"/>
          <w:sz w:val="22"/>
          <w:szCs w:val="22"/>
        </w:rPr>
        <w:t>.</w:t>
      </w:r>
      <w:r w:rsidRPr="00E50925">
        <w:rPr>
          <w:rFonts w:eastAsia="Times New Roman"/>
          <w:kern w:val="0"/>
          <w:sz w:val="22"/>
          <w:szCs w:val="22"/>
        </w:rPr>
        <w:t>, 67(6), 599-610.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Ungvari</w:t>
      </w:r>
      <w:proofErr w:type="spellEnd"/>
      <w:r w:rsidRPr="00E50925">
        <w:rPr>
          <w:rFonts w:eastAsia="Times New Roman"/>
          <w:kern w:val="0"/>
          <w:sz w:val="22"/>
          <w:szCs w:val="22"/>
        </w:rPr>
        <w:t xml:space="preserve">, Z., </w:t>
      </w:r>
      <w:proofErr w:type="spellStart"/>
      <w:r w:rsidRPr="00E50925">
        <w:rPr>
          <w:rFonts w:eastAsia="Times New Roman"/>
          <w:kern w:val="0"/>
          <w:sz w:val="22"/>
          <w:szCs w:val="22"/>
        </w:rPr>
        <w:t>Sosnowska</w:t>
      </w:r>
      <w:proofErr w:type="spellEnd"/>
      <w:r w:rsidRPr="00E50925">
        <w:rPr>
          <w:rFonts w:eastAsia="Times New Roman"/>
          <w:kern w:val="0"/>
          <w:sz w:val="22"/>
          <w:szCs w:val="22"/>
        </w:rPr>
        <w:t xml:space="preserve">, D., Mason, J. B., Gruber, H., Lee, S. W., Schwartz, T. S., Brown MK, Storm NJ, Fortney K, Sowa J, Byrne AB, </w:t>
      </w:r>
      <w:proofErr w:type="spellStart"/>
      <w:r w:rsidRPr="00E50925">
        <w:rPr>
          <w:rFonts w:eastAsia="Times New Roman"/>
          <w:kern w:val="0"/>
          <w:sz w:val="22"/>
          <w:szCs w:val="22"/>
        </w:rPr>
        <w:t>Kurz</w:t>
      </w:r>
      <w:proofErr w:type="spellEnd"/>
      <w:r w:rsidRPr="00E50925">
        <w:rPr>
          <w:rFonts w:eastAsia="Times New Roman"/>
          <w:kern w:val="0"/>
          <w:sz w:val="22"/>
          <w:szCs w:val="22"/>
        </w:rPr>
        <w:t xml:space="preserve"> T, Levy E, Sonntag WE, Austad SN, </w:t>
      </w:r>
      <w:proofErr w:type="spellStart"/>
      <w:r w:rsidRPr="00E50925">
        <w:rPr>
          <w:rFonts w:eastAsia="Times New Roman"/>
          <w:kern w:val="0"/>
          <w:sz w:val="22"/>
          <w:szCs w:val="22"/>
        </w:rPr>
        <w:t>Csiszar</w:t>
      </w:r>
      <w:proofErr w:type="spellEnd"/>
      <w:r w:rsidRPr="00E50925">
        <w:rPr>
          <w:rFonts w:eastAsia="Times New Roman"/>
          <w:kern w:val="0"/>
          <w:sz w:val="22"/>
          <w:szCs w:val="22"/>
        </w:rPr>
        <w:t xml:space="preserve"> A, Ridgway, I. (2012). </w:t>
      </w:r>
      <w:hyperlink r:id="rId149" w:tgtFrame="_blank" w:history="1">
        <w:r w:rsidRPr="00E50925">
          <w:rPr>
            <w:rFonts w:eastAsia="Times New Roman"/>
            <w:color w:val="0000FF"/>
            <w:kern w:val="0"/>
            <w:sz w:val="22"/>
            <w:szCs w:val="22"/>
            <w:u w:val="single"/>
          </w:rPr>
          <w:t xml:space="preserve">Resistance to Genotoxic Stresses in </w:t>
        </w:r>
        <w:proofErr w:type="spellStart"/>
        <w:r w:rsidRPr="00E50925">
          <w:rPr>
            <w:rFonts w:eastAsia="Times New Roman"/>
            <w:color w:val="0000FF"/>
            <w:kern w:val="0"/>
            <w:sz w:val="22"/>
            <w:szCs w:val="22"/>
            <w:u w:val="single"/>
          </w:rPr>
          <w:t>Arctica</w:t>
        </w:r>
        <w:proofErr w:type="spellEnd"/>
        <w:r w:rsidRPr="00E50925">
          <w:rPr>
            <w:rFonts w:eastAsia="Times New Roman"/>
            <w:color w:val="0000FF"/>
            <w:kern w:val="0"/>
            <w:sz w:val="22"/>
            <w:szCs w:val="22"/>
            <w:u w:val="single"/>
          </w:rPr>
          <w:t xml:space="preserve"> </w:t>
        </w:r>
        <w:proofErr w:type="spellStart"/>
        <w:r w:rsidRPr="00E50925">
          <w:rPr>
            <w:rFonts w:eastAsia="Times New Roman"/>
            <w:color w:val="0000FF"/>
            <w:kern w:val="0"/>
            <w:sz w:val="22"/>
            <w:szCs w:val="22"/>
            <w:u w:val="single"/>
          </w:rPr>
          <w:t>islandica</w:t>
        </w:r>
        <w:proofErr w:type="spellEnd"/>
        <w:r w:rsidRPr="00E50925">
          <w:rPr>
            <w:rFonts w:eastAsia="Times New Roman"/>
            <w:color w:val="0000FF"/>
            <w:kern w:val="0"/>
            <w:sz w:val="22"/>
            <w:szCs w:val="22"/>
            <w:u w:val="single"/>
          </w:rPr>
          <w:t xml:space="preserve">, the Longest Living </w:t>
        </w:r>
        <w:proofErr w:type="spellStart"/>
        <w:r w:rsidRPr="00E50925">
          <w:rPr>
            <w:rFonts w:eastAsia="Times New Roman"/>
            <w:color w:val="0000FF"/>
            <w:kern w:val="0"/>
            <w:sz w:val="22"/>
            <w:szCs w:val="22"/>
            <w:u w:val="single"/>
          </w:rPr>
          <w:t>Noncolonial</w:t>
        </w:r>
        <w:proofErr w:type="spellEnd"/>
        <w:r w:rsidRPr="00E50925">
          <w:rPr>
            <w:rFonts w:eastAsia="Times New Roman"/>
            <w:color w:val="0000FF"/>
            <w:kern w:val="0"/>
            <w:sz w:val="22"/>
            <w:szCs w:val="22"/>
            <w:u w:val="single"/>
          </w:rPr>
          <w:t xml:space="preserve"> Animal: Is Extreme Longevity Associated </w:t>
        </w:r>
        <w:proofErr w:type="gramStart"/>
        <w:r w:rsidRPr="00E50925">
          <w:rPr>
            <w:rFonts w:eastAsia="Times New Roman"/>
            <w:color w:val="0000FF"/>
            <w:kern w:val="0"/>
            <w:sz w:val="22"/>
            <w:szCs w:val="22"/>
            <w:u w:val="single"/>
          </w:rPr>
          <w:t>With</w:t>
        </w:r>
        <w:proofErr w:type="gramEnd"/>
        <w:r w:rsidRPr="00E50925">
          <w:rPr>
            <w:rFonts w:eastAsia="Times New Roman"/>
            <w:color w:val="0000FF"/>
            <w:kern w:val="0"/>
            <w:sz w:val="22"/>
            <w:szCs w:val="22"/>
            <w:u w:val="single"/>
          </w:rPr>
          <w:t xml:space="preserve"> a </w:t>
        </w:r>
        <w:proofErr w:type="spellStart"/>
        <w:r w:rsidRPr="00E50925">
          <w:rPr>
            <w:rFonts w:eastAsia="Times New Roman"/>
            <w:color w:val="0000FF"/>
            <w:kern w:val="0"/>
            <w:sz w:val="22"/>
            <w:szCs w:val="22"/>
            <w:u w:val="single"/>
          </w:rPr>
          <w:t>Multistress</w:t>
        </w:r>
        <w:proofErr w:type="spellEnd"/>
        <w:r w:rsidRPr="00E50925">
          <w:rPr>
            <w:rFonts w:eastAsia="Times New Roman"/>
            <w:color w:val="0000FF"/>
            <w:kern w:val="0"/>
            <w:sz w:val="22"/>
            <w:szCs w:val="22"/>
            <w:u w:val="single"/>
          </w:rPr>
          <w:t xml:space="preserve"> Resistance Phenotype?</w:t>
        </w:r>
      </w:hyperlink>
      <w:r w:rsidRPr="00E50925">
        <w:rPr>
          <w:rFonts w:eastAsia="Times New Roman"/>
          <w:kern w:val="0"/>
          <w:sz w:val="22"/>
          <w:szCs w:val="22"/>
        </w:rPr>
        <w:t xml:space="preserve"> </w:t>
      </w:r>
      <w:proofErr w:type="spellStart"/>
      <w:r w:rsidRPr="00E50925">
        <w:rPr>
          <w:rFonts w:eastAsia="Times New Roman"/>
          <w:i/>
          <w:iCs/>
          <w:kern w:val="0"/>
          <w:sz w:val="22"/>
          <w:szCs w:val="22"/>
        </w:rPr>
        <w:t>J.Gerontol.A</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Biol.Sci.Med.Sci</w:t>
      </w:r>
      <w:proofErr w:type="spellEnd"/>
      <w:r w:rsidRPr="00E50925">
        <w:rPr>
          <w:rFonts w:eastAsia="Times New Roman"/>
          <w:i/>
          <w:iCs/>
          <w:kern w:val="0"/>
          <w:sz w:val="22"/>
          <w:szCs w:val="22"/>
        </w:rPr>
        <w:t>.</w:t>
      </w:r>
      <w:r w:rsidRPr="00E50925">
        <w:rPr>
          <w:rFonts w:eastAsia="Times New Roman"/>
          <w:kern w:val="0"/>
          <w:sz w:val="22"/>
          <w:szCs w:val="22"/>
        </w:rPr>
        <w:t xml:space="preserve"> 2013 May</w:t>
      </w:r>
      <w:proofErr w:type="gramStart"/>
      <w:r w:rsidRPr="00E50925">
        <w:rPr>
          <w:rFonts w:eastAsia="Times New Roman"/>
          <w:kern w:val="0"/>
          <w:sz w:val="22"/>
          <w:szCs w:val="22"/>
        </w:rPr>
        <w:t>;68</w:t>
      </w:r>
      <w:proofErr w:type="gramEnd"/>
      <w:r w:rsidRPr="00E50925">
        <w:rPr>
          <w:rFonts w:eastAsia="Times New Roman"/>
          <w:kern w:val="0"/>
          <w:sz w:val="22"/>
          <w:szCs w:val="22"/>
        </w:rPr>
        <w:t xml:space="preserve">(5):521-9. </w:t>
      </w:r>
      <w:proofErr w:type="spellStart"/>
      <w:proofErr w:type="gramStart"/>
      <w:r w:rsidRPr="00E50925">
        <w:rPr>
          <w:rFonts w:eastAsia="Times New Roman"/>
          <w:kern w:val="0"/>
          <w:sz w:val="22"/>
          <w:szCs w:val="22"/>
        </w:rPr>
        <w:t>doi</w:t>
      </w:r>
      <w:proofErr w:type="spellEnd"/>
      <w:proofErr w:type="gramEnd"/>
      <w:r w:rsidRPr="00E50925">
        <w:rPr>
          <w:rFonts w:eastAsia="Times New Roman"/>
          <w:kern w:val="0"/>
          <w:sz w:val="22"/>
          <w:szCs w:val="22"/>
        </w:rPr>
        <w:t>: 10.1093/</w:t>
      </w:r>
      <w:proofErr w:type="spellStart"/>
      <w:r w:rsidRPr="00E50925">
        <w:rPr>
          <w:rFonts w:eastAsia="Times New Roman"/>
          <w:kern w:val="0"/>
          <w:sz w:val="22"/>
          <w:szCs w:val="22"/>
        </w:rPr>
        <w:t>gerona</w:t>
      </w:r>
      <w:proofErr w:type="spellEnd"/>
      <w:r w:rsidRPr="00E50925">
        <w:rPr>
          <w:rFonts w:eastAsia="Times New Roman"/>
          <w:kern w:val="0"/>
          <w:sz w:val="22"/>
          <w:szCs w:val="22"/>
        </w:rPr>
        <w:t xml:space="preserve">/gls193. </w:t>
      </w:r>
      <w:proofErr w:type="spellStart"/>
      <w:r w:rsidRPr="00E50925">
        <w:rPr>
          <w:rFonts w:eastAsia="Times New Roman"/>
          <w:kern w:val="0"/>
          <w:sz w:val="22"/>
          <w:szCs w:val="22"/>
        </w:rPr>
        <w:t>Epub</w:t>
      </w:r>
      <w:proofErr w:type="spellEnd"/>
      <w:r w:rsidRPr="00E50925">
        <w:rPr>
          <w:rFonts w:eastAsia="Times New Roman"/>
          <w:kern w:val="0"/>
          <w:sz w:val="22"/>
          <w:szCs w:val="22"/>
        </w:rPr>
        <w:t xml:space="preserve"> 2012 Oct 10.</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Van </w:t>
      </w:r>
      <w:proofErr w:type="spellStart"/>
      <w:r w:rsidRPr="00E50925">
        <w:rPr>
          <w:rFonts w:eastAsia="Times New Roman"/>
          <w:kern w:val="0"/>
          <w:sz w:val="22"/>
          <w:szCs w:val="22"/>
        </w:rPr>
        <w:t>Beneden</w:t>
      </w:r>
      <w:proofErr w:type="spellEnd"/>
      <w:r w:rsidRPr="00E50925">
        <w:rPr>
          <w:rFonts w:eastAsia="Times New Roman"/>
          <w:kern w:val="0"/>
          <w:sz w:val="22"/>
          <w:szCs w:val="22"/>
        </w:rPr>
        <w:t xml:space="preserve">, R. J. (1994). </w:t>
      </w:r>
      <w:hyperlink r:id="rId150" w:tgtFrame="_blank" w:history="1">
        <w:r w:rsidRPr="00E50925">
          <w:rPr>
            <w:rFonts w:eastAsia="Times New Roman"/>
            <w:color w:val="0000FF"/>
            <w:kern w:val="0"/>
            <w:sz w:val="22"/>
            <w:szCs w:val="22"/>
            <w:u w:val="single"/>
          </w:rPr>
          <w:t>Molecular analysis of bivalve tumors: models for environmental/genetic interactions</w:t>
        </w:r>
      </w:hyperlink>
      <w:r w:rsidRPr="00E50925">
        <w:rPr>
          <w:rFonts w:eastAsia="Times New Roman"/>
          <w:kern w:val="0"/>
          <w:sz w:val="22"/>
          <w:szCs w:val="22"/>
        </w:rPr>
        <w:t xml:space="preserve">. </w:t>
      </w:r>
      <w:proofErr w:type="spellStart"/>
      <w:r w:rsidRPr="00E50925">
        <w:rPr>
          <w:rFonts w:eastAsia="Times New Roman"/>
          <w:i/>
          <w:iCs/>
          <w:kern w:val="0"/>
          <w:sz w:val="22"/>
          <w:szCs w:val="22"/>
        </w:rPr>
        <w:t>Environ.Health</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Perspect</w:t>
      </w:r>
      <w:proofErr w:type="spellEnd"/>
      <w:r w:rsidRPr="00E50925">
        <w:rPr>
          <w:rFonts w:eastAsia="Times New Roman"/>
          <w:kern w:val="0"/>
          <w:sz w:val="22"/>
          <w:szCs w:val="22"/>
        </w:rPr>
        <w:t xml:space="preserve">., 102 </w:t>
      </w:r>
      <w:proofErr w:type="spellStart"/>
      <w:r w:rsidRPr="00E50925">
        <w:rPr>
          <w:rFonts w:eastAsia="Times New Roman"/>
          <w:kern w:val="0"/>
          <w:sz w:val="22"/>
          <w:szCs w:val="22"/>
        </w:rPr>
        <w:t>Suppl</w:t>
      </w:r>
      <w:proofErr w:type="spellEnd"/>
      <w:r w:rsidRPr="00E50925">
        <w:rPr>
          <w:rFonts w:eastAsia="Times New Roman"/>
          <w:kern w:val="0"/>
          <w:sz w:val="22"/>
          <w:szCs w:val="22"/>
        </w:rPr>
        <w:t xml:space="preserve"> 12, 81-83.</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Voituron</w:t>
      </w:r>
      <w:proofErr w:type="spellEnd"/>
      <w:r w:rsidRPr="00E50925">
        <w:rPr>
          <w:rFonts w:eastAsia="Times New Roman"/>
          <w:kern w:val="0"/>
          <w:sz w:val="22"/>
          <w:szCs w:val="22"/>
        </w:rPr>
        <w:t xml:space="preserve">, Y., de </w:t>
      </w:r>
      <w:proofErr w:type="spellStart"/>
      <w:r w:rsidRPr="00E50925">
        <w:rPr>
          <w:rFonts w:eastAsia="Times New Roman"/>
          <w:kern w:val="0"/>
          <w:sz w:val="22"/>
          <w:szCs w:val="22"/>
        </w:rPr>
        <w:t>Fraipont</w:t>
      </w:r>
      <w:proofErr w:type="spellEnd"/>
      <w:r w:rsidRPr="00E50925">
        <w:rPr>
          <w:rFonts w:eastAsia="Times New Roman"/>
          <w:kern w:val="0"/>
          <w:sz w:val="22"/>
          <w:szCs w:val="22"/>
        </w:rPr>
        <w:t xml:space="preserve">, M., </w:t>
      </w:r>
      <w:proofErr w:type="spellStart"/>
      <w:r w:rsidRPr="00E50925">
        <w:rPr>
          <w:rFonts w:eastAsia="Times New Roman"/>
          <w:kern w:val="0"/>
          <w:sz w:val="22"/>
          <w:szCs w:val="22"/>
        </w:rPr>
        <w:t>Issartel</w:t>
      </w:r>
      <w:proofErr w:type="spellEnd"/>
      <w:r w:rsidRPr="00E50925">
        <w:rPr>
          <w:rFonts w:eastAsia="Times New Roman"/>
          <w:kern w:val="0"/>
          <w:sz w:val="22"/>
          <w:szCs w:val="22"/>
        </w:rPr>
        <w:t xml:space="preserve">, J., Guillaume, O., &amp; </w:t>
      </w:r>
      <w:proofErr w:type="spellStart"/>
      <w:r w:rsidRPr="00E50925">
        <w:rPr>
          <w:rFonts w:eastAsia="Times New Roman"/>
          <w:kern w:val="0"/>
          <w:sz w:val="22"/>
          <w:szCs w:val="22"/>
        </w:rPr>
        <w:t>Clobert</w:t>
      </w:r>
      <w:proofErr w:type="spellEnd"/>
      <w:r w:rsidRPr="00E50925">
        <w:rPr>
          <w:rFonts w:eastAsia="Times New Roman"/>
          <w:kern w:val="0"/>
          <w:sz w:val="22"/>
          <w:szCs w:val="22"/>
        </w:rPr>
        <w:t xml:space="preserve">, J. (2011). </w:t>
      </w:r>
      <w:hyperlink r:id="rId151" w:tgtFrame="_blank" w:history="1">
        <w:r w:rsidRPr="00E50925">
          <w:rPr>
            <w:rFonts w:eastAsia="Times New Roman"/>
            <w:color w:val="0000FF"/>
            <w:kern w:val="0"/>
            <w:sz w:val="22"/>
            <w:szCs w:val="22"/>
            <w:u w:val="single"/>
          </w:rPr>
          <w:t>Extreme lifespan of the human fish (</w:t>
        </w:r>
        <w:r w:rsidRPr="00E50925">
          <w:rPr>
            <w:rFonts w:eastAsia="Times New Roman"/>
            <w:i/>
            <w:iCs/>
            <w:color w:val="0000FF"/>
            <w:kern w:val="0"/>
            <w:sz w:val="22"/>
            <w:szCs w:val="22"/>
            <w:u w:val="single"/>
          </w:rPr>
          <w:t xml:space="preserve">Proteus </w:t>
        </w:r>
        <w:proofErr w:type="spellStart"/>
        <w:r w:rsidRPr="00E50925">
          <w:rPr>
            <w:rFonts w:eastAsia="Times New Roman"/>
            <w:i/>
            <w:iCs/>
            <w:color w:val="0000FF"/>
            <w:kern w:val="0"/>
            <w:sz w:val="22"/>
            <w:szCs w:val="22"/>
            <w:u w:val="single"/>
          </w:rPr>
          <w:t>anguinus</w:t>
        </w:r>
        <w:proofErr w:type="spellEnd"/>
        <w:r w:rsidRPr="00E50925">
          <w:rPr>
            <w:rFonts w:eastAsia="Times New Roman"/>
            <w:color w:val="0000FF"/>
            <w:kern w:val="0"/>
            <w:sz w:val="22"/>
            <w:szCs w:val="22"/>
            <w:u w:val="single"/>
          </w:rPr>
          <w:t>): a challenge for ageing mechanisms</w:t>
        </w:r>
      </w:hyperlink>
      <w:r w:rsidRPr="00E50925">
        <w:rPr>
          <w:rFonts w:eastAsia="Times New Roman"/>
          <w:kern w:val="0"/>
          <w:sz w:val="22"/>
          <w:szCs w:val="22"/>
        </w:rPr>
        <w:t xml:space="preserve">. </w:t>
      </w:r>
      <w:proofErr w:type="spellStart"/>
      <w:r w:rsidRPr="00E50925">
        <w:rPr>
          <w:rFonts w:eastAsia="Times New Roman"/>
          <w:i/>
          <w:iCs/>
          <w:kern w:val="0"/>
          <w:sz w:val="22"/>
          <w:szCs w:val="22"/>
        </w:rPr>
        <w:t>Biol</w:t>
      </w:r>
      <w:proofErr w:type="spellEnd"/>
      <w:r w:rsidRPr="00E50925">
        <w:rPr>
          <w:rFonts w:eastAsia="Times New Roman"/>
          <w:i/>
          <w:iCs/>
          <w:kern w:val="0"/>
          <w:sz w:val="22"/>
          <w:szCs w:val="22"/>
        </w:rPr>
        <w:t xml:space="preserve"> Lett</w:t>
      </w:r>
      <w:r w:rsidRPr="00E50925">
        <w:rPr>
          <w:rFonts w:eastAsia="Times New Roman"/>
          <w:kern w:val="0"/>
          <w:sz w:val="22"/>
          <w:szCs w:val="22"/>
        </w:rPr>
        <w:t>, 7(1), 105-107. doi:10.1098/rsbl.2010.0539.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Wanamaker, A. D. J., </w:t>
      </w:r>
      <w:proofErr w:type="spellStart"/>
      <w:r w:rsidRPr="00E50925">
        <w:rPr>
          <w:rFonts w:eastAsia="Times New Roman"/>
          <w:kern w:val="0"/>
          <w:sz w:val="22"/>
          <w:szCs w:val="22"/>
        </w:rPr>
        <w:t>Heinemeier</w:t>
      </w:r>
      <w:proofErr w:type="spellEnd"/>
      <w:r w:rsidRPr="00E50925">
        <w:rPr>
          <w:rFonts w:eastAsia="Times New Roman"/>
          <w:kern w:val="0"/>
          <w:sz w:val="22"/>
          <w:szCs w:val="22"/>
        </w:rPr>
        <w:t xml:space="preserve">, J., </w:t>
      </w:r>
      <w:proofErr w:type="spellStart"/>
      <w:r w:rsidRPr="00E50925">
        <w:rPr>
          <w:rFonts w:eastAsia="Times New Roman"/>
          <w:kern w:val="0"/>
          <w:sz w:val="22"/>
          <w:szCs w:val="22"/>
        </w:rPr>
        <w:t>Scourse</w:t>
      </w:r>
      <w:proofErr w:type="spellEnd"/>
      <w:r w:rsidRPr="00E50925">
        <w:rPr>
          <w:rFonts w:eastAsia="Times New Roman"/>
          <w:kern w:val="0"/>
          <w:sz w:val="22"/>
          <w:szCs w:val="22"/>
        </w:rPr>
        <w:t xml:space="preserve">, J. D., Richardson, C. A., Butler, P. G., </w:t>
      </w:r>
      <w:proofErr w:type="spellStart"/>
      <w:r w:rsidRPr="00E50925">
        <w:rPr>
          <w:rFonts w:eastAsia="Times New Roman"/>
          <w:kern w:val="0"/>
          <w:sz w:val="22"/>
          <w:szCs w:val="22"/>
        </w:rPr>
        <w:t>Eiriksson</w:t>
      </w:r>
      <w:proofErr w:type="spellEnd"/>
      <w:r w:rsidRPr="00E50925">
        <w:rPr>
          <w:rFonts w:eastAsia="Times New Roman"/>
          <w:kern w:val="0"/>
          <w:sz w:val="22"/>
          <w:szCs w:val="22"/>
        </w:rPr>
        <w:t xml:space="preserve">, J., &amp; Knudsen, K. L. (2008). </w:t>
      </w:r>
      <w:hyperlink r:id="rId152" w:tgtFrame="_blank" w:history="1">
        <w:r w:rsidRPr="00E50925">
          <w:rPr>
            <w:rFonts w:eastAsia="Times New Roman"/>
            <w:color w:val="0000FF"/>
            <w:kern w:val="0"/>
            <w:sz w:val="22"/>
            <w:szCs w:val="22"/>
            <w:u w:val="single"/>
          </w:rPr>
          <w:t xml:space="preserve">Very long-lived </w:t>
        </w:r>
        <w:proofErr w:type="spellStart"/>
        <w:r w:rsidRPr="00E50925">
          <w:rPr>
            <w:rFonts w:eastAsia="Times New Roman"/>
            <w:color w:val="0000FF"/>
            <w:kern w:val="0"/>
            <w:sz w:val="22"/>
            <w:szCs w:val="22"/>
            <w:u w:val="single"/>
          </w:rPr>
          <w:t>molluscs</w:t>
        </w:r>
        <w:proofErr w:type="spellEnd"/>
        <w:r w:rsidRPr="00E50925">
          <w:rPr>
            <w:rFonts w:eastAsia="Times New Roman"/>
            <w:color w:val="0000FF"/>
            <w:kern w:val="0"/>
            <w:sz w:val="22"/>
            <w:szCs w:val="22"/>
            <w:u w:val="single"/>
          </w:rPr>
          <w:t xml:space="preserve"> confirm 17th century AD tephra-based radiocarbon reservoir ages for north Icelandic shelf waters</w:t>
        </w:r>
      </w:hyperlink>
      <w:r w:rsidRPr="00E50925">
        <w:rPr>
          <w:rFonts w:eastAsia="Times New Roman"/>
          <w:kern w:val="0"/>
          <w:sz w:val="22"/>
          <w:szCs w:val="22"/>
        </w:rPr>
        <w:t xml:space="preserve">. </w:t>
      </w:r>
      <w:r w:rsidRPr="00E50925">
        <w:rPr>
          <w:rFonts w:eastAsia="Times New Roman"/>
          <w:i/>
          <w:iCs/>
          <w:kern w:val="0"/>
          <w:sz w:val="22"/>
          <w:szCs w:val="22"/>
        </w:rPr>
        <w:t>Radiocarbon</w:t>
      </w:r>
      <w:r w:rsidRPr="00E50925">
        <w:rPr>
          <w:rFonts w:eastAsia="Times New Roman"/>
          <w:kern w:val="0"/>
          <w:sz w:val="22"/>
          <w:szCs w:val="22"/>
        </w:rPr>
        <w:t>, 50(3), 1-14.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Warner, T., &amp; </w:t>
      </w:r>
      <w:proofErr w:type="spellStart"/>
      <w:r w:rsidRPr="00E50925">
        <w:rPr>
          <w:rFonts w:eastAsia="Times New Roman"/>
          <w:kern w:val="0"/>
          <w:sz w:val="22"/>
          <w:szCs w:val="22"/>
        </w:rPr>
        <w:t>Zar</w:t>
      </w:r>
      <w:proofErr w:type="spellEnd"/>
      <w:r w:rsidRPr="00E50925">
        <w:rPr>
          <w:rFonts w:eastAsia="Times New Roman"/>
          <w:kern w:val="0"/>
          <w:sz w:val="22"/>
          <w:szCs w:val="22"/>
        </w:rPr>
        <w:t xml:space="preserve">, J. H. (1982). </w:t>
      </w:r>
      <w:hyperlink r:id="rId153" w:tgtFrame="_blank" w:history="1">
        <w:r w:rsidRPr="00E50925">
          <w:rPr>
            <w:rFonts w:eastAsia="Times New Roman"/>
            <w:color w:val="0000FF"/>
            <w:kern w:val="0"/>
            <w:sz w:val="22"/>
            <w:szCs w:val="22"/>
            <w:u w:val="single"/>
          </w:rPr>
          <w:t xml:space="preserve">Fatty acid composition of brown fat and brain fat of the little brown bat, </w:t>
        </w:r>
        <w:proofErr w:type="spellStart"/>
        <w:r w:rsidRPr="00E50925">
          <w:rPr>
            <w:rFonts w:eastAsia="Times New Roman"/>
            <w:i/>
            <w:iCs/>
            <w:color w:val="0000FF"/>
            <w:kern w:val="0"/>
            <w:sz w:val="22"/>
            <w:szCs w:val="22"/>
            <w:u w:val="single"/>
          </w:rPr>
          <w:t>Myotis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lucifugus</w:t>
        </w:r>
        <w:proofErr w:type="spellEnd"/>
        <w:r w:rsidRPr="00E50925">
          <w:rPr>
            <w:rFonts w:eastAsia="Times New Roman"/>
            <w:color w:val="0000FF"/>
            <w:kern w:val="0"/>
            <w:sz w:val="22"/>
            <w:szCs w:val="22"/>
            <w:u w:val="single"/>
          </w:rPr>
          <w:t>, during hibernation</w:t>
        </w:r>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Biochem.Physiol</w:t>
      </w:r>
      <w:proofErr w:type="spellEnd"/>
      <w:r w:rsidRPr="00E50925">
        <w:rPr>
          <w:rFonts w:eastAsia="Times New Roman"/>
          <w:i/>
          <w:iCs/>
          <w:kern w:val="0"/>
          <w:sz w:val="22"/>
          <w:szCs w:val="22"/>
        </w:rPr>
        <w:t xml:space="preserve"> B</w:t>
      </w:r>
      <w:r w:rsidRPr="00E50925">
        <w:rPr>
          <w:rFonts w:eastAsia="Times New Roman"/>
          <w:kern w:val="0"/>
          <w:sz w:val="22"/>
          <w:szCs w:val="22"/>
        </w:rPr>
        <w:t>, 73(3), 613-615.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Weidman, C. R., &amp; Jones, G. A. (1993). </w:t>
      </w:r>
      <w:hyperlink r:id="rId154" w:tgtFrame="_blank" w:history="1">
        <w:r w:rsidRPr="00E50925">
          <w:rPr>
            <w:rFonts w:eastAsia="Times New Roman"/>
            <w:color w:val="0000FF"/>
            <w:kern w:val="0"/>
            <w:sz w:val="22"/>
            <w:szCs w:val="22"/>
            <w:u w:val="single"/>
          </w:rPr>
          <w:t>A shell-derived time history of bomb 14C on Georges Bank and its Labrador Sea implications</w:t>
        </w:r>
      </w:hyperlink>
      <w:r w:rsidRPr="00E50925">
        <w:rPr>
          <w:rFonts w:eastAsia="Times New Roman"/>
          <w:kern w:val="0"/>
          <w:sz w:val="22"/>
          <w:szCs w:val="22"/>
        </w:rPr>
        <w:t xml:space="preserve">. </w:t>
      </w:r>
      <w:proofErr w:type="spellStart"/>
      <w:proofErr w:type="gramStart"/>
      <w:r w:rsidRPr="00E50925">
        <w:rPr>
          <w:rFonts w:eastAsia="Times New Roman"/>
          <w:i/>
          <w:iCs/>
          <w:kern w:val="0"/>
          <w:sz w:val="22"/>
          <w:szCs w:val="22"/>
        </w:rPr>
        <w:t>J.Geophys.Res</w:t>
      </w:r>
      <w:proofErr w:type="spellEnd"/>
      <w:r w:rsidRPr="00E50925">
        <w:rPr>
          <w:rFonts w:eastAsia="Times New Roman"/>
          <w:kern w:val="0"/>
          <w:sz w:val="22"/>
          <w:szCs w:val="22"/>
        </w:rPr>
        <w:t>.,</w:t>
      </w:r>
      <w:proofErr w:type="gramEnd"/>
      <w:r w:rsidRPr="00E50925">
        <w:rPr>
          <w:rFonts w:eastAsia="Times New Roman"/>
          <w:kern w:val="0"/>
          <w:sz w:val="22"/>
          <w:szCs w:val="22"/>
        </w:rPr>
        <w:t xml:space="preserve"> 98, 14577-14588.</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Wilkinson, G. S., &amp; South, J. M. (2002). </w:t>
      </w:r>
      <w:hyperlink r:id="rId155" w:tgtFrame="_blank" w:history="1">
        <w:r w:rsidRPr="00E50925">
          <w:rPr>
            <w:rFonts w:eastAsia="Times New Roman"/>
            <w:color w:val="0000FF"/>
            <w:kern w:val="0"/>
            <w:sz w:val="22"/>
            <w:szCs w:val="22"/>
            <w:u w:val="single"/>
          </w:rPr>
          <w:t>Life history, ecology and longevity in bats</w:t>
        </w:r>
      </w:hyperlink>
      <w:r w:rsidRPr="00E50925">
        <w:rPr>
          <w:rFonts w:eastAsia="Times New Roman"/>
          <w:kern w:val="0"/>
          <w:sz w:val="22"/>
          <w:szCs w:val="22"/>
        </w:rPr>
        <w:t xml:space="preserve">. </w:t>
      </w:r>
      <w:r w:rsidRPr="00E50925">
        <w:rPr>
          <w:rFonts w:eastAsia="Times New Roman"/>
          <w:i/>
          <w:iCs/>
          <w:kern w:val="0"/>
          <w:sz w:val="22"/>
          <w:szCs w:val="22"/>
        </w:rPr>
        <w:t>Aging Cell</w:t>
      </w:r>
      <w:r w:rsidRPr="00E50925">
        <w:rPr>
          <w:rFonts w:eastAsia="Times New Roman"/>
          <w:kern w:val="0"/>
          <w:sz w:val="22"/>
          <w:szCs w:val="22"/>
        </w:rPr>
        <w:t>, 1(2), 124-131.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Witbaard</w:t>
      </w:r>
      <w:proofErr w:type="spellEnd"/>
      <w:r w:rsidRPr="00E50925">
        <w:rPr>
          <w:rFonts w:eastAsia="Times New Roman"/>
          <w:kern w:val="0"/>
          <w:sz w:val="22"/>
          <w:szCs w:val="22"/>
        </w:rPr>
        <w:t xml:space="preserve">, R., </w:t>
      </w:r>
      <w:proofErr w:type="spellStart"/>
      <w:r w:rsidRPr="00E50925">
        <w:rPr>
          <w:rFonts w:eastAsia="Times New Roman"/>
          <w:kern w:val="0"/>
          <w:sz w:val="22"/>
          <w:szCs w:val="22"/>
        </w:rPr>
        <w:t>Jenness</w:t>
      </w:r>
      <w:proofErr w:type="spellEnd"/>
      <w:r w:rsidRPr="00E50925">
        <w:rPr>
          <w:rFonts w:eastAsia="Times New Roman"/>
          <w:kern w:val="0"/>
          <w:sz w:val="22"/>
          <w:szCs w:val="22"/>
        </w:rPr>
        <w:t xml:space="preserve">, M. I., Van der Borg, K., &amp; </w:t>
      </w:r>
      <w:proofErr w:type="spellStart"/>
      <w:r w:rsidRPr="00E50925">
        <w:rPr>
          <w:rFonts w:eastAsia="Times New Roman"/>
          <w:kern w:val="0"/>
          <w:sz w:val="22"/>
          <w:szCs w:val="22"/>
        </w:rPr>
        <w:t>Ganssen</w:t>
      </w:r>
      <w:proofErr w:type="spellEnd"/>
      <w:r w:rsidRPr="00E50925">
        <w:rPr>
          <w:rFonts w:eastAsia="Times New Roman"/>
          <w:kern w:val="0"/>
          <w:sz w:val="22"/>
          <w:szCs w:val="22"/>
        </w:rPr>
        <w:t xml:space="preserve">, G. (1994). </w:t>
      </w:r>
      <w:hyperlink r:id="rId156" w:tgtFrame="_blank" w:history="1">
        <w:r w:rsidRPr="00E50925">
          <w:rPr>
            <w:rFonts w:eastAsia="Times New Roman"/>
            <w:color w:val="0000FF"/>
            <w:kern w:val="0"/>
            <w:sz w:val="22"/>
            <w:szCs w:val="22"/>
            <w:u w:val="single"/>
          </w:rPr>
          <w:t xml:space="preserve">Verification of annual growth increments in </w:t>
        </w:r>
        <w:proofErr w:type="spellStart"/>
        <w:r w:rsidRPr="00E50925">
          <w:rPr>
            <w:rFonts w:eastAsia="Times New Roman"/>
            <w:i/>
            <w:iCs/>
            <w:color w:val="0000FF"/>
            <w:kern w:val="0"/>
            <w:sz w:val="22"/>
            <w:szCs w:val="22"/>
            <w:u w:val="single"/>
          </w:rPr>
          <w:t>Artica</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islandica</w:t>
        </w:r>
        <w:proofErr w:type="spellEnd"/>
        <w:r w:rsidRPr="00E50925">
          <w:rPr>
            <w:rFonts w:eastAsia="Times New Roman"/>
            <w:i/>
            <w:iCs/>
            <w:color w:val="0000FF"/>
            <w:kern w:val="0"/>
            <w:sz w:val="22"/>
            <w:szCs w:val="22"/>
            <w:u w:val="single"/>
          </w:rPr>
          <w:t xml:space="preserve"> L</w:t>
        </w:r>
        <w:r w:rsidRPr="00E50925">
          <w:rPr>
            <w:rFonts w:eastAsia="Times New Roman"/>
            <w:color w:val="0000FF"/>
            <w:kern w:val="0"/>
            <w:sz w:val="22"/>
            <w:szCs w:val="22"/>
            <w:u w:val="single"/>
          </w:rPr>
          <w:t>. from the North Sea by means of oxygen and carbon isotopes</w:t>
        </w:r>
      </w:hyperlink>
      <w:r w:rsidRPr="00E50925">
        <w:rPr>
          <w:rFonts w:eastAsia="Times New Roman"/>
          <w:kern w:val="0"/>
          <w:sz w:val="22"/>
          <w:szCs w:val="22"/>
        </w:rPr>
        <w:t xml:space="preserve">. </w:t>
      </w:r>
      <w:proofErr w:type="spellStart"/>
      <w:r w:rsidRPr="00E50925">
        <w:rPr>
          <w:rFonts w:eastAsia="Times New Roman"/>
          <w:i/>
          <w:iCs/>
          <w:kern w:val="0"/>
          <w:sz w:val="22"/>
          <w:szCs w:val="22"/>
        </w:rPr>
        <w:t>Neth.J.Sea</w:t>
      </w:r>
      <w:proofErr w:type="spellEnd"/>
      <w:r w:rsidRPr="00E50925">
        <w:rPr>
          <w:rFonts w:eastAsia="Times New Roman"/>
          <w:i/>
          <w:iCs/>
          <w:kern w:val="0"/>
          <w:sz w:val="22"/>
          <w:szCs w:val="22"/>
        </w:rPr>
        <w:t xml:space="preserve"> Res</w:t>
      </w:r>
      <w:r w:rsidRPr="00E50925">
        <w:rPr>
          <w:rFonts w:eastAsia="Times New Roman"/>
          <w:kern w:val="0"/>
          <w:sz w:val="22"/>
          <w:szCs w:val="22"/>
        </w:rPr>
        <w:t>., 33, 91-101.</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Woodley, R., &amp;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(2002). </w:t>
      </w:r>
      <w:hyperlink r:id="rId157" w:tgtFrame="_blank" w:history="1">
        <w:proofErr w:type="spellStart"/>
        <w:r w:rsidRPr="00E50925">
          <w:rPr>
            <w:rFonts w:eastAsia="Times New Roman"/>
            <w:color w:val="0000FF"/>
            <w:kern w:val="0"/>
            <w:sz w:val="22"/>
            <w:szCs w:val="22"/>
            <w:u w:val="single"/>
          </w:rPr>
          <w:t>Thermogenic</w:t>
        </w:r>
        <w:proofErr w:type="spellEnd"/>
        <w:r w:rsidRPr="00E50925">
          <w:rPr>
            <w:rFonts w:eastAsia="Times New Roman"/>
            <w:color w:val="0000FF"/>
            <w:kern w:val="0"/>
            <w:sz w:val="22"/>
            <w:szCs w:val="22"/>
            <w:u w:val="single"/>
          </w:rPr>
          <w:t xml:space="preserve"> changes with chronic cold exposure in the naked mole-rat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r w:rsidRPr="00E50925">
          <w:rPr>
            <w:rFonts w:eastAsia="Times New Roman"/>
            <w:color w:val="0000FF"/>
            <w:kern w:val="0"/>
            <w:sz w:val="22"/>
            <w:szCs w:val="22"/>
            <w:u w:val="single"/>
          </w:rPr>
          <w:t>)</w:t>
        </w:r>
      </w:hyperlink>
      <w:r w:rsidRPr="00E50925">
        <w:rPr>
          <w:rFonts w:eastAsia="Times New Roman"/>
          <w:kern w:val="0"/>
          <w:sz w:val="22"/>
          <w:szCs w:val="22"/>
        </w:rPr>
        <w:t xml:space="preserve">. </w:t>
      </w:r>
      <w:r w:rsidRPr="00E50925">
        <w:rPr>
          <w:rFonts w:eastAsia="Times New Roman"/>
          <w:i/>
          <w:iCs/>
          <w:kern w:val="0"/>
          <w:sz w:val="22"/>
          <w:szCs w:val="22"/>
        </w:rPr>
        <w:t xml:space="preserve">Comp </w:t>
      </w:r>
      <w:proofErr w:type="spellStart"/>
      <w:r w:rsidRPr="00E50925">
        <w:rPr>
          <w:rFonts w:eastAsia="Times New Roman"/>
          <w:i/>
          <w:iCs/>
          <w:kern w:val="0"/>
          <w:sz w:val="22"/>
          <w:szCs w:val="22"/>
        </w:rPr>
        <w:t>Biochem</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A </w:t>
      </w:r>
      <w:proofErr w:type="spellStart"/>
      <w:r w:rsidRPr="00E50925">
        <w:rPr>
          <w:rFonts w:eastAsia="Times New Roman"/>
          <w:i/>
          <w:iCs/>
          <w:kern w:val="0"/>
          <w:sz w:val="22"/>
          <w:szCs w:val="22"/>
        </w:rPr>
        <w:t>Mol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Integr</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Physiol</w:t>
      </w:r>
      <w:proofErr w:type="spellEnd"/>
      <w:r w:rsidRPr="00E50925">
        <w:rPr>
          <w:rFonts w:eastAsia="Times New Roman"/>
          <w:kern w:val="0"/>
          <w:sz w:val="22"/>
          <w:szCs w:val="22"/>
        </w:rPr>
        <w:t>, 133(3), 827-834.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Yang, Z., Zhang, Y., &amp; Chen, L. (2015). </w:t>
      </w:r>
      <w:hyperlink r:id="rId158" w:tgtFrame="_blank" w:history="1">
        <w:r w:rsidRPr="00E50925">
          <w:rPr>
            <w:rFonts w:eastAsia="Times New Roman"/>
            <w:color w:val="0000FF"/>
            <w:kern w:val="0"/>
            <w:sz w:val="22"/>
            <w:szCs w:val="22"/>
            <w:u w:val="single"/>
          </w:rPr>
          <w:t>Single amino acid changes in naked mole-rat may reveal new anti-cancer mechanisms in mammals</w:t>
        </w:r>
      </w:hyperlink>
      <w:r w:rsidRPr="00E50925">
        <w:rPr>
          <w:rFonts w:eastAsia="Times New Roman"/>
          <w:kern w:val="0"/>
          <w:sz w:val="22"/>
          <w:szCs w:val="22"/>
        </w:rPr>
        <w:t xml:space="preserve">. </w:t>
      </w:r>
      <w:r w:rsidRPr="00E50925">
        <w:rPr>
          <w:rFonts w:eastAsia="Times New Roman"/>
          <w:i/>
          <w:iCs/>
          <w:kern w:val="0"/>
          <w:sz w:val="22"/>
          <w:szCs w:val="22"/>
        </w:rPr>
        <w:t>Gene</w:t>
      </w:r>
      <w:r w:rsidRPr="00E50925">
        <w:rPr>
          <w:rFonts w:eastAsia="Times New Roman"/>
          <w:kern w:val="0"/>
          <w:sz w:val="22"/>
          <w:szCs w:val="22"/>
        </w:rPr>
        <w:t>, 572(1), 101-107. doi:10.1016/j.gene.2015.07.004.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Yu, C., Li, Y., Holmes, A., </w:t>
      </w:r>
      <w:proofErr w:type="spellStart"/>
      <w:r w:rsidRPr="00E50925">
        <w:rPr>
          <w:rFonts w:eastAsia="Times New Roman"/>
          <w:kern w:val="0"/>
          <w:sz w:val="22"/>
          <w:szCs w:val="22"/>
        </w:rPr>
        <w:t>Szafranski</w:t>
      </w:r>
      <w:proofErr w:type="spellEnd"/>
      <w:r w:rsidRPr="00E50925">
        <w:rPr>
          <w:rFonts w:eastAsia="Times New Roman"/>
          <w:kern w:val="0"/>
          <w:sz w:val="22"/>
          <w:szCs w:val="22"/>
        </w:rPr>
        <w:t xml:space="preserve">, K., </w:t>
      </w:r>
      <w:proofErr w:type="spellStart"/>
      <w:r w:rsidRPr="00E50925">
        <w:rPr>
          <w:rFonts w:eastAsia="Times New Roman"/>
          <w:kern w:val="0"/>
          <w:sz w:val="22"/>
          <w:szCs w:val="22"/>
        </w:rPr>
        <w:t>Faulkes</w:t>
      </w:r>
      <w:proofErr w:type="spellEnd"/>
      <w:r w:rsidRPr="00E50925">
        <w:rPr>
          <w:rFonts w:eastAsia="Times New Roman"/>
          <w:kern w:val="0"/>
          <w:sz w:val="22"/>
          <w:szCs w:val="22"/>
        </w:rPr>
        <w:t xml:space="preserve">, C. G., Coen, C. W., </w:t>
      </w:r>
      <w:proofErr w:type="spellStart"/>
      <w:r w:rsidRPr="00E50925">
        <w:rPr>
          <w:rFonts w:eastAsia="Times New Roman"/>
          <w:kern w:val="0"/>
          <w:sz w:val="22"/>
          <w:szCs w:val="22"/>
        </w:rPr>
        <w:t>Buffenstein</w:t>
      </w:r>
      <w:proofErr w:type="spellEnd"/>
      <w:r w:rsidRPr="00E50925">
        <w:rPr>
          <w:rFonts w:eastAsia="Times New Roman"/>
          <w:kern w:val="0"/>
          <w:sz w:val="22"/>
          <w:szCs w:val="22"/>
        </w:rPr>
        <w:t xml:space="preserve"> R, </w:t>
      </w:r>
      <w:proofErr w:type="spellStart"/>
      <w:r w:rsidRPr="00E50925">
        <w:rPr>
          <w:rFonts w:eastAsia="Times New Roman"/>
          <w:kern w:val="0"/>
          <w:sz w:val="22"/>
          <w:szCs w:val="22"/>
        </w:rPr>
        <w:t>Platzer</w:t>
      </w:r>
      <w:proofErr w:type="spellEnd"/>
      <w:r w:rsidRPr="00E50925">
        <w:rPr>
          <w:rFonts w:eastAsia="Times New Roman"/>
          <w:kern w:val="0"/>
          <w:sz w:val="22"/>
          <w:szCs w:val="22"/>
        </w:rPr>
        <w:t xml:space="preserve"> M, de </w:t>
      </w:r>
      <w:proofErr w:type="spellStart"/>
      <w:r w:rsidRPr="00E50925">
        <w:rPr>
          <w:rFonts w:eastAsia="Times New Roman"/>
          <w:kern w:val="0"/>
          <w:sz w:val="22"/>
          <w:szCs w:val="22"/>
        </w:rPr>
        <w:t>Magalhães</w:t>
      </w:r>
      <w:proofErr w:type="spellEnd"/>
      <w:r w:rsidRPr="00E50925">
        <w:rPr>
          <w:rFonts w:eastAsia="Times New Roman"/>
          <w:kern w:val="0"/>
          <w:sz w:val="22"/>
          <w:szCs w:val="22"/>
        </w:rPr>
        <w:t xml:space="preserve"> JP, Church, G. M. (2011). </w:t>
      </w:r>
      <w:hyperlink r:id="rId159" w:tgtFrame="_blank" w:history="1">
        <w:r w:rsidRPr="00E50925">
          <w:rPr>
            <w:rFonts w:eastAsia="Times New Roman"/>
            <w:color w:val="0000FF"/>
            <w:kern w:val="0"/>
            <w:sz w:val="22"/>
            <w:szCs w:val="22"/>
            <w:u w:val="single"/>
          </w:rPr>
          <w:t>RNA sequencing reveals differential expression of mitochondrial and oxidation reduction genes in the long-lived naked mole-rat when compared to mice</w:t>
        </w:r>
      </w:hyperlink>
      <w:r w:rsidRPr="00E50925">
        <w:rPr>
          <w:rFonts w:eastAsia="Times New Roman"/>
          <w:kern w:val="0"/>
          <w:sz w:val="22"/>
          <w:szCs w:val="22"/>
        </w:rPr>
        <w:t xml:space="preserve">. </w:t>
      </w:r>
      <w:proofErr w:type="spellStart"/>
      <w:r w:rsidRPr="00E50925">
        <w:rPr>
          <w:rFonts w:eastAsia="Times New Roman"/>
          <w:i/>
          <w:iCs/>
          <w:kern w:val="0"/>
          <w:sz w:val="22"/>
          <w:szCs w:val="22"/>
        </w:rPr>
        <w:t>PLoS</w:t>
      </w:r>
      <w:proofErr w:type="spellEnd"/>
      <w:r w:rsidRPr="00E50925">
        <w:rPr>
          <w:rFonts w:eastAsia="Times New Roman"/>
          <w:i/>
          <w:iCs/>
          <w:kern w:val="0"/>
          <w:sz w:val="22"/>
          <w:szCs w:val="22"/>
        </w:rPr>
        <w:t xml:space="preserve"> One</w:t>
      </w:r>
      <w:r w:rsidRPr="00E50925">
        <w:rPr>
          <w:rFonts w:eastAsia="Times New Roman"/>
          <w:kern w:val="0"/>
          <w:sz w:val="22"/>
          <w:szCs w:val="22"/>
        </w:rPr>
        <w:t>, 6(11), e26729. doi:10.1371/journal.pone.0026729.</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Zhang, G., Fang, X., Guo, X., Li, L., Luo, R., Xu, F., Yang P, Zhang L, Wang X, Qi H, </w:t>
      </w:r>
      <w:proofErr w:type="spellStart"/>
      <w:r w:rsidRPr="00E50925">
        <w:rPr>
          <w:rFonts w:eastAsia="Times New Roman"/>
          <w:kern w:val="0"/>
          <w:sz w:val="22"/>
          <w:szCs w:val="22"/>
        </w:rPr>
        <w:t>Xiong</w:t>
      </w:r>
      <w:proofErr w:type="spellEnd"/>
      <w:r w:rsidRPr="00E50925">
        <w:rPr>
          <w:rFonts w:eastAsia="Times New Roman"/>
          <w:kern w:val="0"/>
          <w:sz w:val="22"/>
          <w:szCs w:val="22"/>
        </w:rPr>
        <w:t xml:space="preserve"> Z, Que H, </w:t>
      </w:r>
      <w:proofErr w:type="spellStart"/>
      <w:r w:rsidRPr="00E50925">
        <w:rPr>
          <w:rFonts w:eastAsia="Times New Roman"/>
          <w:kern w:val="0"/>
          <w:sz w:val="22"/>
          <w:szCs w:val="22"/>
        </w:rPr>
        <w:t>Xie</w:t>
      </w:r>
      <w:proofErr w:type="spellEnd"/>
      <w:r w:rsidRPr="00E50925">
        <w:rPr>
          <w:rFonts w:eastAsia="Times New Roman"/>
          <w:kern w:val="0"/>
          <w:sz w:val="22"/>
          <w:szCs w:val="22"/>
        </w:rPr>
        <w:t xml:space="preserve"> Y, Holland PW, </w:t>
      </w:r>
      <w:proofErr w:type="spellStart"/>
      <w:r w:rsidRPr="00E50925">
        <w:rPr>
          <w:rFonts w:eastAsia="Times New Roman"/>
          <w:kern w:val="0"/>
          <w:sz w:val="22"/>
          <w:szCs w:val="22"/>
        </w:rPr>
        <w:t>Paps</w:t>
      </w:r>
      <w:proofErr w:type="spellEnd"/>
      <w:r w:rsidRPr="00E50925">
        <w:rPr>
          <w:rFonts w:eastAsia="Times New Roman"/>
          <w:kern w:val="0"/>
          <w:sz w:val="22"/>
          <w:szCs w:val="22"/>
        </w:rPr>
        <w:t xml:space="preserve"> J, Zhu Y, Wu F, Chen Y, Wang J, Peng C, </w:t>
      </w:r>
      <w:proofErr w:type="spellStart"/>
      <w:r w:rsidRPr="00E50925">
        <w:rPr>
          <w:rFonts w:eastAsia="Times New Roman"/>
          <w:kern w:val="0"/>
          <w:sz w:val="22"/>
          <w:szCs w:val="22"/>
        </w:rPr>
        <w:t>Meng</w:t>
      </w:r>
      <w:proofErr w:type="spellEnd"/>
      <w:r w:rsidRPr="00E50925">
        <w:rPr>
          <w:rFonts w:eastAsia="Times New Roman"/>
          <w:kern w:val="0"/>
          <w:sz w:val="22"/>
          <w:szCs w:val="22"/>
        </w:rPr>
        <w:t xml:space="preserve"> J, Yang L, Liu J, Wen B, Zhang N, Huang Z, Zhu Q, Feng Y, Mount A, </w:t>
      </w:r>
      <w:proofErr w:type="spellStart"/>
      <w:r w:rsidRPr="00E50925">
        <w:rPr>
          <w:rFonts w:eastAsia="Times New Roman"/>
          <w:kern w:val="0"/>
          <w:sz w:val="22"/>
          <w:szCs w:val="22"/>
        </w:rPr>
        <w:t>Hedgecock</w:t>
      </w:r>
      <w:proofErr w:type="spellEnd"/>
      <w:r w:rsidRPr="00E50925">
        <w:rPr>
          <w:rFonts w:eastAsia="Times New Roman"/>
          <w:kern w:val="0"/>
          <w:sz w:val="22"/>
          <w:szCs w:val="22"/>
        </w:rPr>
        <w:t xml:space="preserve"> D, Xu Z, Liu Y, </w:t>
      </w:r>
      <w:proofErr w:type="spellStart"/>
      <w:r w:rsidRPr="00E50925">
        <w:rPr>
          <w:rFonts w:eastAsia="Times New Roman"/>
          <w:kern w:val="0"/>
          <w:sz w:val="22"/>
          <w:szCs w:val="22"/>
        </w:rPr>
        <w:t>Domazet-Lošo</w:t>
      </w:r>
      <w:proofErr w:type="spellEnd"/>
      <w:r w:rsidRPr="00E50925">
        <w:rPr>
          <w:rFonts w:eastAsia="Times New Roman"/>
          <w:kern w:val="0"/>
          <w:sz w:val="22"/>
          <w:szCs w:val="22"/>
        </w:rPr>
        <w:t xml:space="preserve"> T, Du Y, Sun X, Zhang S, Liu B, Cheng P, Jiang X, Li J, Fan D, Wang W, Fu W, Wang T, Wang B, Zhang J, Peng Z, Li Y, Li N, Wang J, Chen M, He Y, Tan F, Song X, Zheng Q, Huang R, Yang H, Du X, Chen L, Yang M, Gaffney PM, Wang S, Luo L, She Z, Ming Y, Huang W, Zhang S, Huang B, Zhang Y, Qu T, Ni P, Miao G, Wang J, Wang Q, Steinberg CE, Wang H, Li N, Qian L, Zhang G, Li Y, Yang H, Liu X, Wang J, Yin Y, Wang, J. (2012). </w:t>
      </w:r>
      <w:hyperlink r:id="rId160" w:tgtFrame="_blank" w:history="1">
        <w:r w:rsidRPr="00E50925">
          <w:rPr>
            <w:rFonts w:eastAsia="Times New Roman"/>
            <w:color w:val="0000FF"/>
            <w:kern w:val="0"/>
            <w:sz w:val="22"/>
            <w:szCs w:val="22"/>
            <w:u w:val="single"/>
          </w:rPr>
          <w:t>The oyster genome reveals stress adaptation and complexity of shell formation</w:t>
        </w:r>
      </w:hyperlink>
      <w:r w:rsidRPr="00E50925">
        <w:rPr>
          <w:rFonts w:eastAsia="Times New Roman"/>
          <w:kern w:val="0"/>
          <w:sz w:val="22"/>
          <w:szCs w:val="22"/>
        </w:rPr>
        <w:t xml:space="preserve">. </w:t>
      </w:r>
      <w:r w:rsidRPr="00E50925">
        <w:rPr>
          <w:rFonts w:eastAsia="Times New Roman"/>
          <w:i/>
          <w:iCs/>
          <w:kern w:val="0"/>
          <w:sz w:val="22"/>
          <w:szCs w:val="22"/>
        </w:rPr>
        <w:t>Nature</w:t>
      </w:r>
      <w:r w:rsidRPr="00E50925">
        <w:rPr>
          <w:rFonts w:eastAsia="Times New Roman"/>
          <w:kern w:val="0"/>
          <w:sz w:val="22"/>
          <w:szCs w:val="22"/>
        </w:rPr>
        <w:t>, 490(7418), 49-54.</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r w:rsidRPr="00E50925">
        <w:rPr>
          <w:rFonts w:eastAsia="Times New Roman"/>
          <w:kern w:val="0"/>
          <w:sz w:val="22"/>
          <w:szCs w:val="22"/>
        </w:rPr>
        <w:t xml:space="preserve">Zhao, S., Luo, H., </w:t>
      </w:r>
      <w:proofErr w:type="spellStart"/>
      <w:r w:rsidRPr="00E50925">
        <w:rPr>
          <w:rFonts w:eastAsia="Times New Roman"/>
          <w:kern w:val="0"/>
          <w:sz w:val="22"/>
          <w:szCs w:val="22"/>
        </w:rPr>
        <w:t>Kan</w:t>
      </w:r>
      <w:proofErr w:type="spellEnd"/>
      <w:r w:rsidRPr="00E50925">
        <w:rPr>
          <w:rFonts w:eastAsia="Times New Roman"/>
          <w:kern w:val="0"/>
          <w:sz w:val="22"/>
          <w:szCs w:val="22"/>
        </w:rPr>
        <w:t xml:space="preserve">, G., Zhao, Y., Lin, L., Tang, Q., Yu C, Sun W, Cai L, Cui, S. (2014). </w:t>
      </w:r>
      <w:hyperlink r:id="rId161" w:tgtFrame="_blank" w:history="1">
        <w:r w:rsidRPr="00E50925">
          <w:rPr>
            <w:rFonts w:eastAsia="Times New Roman"/>
            <w:color w:val="0000FF"/>
            <w:kern w:val="0"/>
            <w:sz w:val="22"/>
            <w:szCs w:val="22"/>
            <w:u w:val="single"/>
          </w:rPr>
          <w:t xml:space="preserve">The protective role of autophagy in </w:t>
        </w:r>
        <w:proofErr w:type="spellStart"/>
        <w:r w:rsidRPr="00E50925">
          <w:rPr>
            <w:rFonts w:eastAsia="Times New Roman"/>
            <w:i/>
            <w:iCs/>
            <w:color w:val="0000FF"/>
            <w:kern w:val="0"/>
            <w:sz w:val="22"/>
            <w:szCs w:val="22"/>
            <w:u w:val="single"/>
          </w:rPr>
          <w:t>Heterocephalus</w:t>
        </w:r>
        <w:proofErr w:type="spellEnd"/>
        <w:r w:rsidRPr="00E50925">
          <w:rPr>
            <w:rFonts w:eastAsia="Times New Roman"/>
            <w:i/>
            <w:iCs/>
            <w:color w:val="0000FF"/>
            <w:kern w:val="0"/>
            <w:sz w:val="22"/>
            <w:szCs w:val="22"/>
            <w:u w:val="single"/>
          </w:rPr>
          <w:t xml:space="preserve"> </w:t>
        </w:r>
        <w:proofErr w:type="spellStart"/>
        <w:r w:rsidRPr="00E50925">
          <w:rPr>
            <w:rFonts w:eastAsia="Times New Roman"/>
            <w:i/>
            <w:iCs/>
            <w:color w:val="0000FF"/>
            <w:kern w:val="0"/>
            <w:sz w:val="22"/>
            <w:szCs w:val="22"/>
            <w:u w:val="single"/>
          </w:rPr>
          <w:t>glaber</w:t>
        </w:r>
        <w:proofErr w:type="spellEnd"/>
        <w:r w:rsidRPr="00E50925">
          <w:rPr>
            <w:rFonts w:eastAsia="Times New Roman"/>
            <w:color w:val="0000FF"/>
            <w:kern w:val="0"/>
            <w:sz w:val="22"/>
            <w:szCs w:val="22"/>
            <w:u w:val="single"/>
          </w:rPr>
          <w:t xml:space="preserve"> hepatic stellate cells exposed to H2O2 or nutritional stress</w:t>
        </w:r>
      </w:hyperlink>
      <w:r w:rsidRPr="00E50925">
        <w:rPr>
          <w:rFonts w:eastAsia="Times New Roman"/>
          <w:kern w:val="0"/>
          <w:sz w:val="22"/>
          <w:szCs w:val="22"/>
        </w:rPr>
        <w:t xml:space="preserve">. </w:t>
      </w:r>
      <w:r w:rsidRPr="00E50925">
        <w:rPr>
          <w:rFonts w:eastAsia="Times New Roman"/>
          <w:i/>
          <w:iCs/>
          <w:kern w:val="0"/>
          <w:sz w:val="22"/>
          <w:szCs w:val="22"/>
        </w:rPr>
        <w:t xml:space="preserve">Cell </w:t>
      </w:r>
      <w:proofErr w:type="spellStart"/>
      <w:r w:rsidRPr="00E50925">
        <w:rPr>
          <w:rFonts w:eastAsia="Times New Roman"/>
          <w:i/>
          <w:iCs/>
          <w:kern w:val="0"/>
          <w:sz w:val="22"/>
          <w:szCs w:val="22"/>
        </w:rPr>
        <w:t>Physiol</w:t>
      </w:r>
      <w:proofErr w:type="spellEnd"/>
      <w:r w:rsidRPr="00E50925">
        <w:rPr>
          <w:rFonts w:eastAsia="Times New Roman"/>
          <w:i/>
          <w:iCs/>
          <w:kern w:val="0"/>
          <w:sz w:val="22"/>
          <w:szCs w:val="22"/>
        </w:rPr>
        <w:t xml:space="preserve"> </w:t>
      </w:r>
      <w:proofErr w:type="spellStart"/>
      <w:r w:rsidRPr="00E50925">
        <w:rPr>
          <w:rFonts w:eastAsia="Times New Roman"/>
          <w:i/>
          <w:iCs/>
          <w:kern w:val="0"/>
          <w:sz w:val="22"/>
          <w:szCs w:val="22"/>
        </w:rPr>
        <w:t>Biochem</w:t>
      </w:r>
      <w:proofErr w:type="spellEnd"/>
      <w:r w:rsidRPr="00E50925">
        <w:rPr>
          <w:rFonts w:eastAsia="Times New Roman"/>
          <w:kern w:val="0"/>
          <w:sz w:val="22"/>
          <w:szCs w:val="22"/>
        </w:rPr>
        <w:t xml:space="preserve">, 34(2), 463-473. </w:t>
      </w:r>
      <w:proofErr w:type="gramStart"/>
      <w:r w:rsidRPr="00E50925">
        <w:rPr>
          <w:rFonts w:eastAsia="Times New Roman"/>
          <w:kern w:val="0"/>
          <w:sz w:val="22"/>
          <w:szCs w:val="22"/>
        </w:rPr>
        <w:t>doi:</w:t>
      </w:r>
      <w:proofErr w:type="gramEnd"/>
      <w:r w:rsidRPr="00E50925">
        <w:rPr>
          <w:rFonts w:eastAsia="Times New Roman"/>
          <w:kern w:val="0"/>
          <w:sz w:val="22"/>
          <w:szCs w:val="22"/>
        </w:rPr>
        <w:t>10.1159/000363015.</w:t>
      </w:r>
    </w:p>
    <w:p w:rsidR="00E50925" w:rsidRPr="00E50925" w:rsidRDefault="00E50925" w:rsidP="00E50925">
      <w:pPr>
        <w:numPr>
          <w:ilvl w:val="0"/>
          <w:numId w:val="1"/>
        </w:numPr>
        <w:spacing w:before="100" w:beforeAutospacing="1" w:after="100" w:afterAutospacing="1" w:line="240" w:lineRule="auto"/>
        <w:rPr>
          <w:rFonts w:eastAsia="Times New Roman"/>
          <w:kern w:val="0"/>
          <w:sz w:val="22"/>
          <w:szCs w:val="22"/>
        </w:rPr>
      </w:pPr>
      <w:proofErr w:type="spellStart"/>
      <w:r w:rsidRPr="00E50925">
        <w:rPr>
          <w:rFonts w:eastAsia="Times New Roman"/>
          <w:kern w:val="0"/>
          <w:sz w:val="22"/>
          <w:szCs w:val="22"/>
        </w:rPr>
        <w:t>Ziuganov</w:t>
      </w:r>
      <w:proofErr w:type="spellEnd"/>
      <w:r w:rsidRPr="00E50925">
        <w:rPr>
          <w:rFonts w:eastAsia="Times New Roman"/>
          <w:kern w:val="0"/>
          <w:sz w:val="22"/>
          <w:szCs w:val="22"/>
        </w:rPr>
        <w:t xml:space="preserve">, V., Miguel, E. S., </w:t>
      </w:r>
      <w:proofErr w:type="spellStart"/>
      <w:r w:rsidRPr="00E50925">
        <w:rPr>
          <w:rFonts w:eastAsia="Times New Roman"/>
          <w:kern w:val="0"/>
          <w:sz w:val="22"/>
          <w:szCs w:val="22"/>
        </w:rPr>
        <w:t>Neves</w:t>
      </w:r>
      <w:proofErr w:type="spellEnd"/>
      <w:r w:rsidRPr="00E50925">
        <w:rPr>
          <w:rFonts w:eastAsia="Times New Roman"/>
          <w:kern w:val="0"/>
          <w:sz w:val="22"/>
          <w:szCs w:val="22"/>
        </w:rPr>
        <w:t xml:space="preserve">, R. J., Longa, A., </w:t>
      </w:r>
      <w:proofErr w:type="spellStart"/>
      <w:r w:rsidRPr="00E50925">
        <w:rPr>
          <w:rFonts w:eastAsia="Times New Roman"/>
          <w:kern w:val="0"/>
          <w:sz w:val="22"/>
          <w:szCs w:val="22"/>
        </w:rPr>
        <w:t>Fernández</w:t>
      </w:r>
      <w:proofErr w:type="spellEnd"/>
      <w:r w:rsidRPr="00E50925">
        <w:rPr>
          <w:rFonts w:eastAsia="Times New Roman"/>
          <w:kern w:val="0"/>
          <w:sz w:val="22"/>
          <w:szCs w:val="22"/>
        </w:rPr>
        <w:t xml:space="preserve">, C., </w:t>
      </w:r>
      <w:proofErr w:type="spellStart"/>
      <w:r w:rsidRPr="00E50925">
        <w:rPr>
          <w:rFonts w:eastAsia="Times New Roman"/>
          <w:kern w:val="0"/>
          <w:sz w:val="22"/>
          <w:szCs w:val="22"/>
        </w:rPr>
        <w:t>Amaro</w:t>
      </w:r>
      <w:proofErr w:type="spellEnd"/>
      <w:r w:rsidRPr="00E50925">
        <w:rPr>
          <w:rFonts w:eastAsia="Times New Roman"/>
          <w:kern w:val="0"/>
          <w:sz w:val="22"/>
          <w:szCs w:val="22"/>
        </w:rPr>
        <w:t xml:space="preserve">, F, </w:t>
      </w:r>
      <w:proofErr w:type="spellStart"/>
      <w:r w:rsidRPr="00E50925">
        <w:rPr>
          <w:rFonts w:eastAsia="Times New Roman"/>
          <w:kern w:val="0"/>
          <w:sz w:val="22"/>
          <w:szCs w:val="22"/>
        </w:rPr>
        <w:t>Beletsky</w:t>
      </w:r>
      <w:proofErr w:type="spellEnd"/>
      <w:r w:rsidRPr="00E50925">
        <w:rPr>
          <w:rFonts w:eastAsia="Times New Roman"/>
          <w:kern w:val="0"/>
          <w:sz w:val="22"/>
          <w:szCs w:val="22"/>
        </w:rPr>
        <w:t xml:space="preserve">, C., </w:t>
      </w:r>
      <w:proofErr w:type="spellStart"/>
      <w:r w:rsidRPr="00E50925">
        <w:rPr>
          <w:rFonts w:eastAsia="Times New Roman"/>
          <w:kern w:val="0"/>
          <w:sz w:val="22"/>
          <w:szCs w:val="22"/>
        </w:rPr>
        <w:t>Popkovitch</w:t>
      </w:r>
      <w:proofErr w:type="spellEnd"/>
      <w:r w:rsidRPr="00E50925">
        <w:rPr>
          <w:rFonts w:eastAsia="Times New Roman"/>
          <w:kern w:val="0"/>
          <w:sz w:val="22"/>
          <w:szCs w:val="22"/>
        </w:rPr>
        <w:t xml:space="preserve">, E., </w:t>
      </w:r>
      <w:proofErr w:type="spellStart"/>
      <w:r w:rsidRPr="00E50925">
        <w:rPr>
          <w:rFonts w:eastAsia="Times New Roman"/>
          <w:kern w:val="0"/>
          <w:sz w:val="22"/>
          <w:szCs w:val="22"/>
        </w:rPr>
        <w:t>Kaliuzhin</w:t>
      </w:r>
      <w:proofErr w:type="spellEnd"/>
      <w:r w:rsidRPr="00E50925">
        <w:rPr>
          <w:rFonts w:eastAsia="Times New Roman"/>
          <w:kern w:val="0"/>
          <w:sz w:val="22"/>
          <w:szCs w:val="22"/>
        </w:rPr>
        <w:t xml:space="preserve">, S., Johnson, T. (2000). </w:t>
      </w:r>
      <w:hyperlink r:id="rId162" w:tgtFrame="_blank" w:history="1">
        <w:r w:rsidRPr="00E50925">
          <w:rPr>
            <w:rFonts w:eastAsia="Times New Roman"/>
            <w:color w:val="0000FF"/>
            <w:kern w:val="0"/>
            <w:sz w:val="22"/>
            <w:szCs w:val="22"/>
            <w:u w:val="single"/>
          </w:rPr>
          <w:t>Life span variation of the freshwater pearl shell: a model species for testing longevity mechanisms in animals</w:t>
        </w:r>
      </w:hyperlink>
      <w:r w:rsidRPr="00E50925">
        <w:rPr>
          <w:rFonts w:eastAsia="Times New Roman"/>
          <w:kern w:val="0"/>
          <w:sz w:val="22"/>
          <w:szCs w:val="22"/>
        </w:rPr>
        <w:t xml:space="preserve">. </w:t>
      </w:r>
      <w:proofErr w:type="spellStart"/>
      <w:r w:rsidRPr="00E50925">
        <w:rPr>
          <w:rFonts w:eastAsia="Times New Roman"/>
          <w:i/>
          <w:iCs/>
          <w:kern w:val="0"/>
          <w:sz w:val="22"/>
          <w:szCs w:val="22"/>
        </w:rPr>
        <w:t>Ambio</w:t>
      </w:r>
      <w:proofErr w:type="spellEnd"/>
      <w:r w:rsidRPr="00E50925">
        <w:rPr>
          <w:rFonts w:eastAsia="Times New Roman"/>
          <w:kern w:val="0"/>
          <w:sz w:val="22"/>
          <w:szCs w:val="22"/>
        </w:rPr>
        <w:t>, 29, 102-105.</w:t>
      </w:r>
    </w:p>
    <w:p w:rsidR="0045086D" w:rsidRPr="00E50925" w:rsidRDefault="0045086D">
      <w:pPr>
        <w:rPr>
          <w:sz w:val="22"/>
          <w:szCs w:val="22"/>
        </w:rPr>
      </w:pPr>
    </w:p>
    <w:sectPr w:rsidR="0045086D" w:rsidRPr="00E50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83695"/>
    <w:multiLevelType w:val="multilevel"/>
    <w:tmpl w:val="7D90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25"/>
    <w:rsid w:val="0045086D"/>
    <w:rsid w:val="00952069"/>
    <w:rsid w:val="00E5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EF19"/>
  <w15:chartTrackingRefBased/>
  <w15:docId w15:val="{21296417-186A-4F1E-8682-61BEB353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36"/>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0925"/>
    <w:pPr>
      <w:keepNext/>
      <w:keepLines/>
      <w:spacing w:before="480" w:after="0" w:line="240" w:lineRule="auto"/>
      <w:outlineLvl w:val="0"/>
    </w:pPr>
    <w:rPr>
      <w:rFonts w:asciiTheme="majorHAnsi" w:eastAsiaTheme="majorEastAsia" w:hAnsiTheme="majorHAnsi" w:cstheme="majorBidi"/>
      <w:b/>
      <w:bCs/>
      <w:color w:val="2C6EAB" w:themeColor="accent1" w:themeShade="B5"/>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5092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E50925"/>
    <w:rPr>
      <w:color w:val="0000FF"/>
      <w:u w:val="single"/>
    </w:rPr>
  </w:style>
  <w:style w:type="character" w:styleId="FollowedHyperlink">
    <w:name w:val="FollowedHyperlink"/>
    <w:basedOn w:val="DefaultParagraphFont"/>
    <w:uiPriority w:val="99"/>
    <w:semiHidden/>
    <w:unhideWhenUsed/>
    <w:rsid w:val="00E50925"/>
    <w:rPr>
      <w:color w:val="800080"/>
      <w:u w:val="single"/>
    </w:rPr>
  </w:style>
  <w:style w:type="character" w:styleId="Emphasis">
    <w:name w:val="Emphasis"/>
    <w:basedOn w:val="DefaultParagraphFont"/>
    <w:uiPriority w:val="20"/>
    <w:qFormat/>
    <w:rsid w:val="00E50925"/>
    <w:rPr>
      <w:i/>
      <w:iCs/>
    </w:rPr>
  </w:style>
  <w:style w:type="character" w:customStyle="1" w:styleId="Heading1Char">
    <w:name w:val="Heading 1 Char"/>
    <w:basedOn w:val="DefaultParagraphFont"/>
    <w:link w:val="Heading1"/>
    <w:uiPriority w:val="9"/>
    <w:rsid w:val="00E50925"/>
    <w:rPr>
      <w:rFonts w:asciiTheme="majorHAnsi" w:eastAsiaTheme="majorEastAsia" w:hAnsiTheme="majorHAnsi" w:cstheme="majorBidi"/>
      <w:b/>
      <w:bCs/>
      <w:color w:val="2C6EAB" w:themeColor="accent1" w:themeShade="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59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23028566" TargetMode="External"/><Relationship Id="rId21" Type="http://schemas.openxmlformats.org/officeDocument/2006/relationships/hyperlink" Target="http://www.ncbi.nlm.nih.gov/pubmed/17127350" TargetMode="External"/><Relationship Id="rId42" Type="http://schemas.openxmlformats.org/officeDocument/2006/relationships/hyperlink" Target="http://www.ncbi.nlm.nih.gov/pubmed/10920195" TargetMode="External"/><Relationship Id="rId63" Type="http://schemas.openxmlformats.org/officeDocument/2006/relationships/hyperlink" Target="http://www.jstor.org/stable/3503792?seq=1" TargetMode="External"/><Relationship Id="rId84" Type="http://schemas.openxmlformats.org/officeDocument/2006/relationships/hyperlink" Target="http://conchologistsofamerica.org/growth-rings-and-longevity-in-bivalves/" TargetMode="External"/><Relationship Id="rId138" Type="http://schemas.openxmlformats.org/officeDocument/2006/relationships/hyperlink" Target="http://www.ncbi.nlm.nih.gov/pubmed/932636" TargetMode="External"/><Relationship Id="rId159" Type="http://schemas.openxmlformats.org/officeDocument/2006/relationships/hyperlink" Target="http://www.ncbi.nlm.nih.gov/pubmed/22073188" TargetMode="External"/><Relationship Id="rId107" Type="http://schemas.openxmlformats.org/officeDocument/2006/relationships/hyperlink" Target="http://www.ncbi.nlm.nih.gov/pubmed/23886571" TargetMode="External"/><Relationship Id="rId11" Type="http://schemas.openxmlformats.org/officeDocument/2006/relationships/hyperlink" Target="http://www.ncbi.nlm.nih.gov/pubmed/19244163" TargetMode="External"/><Relationship Id="rId32" Type="http://schemas.openxmlformats.org/officeDocument/2006/relationships/hyperlink" Target="http://www.ncbi.nlm.nih.gov/pubmed/23625365" TargetMode="External"/><Relationship Id="rId53" Type="http://schemas.openxmlformats.org/officeDocument/2006/relationships/hyperlink" Target="http://www.ncbi.nlm.nih.gov/pubmed/23707327" TargetMode="External"/><Relationship Id="rId74" Type="http://schemas.openxmlformats.org/officeDocument/2006/relationships/hyperlink" Target="http://www.ncbi.nlm.nih.gov/pubmed/16764998" TargetMode="External"/><Relationship Id="rId128" Type="http://schemas.openxmlformats.org/officeDocument/2006/relationships/hyperlink" Target="http://www.impactaging.com/papers/v6/n10/full/100699.html" TargetMode="External"/><Relationship Id="rId149" Type="http://schemas.openxmlformats.org/officeDocument/2006/relationships/hyperlink" Target="http://www.ncbi.nlm.nih.gov/pubmed/23051979" TargetMode="External"/><Relationship Id="rId5" Type="http://schemas.openxmlformats.org/officeDocument/2006/relationships/image" Target="media/image1.jpg"/><Relationship Id="rId95" Type="http://schemas.openxmlformats.org/officeDocument/2006/relationships/hyperlink" Target="http://www.ncbi.nlm.nih.gov/pubmed/19205802" TargetMode="External"/><Relationship Id="rId160" Type="http://schemas.openxmlformats.org/officeDocument/2006/relationships/hyperlink" Target="http://www.ncbi.nlm.nih.gov/pubmed/22992520" TargetMode="External"/><Relationship Id="rId22" Type="http://schemas.openxmlformats.org/officeDocument/2006/relationships/hyperlink" Target="http://www.ncbi.nlm.nih.gov/pubmed/15369829" TargetMode="External"/><Relationship Id="rId43" Type="http://schemas.openxmlformats.org/officeDocument/2006/relationships/hyperlink" Target="http://www.ncbi.nlm.nih.gov/pubmed/26124444" TargetMode="External"/><Relationship Id="rId64" Type="http://schemas.openxmlformats.org/officeDocument/2006/relationships/hyperlink" Target="http://www.karger.com/DOI/10.1159/000215589" TargetMode="External"/><Relationship Id="rId118" Type="http://schemas.openxmlformats.org/officeDocument/2006/relationships/hyperlink" Target="http://www.ncbi.nlm.nih.gov/pubmed/22069499" TargetMode="External"/><Relationship Id="rId139" Type="http://schemas.openxmlformats.org/officeDocument/2006/relationships/hyperlink" Target="http://www.ncbi.nlm.nih.gov/pubmed/240169" TargetMode="External"/><Relationship Id="rId85" Type="http://schemas.openxmlformats.org/officeDocument/2006/relationships/hyperlink" Target="http://link.springer.com/article/10.1007/BF00397019" TargetMode="External"/><Relationship Id="rId150" Type="http://schemas.openxmlformats.org/officeDocument/2006/relationships/hyperlink" Target="http://www.ncbi.nlm.nih.gov/pubmed/7713040" TargetMode="External"/><Relationship Id="rId12" Type="http://schemas.openxmlformats.org/officeDocument/2006/relationships/hyperlink" Target="http://www.sciencedirect.com/science/article/pii/S0021997509003624" TargetMode="External"/><Relationship Id="rId17" Type="http://schemas.openxmlformats.org/officeDocument/2006/relationships/hyperlink" Target="http://link.springer.com/article/10.1007/s11357-013-9597-9" TargetMode="External"/><Relationship Id="rId33" Type="http://schemas.openxmlformats.org/officeDocument/2006/relationships/hyperlink" Target="http://www.ncbi.nlm.nih.gov/pubmed/19454313" TargetMode="External"/><Relationship Id="rId38" Type="http://schemas.openxmlformats.org/officeDocument/2006/relationships/hyperlink" Target="http://www.ncbi.nlm.nih.gov/pubmed/14706233" TargetMode="External"/><Relationship Id="rId59" Type="http://schemas.openxmlformats.org/officeDocument/2006/relationships/hyperlink" Target="http://www.ncbi.nlm.nih.gov/pubmed/23618870" TargetMode="External"/><Relationship Id="rId103" Type="http://schemas.openxmlformats.org/officeDocument/2006/relationships/hyperlink" Target="http://www.ncbi.nlm.nih.gov/pubmed/23554902" TargetMode="External"/><Relationship Id="rId108" Type="http://schemas.openxmlformats.org/officeDocument/2006/relationships/hyperlink" Target="http://www.ncbi.nlm.nih.gov/pubmed/12443939" TargetMode="External"/><Relationship Id="rId124" Type="http://schemas.openxmlformats.org/officeDocument/2006/relationships/hyperlink" Target="http://www.ncbi.nlm.nih.gov/pubmed/11741385" TargetMode="External"/><Relationship Id="rId129" Type="http://schemas.openxmlformats.org/officeDocument/2006/relationships/hyperlink" Target="http://www.batresearchnews.org/pastvolumes/toc_vol31-40.pdf" TargetMode="External"/><Relationship Id="rId54" Type="http://schemas.openxmlformats.org/officeDocument/2006/relationships/hyperlink" Target="http://www.ncbi.nlm.nih.gov/pubmed/17801416" TargetMode="External"/><Relationship Id="rId70" Type="http://schemas.openxmlformats.org/officeDocument/2006/relationships/hyperlink" Target="http://www.ncbi.nlm.nih.gov/pubmed/22199030" TargetMode="External"/><Relationship Id="rId75" Type="http://schemas.openxmlformats.org/officeDocument/2006/relationships/hyperlink" Target="http://www.ncbi.nlm.nih.gov/pubmed/21932055" TargetMode="External"/><Relationship Id="rId91" Type="http://schemas.openxmlformats.org/officeDocument/2006/relationships/hyperlink" Target="http://www.ncbi.nlm.nih.gov/pubmed/22226081" TargetMode="External"/><Relationship Id="rId96" Type="http://schemas.openxmlformats.org/officeDocument/2006/relationships/hyperlink" Target="http://www.ncbi.nlm.nih.gov/pubmed/20550519" TargetMode="External"/><Relationship Id="rId140" Type="http://schemas.openxmlformats.org/officeDocument/2006/relationships/hyperlink" Target="http://onlinelibrary.wiley.com/doi/10.1111/j.1463-6409.2007.00299.x/pdf" TargetMode="External"/><Relationship Id="rId145" Type="http://schemas.openxmlformats.org/officeDocument/2006/relationships/hyperlink" Target="http://www.ncbi.nlm.nih.gov/pubmed/19194752" TargetMode="External"/><Relationship Id="rId161" Type="http://schemas.openxmlformats.org/officeDocument/2006/relationships/hyperlink" Target="http://www.ncbi.nlm.nih.gov/pubmed/25096031" TargetMode="External"/><Relationship Id="rId1" Type="http://schemas.openxmlformats.org/officeDocument/2006/relationships/numbering" Target="numbering.xml"/><Relationship Id="rId6" Type="http://schemas.openxmlformats.org/officeDocument/2006/relationships/hyperlink" Target="http://www.sciencedirect.com/science/article/pii/S053155650000228X" TargetMode="External"/><Relationship Id="rId23" Type="http://schemas.openxmlformats.org/officeDocument/2006/relationships/hyperlink" Target="http://www.ncbi.nlm.nih.gov/pubmed/18484411" TargetMode="External"/><Relationship Id="rId28" Type="http://schemas.openxmlformats.org/officeDocument/2006/relationships/hyperlink" Target="http://www.ncbi.nlm.nih.gov/pubmed/24082110" TargetMode="External"/><Relationship Id="rId49" Type="http://schemas.openxmlformats.org/officeDocument/2006/relationships/hyperlink" Target="https://books.google.com/books?hl=en&amp;lr=&amp;id=h53jlOhFG60C&amp;oi=fnd&amp;pg=PA9&amp;dq=de+Magalhaes,+J.+P.+%282006%29.+Species+selection+in+comparative+studies+of+aging+and+antiaging+research.+Handbook+of+&amp;ots=OnphZ5XSsn&amp;sig=uBrzK_uVint1K6ADVGRRq5HyJdI" TargetMode="External"/><Relationship Id="rId114" Type="http://schemas.openxmlformats.org/officeDocument/2006/relationships/hyperlink" Target="http://www.ncbi.nlm.nih.gov/pubmed/15811430" TargetMode="External"/><Relationship Id="rId119" Type="http://schemas.openxmlformats.org/officeDocument/2006/relationships/hyperlink" Target="http://biomedgerontology.oxfordjournals.org/content/60/11/1366.long" TargetMode="External"/><Relationship Id="rId44" Type="http://schemas.openxmlformats.org/officeDocument/2006/relationships/hyperlink" Target="http://www.ncbi.nlm.nih.gov/pubmed/17468332" TargetMode="External"/><Relationship Id="rId60" Type="http://schemas.openxmlformats.org/officeDocument/2006/relationships/hyperlink" Target="http://www.ncbi.nlm.nih.gov/pubmed/20888895" TargetMode="External"/><Relationship Id="rId65" Type="http://schemas.openxmlformats.org/officeDocument/2006/relationships/hyperlink" Target="http://www.sciencedirect.com/science/article/pii/S053155650000228X" TargetMode="External"/><Relationship Id="rId81" Type="http://schemas.openxmlformats.org/officeDocument/2006/relationships/hyperlink" Target="http://www.ncbi.nlm.nih.gov/pubmed/19148651" TargetMode="External"/><Relationship Id="rId86" Type="http://schemas.openxmlformats.org/officeDocument/2006/relationships/hyperlink" Target="http://www.sciencedirect.com/science/article/pii/0300962987904981" TargetMode="External"/><Relationship Id="rId130" Type="http://schemas.openxmlformats.org/officeDocument/2006/relationships/hyperlink" Target="http://www.ncbi.nlm.nih.gov/pubmed/21290398" TargetMode="External"/><Relationship Id="rId135" Type="http://schemas.openxmlformats.org/officeDocument/2006/relationships/hyperlink" Target="http://epic.awi.de/17176/1/Str2007a.pdf" TargetMode="External"/><Relationship Id="rId151" Type="http://schemas.openxmlformats.org/officeDocument/2006/relationships/hyperlink" Target="http://www.ncbi.nlm.nih.gov/pubmed/20659920" TargetMode="External"/><Relationship Id="rId156" Type="http://schemas.openxmlformats.org/officeDocument/2006/relationships/hyperlink" Target="http://www.sciencedirect.com/science/article/pii/007775799490054X" TargetMode="External"/><Relationship Id="rId13" Type="http://schemas.openxmlformats.org/officeDocument/2006/relationships/hyperlink" Target="http://biomedgerontology.oxfordjournals.org/content/66A/2/183.long" TargetMode="External"/><Relationship Id="rId18" Type="http://schemas.openxmlformats.org/officeDocument/2006/relationships/hyperlink" Target="http://www.ncbi.nlm.nih.gov/pubmed/19268513" TargetMode="External"/><Relationship Id="rId39" Type="http://schemas.openxmlformats.org/officeDocument/2006/relationships/hyperlink" Target="http://www.ncbi.nlm.nih.gov/pubmed/14602989" TargetMode="External"/><Relationship Id="rId109" Type="http://schemas.openxmlformats.org/officeDocument/2006/relationships/hyperlink" Target="http://www.sciencedirect.com/science/article/pii/002209819390153F" TargetMode="External"/><Relationship Id="rId34" Type="http://schemas.openxmlformats.org/officeDocument/2006/relationships/hyperlink" Target="http://www.ncbi.nlm.nih.gov/pubmed/23453931" TargetMode="External"/><Relationship Id="rId50" Type="http://schemas.openxmlformats.org/officeDocument/2006/relationships/hyperlink" Target="http://biomedgerontology.oxfordjournals.org/content/62/6/583.short" TargetMode="External"/><Relationship Id="rId55" Type="http://schemas.openxmlformats.org/officeDocument/2006/relationships/hyperlink" Target="http://www.ncbi.nlm.nih.gov/pubmed/18550313" TargetMode="External"/><Relationship Id="rId76" Type="http://schemas.openxmlformats.org/officeDocument/2006/relationships/hyperlink" Target="http://www.ncbi.nlm.nih.gov/pubmed/12524020" TargetMode="External"/><Relationship Id="rId97" Type="http://schemas.openxmlformats.org/officeDocument/2006/relationships/hyperlink" Target="http://www.ncbi.nlm.nih.gov/pubmed/22475988" TargetMode="External"/><Relationship Id="rId104" Type="http://schemas.openxmlformats.org/officeDocument/2006/relationships/hyperlink" Target="http://www.ncbi.nlm.nih.gov/pubmed/18029129" TargetMode="External"/><Relationship Id="rId120" Type="http://schemas.openxmlformats.org/officeDocument/2006/relationships/hyperlink" Target="http://www.bioone.org/doi/abs/10.2983/035.030.0106" TargetMode="External"/><Relationship Id="rId125" Type="http://schemas.openxmlformats.org/officeDocument/2006/relationships/hyperlink" Target="http://www.ncbi.nlm.nih.gov/pubmed/18375872" TargetMode="External"/><Relationship Id="rId141" Type="http://schemas.openxmlformats.org/officeDocument/2006/relationships/hyperlink" Target="http://www.ncbi.nlm.nih.gov/pubmed/25550505" TargetMode="External"/><Relationship Id="rId146" Type="http://schemas.openxmlformats.org/officeDocument/2006/relationships/hyperlink" Target="http://www.ncbi.nlm.nih.gov/pubmed/18508570" TargetMode="External"/><Relationship Id="rId7" Type="http://schemas.openxmlformats.org/officeDocument/2006/relationships/hyperlink" Target="http://www.sciencedirect.com/science/article/pii/S0531556500002291" TargetMode="External"/><Relationship Id="rId71" Type="http://schemas.openxmlformats.org/officeDocument/2006/relationships/hyperlink" Target="http://www.ncbi.nlm.nih.gov/pubmed/10357434" TargetMode="External"/><Relationship Id="rId92" Type="http://schemas.openxmlformats.org/officeDocument/2006/relationships/hyperlink" Target="http://www.ncbi.nlm.nih.gov/pubmed/10093906" TargetMode="External"/><Relationship Id="rId162" Type="http://schemas.openxmlformats.org/officeDocument/2006/relationships/hyperlink" Target="http://www.bioone.org/doi/abs/10.1579/0044-7447-29.2.102" TargetMode="External"/><Relationship Id="rId2" Type="http://schemas.openxmlformats.org/officeDocument/2006/relationships/styles" Target="styles.xml"/><Relationship Id="rId29" Type="http://schemas.openxmlformats.org/officeDocument/2006/relationships/hyperlink" Target="http://epic.awi.de/25073/" TargetMode="External"/><Relationship Id="rId24" Type="http://schemas.openxmlformats.org/officeDocument/2006/relationships/hyperlink" Target="http://www.ncbi.nlm.nih.gov/pubmed/8082818" TargetMode="External"/><Relationship Id="rId40" Type="http://schemas.openxmlformats.org/officeDocument/2006/relationships/hyperlink" Target="http://www.ncbi.nlm.nih.gov/pubmed/1645994" TargetMode="External"/><Relationship Id="rId45" Type="http://schemas.openxmlformats.org/officeDocument/2006/relationships/hyperlink" Target="http://www.ncbi.nlm.nih.gov/pubmed/22219516" TargetMode="External"/><Relationship Id="rId66" Type="http://schemas.openxmlformats.org/officeDocument/2006/relationships/hyperlink" Target="http://www.ncbi.nlm.nih.gov/pubmed/16876792" TargetMode="External"/><Relationship Id="rId87" Type="http://schemas.openxmlformats.org/officeDocument/2006/relationships/hyperlink" Target="http://www.ncbi.nlm.nih.gov/pubmed/21118202" TargetMode="External"/><Relationship Id="rId110" Type="http://schemas.openxmlformats.org/officeDocument/2006/relationships/hyperlink" Target="http://www.ncbi.nlm.nih.gov/pubmed/17114400" TargetMode="External"/><Relationship Id="rId115" Type="http://schemas.openxmlformats.org/officeDocument/2006/relationships/hyperlink" Target="http://www.ncbi.nlm.nih.gov/pubmed/19468199" TargetMode="External"/><Relationship Id="rId131" Type="http://schemas.openxmlformats.org/officeDocument/2006/relationships/hyperlink" Target="http://www.ncbi.nlm.nih.gov/pubmed/17049280" TargetMode="External"/><Relationship Id="rId136" Type="http://schemas.openxmlformats.org/officeDocument/2006/relationships/hyperlink" Target="http://link.springer.com/article/10.1007/s00227-010-1408-6" TargetMode="External"/><Relationship Id="rId157" Type="http://schemas.openxmlformats.org/officeDocument/2006/relationships/hyperlink" Target="http://www.ncbi.nlm.nih.gov/pubmed/12443938" TargetMode="External"/><Relationship Id="rId61" Type="http://schemas.openxmlformats.org/officeDocument/2006/relationships/hyperlink" Target="http://www.ncbi.nlm.nih.gov/pubmed/25093110" TargetMode="External"/><Relationship Id="rId82" Type="http://schemas.openxmlformats.org/officeDocument/2006/relationships/hyperlink" Target="http://www.ncbi.nlm.nih.gov/pubmed/18296092" TargetMode="External"/><Relationship Id="rId152" Type="http://schemas.openxmlformats.org/officeDocument/2006/relationships/hyperlink" Target="http://citeseerx.ist.psu.edu/viewdoc/download?doi=10.1.1.174.3447&amp;rep=rep1&amp;type=pdf" TargetMode="External"/><Relationship Id="rId19" Type="http://schemas.openxmlformats.org/officeDocument/2006/relationships/hyperlink" Target="http://www.ncbi.nlm.nih.gov/pubmed/12077159" TargetMode="External"/><Relationship Id="rId14" Type="http://schemas.openxmlformats.org/officeDocument/2006/relationships/hyperlink" Target="http://www.ncbi.nlm.nih.gov/pubmed/21031431" TargetMode="External"/><Relationship Id="rId30" Type="http://schemas.openxmlformats.org/officeDocument/2006/relationships/hyperlink" Target="http://www.ncbi.nlm.nih.gov/pubmed/10676948" TargetMode="External"/><Relationship Id="rId35" Type="http://schemas.openxmlformats.org/officeDocument/2006/relationships/hyperlink" Target="http://www.ncbi.nlm.nih.gov/pubmed/18055623" TargetMode="External"/><Relationship Id="rId56" Type="http://schemas.openxmlformats.org/officeDocument/2006/relationships/hyperlink" Target="http://www.ncbi.nlm.nih.gov/pubmed/15680912" TargetMode="External"/><Relationship Id="rId77" Type="http://schemas.openxmlformats.org/officeDocument/2006/relationships/hyperlink" Target="http://www.nature.com/nrg/journal/v3/n2/full/nrg726.html" TargetMode="External"/><Relationship Id="rId100" Type="http://schemas.openxmlformats.org/officeDocument/2006/relationships/hyperlink" Target="http://www.ncbi.nlm.nih.gov/pubmed/21452207" TargetMode="External"/><Relationship Id="rId105" Type="http://schemas.openxmlformats.org/officeDocument/2006/relationships/hyperlink" Target="http://www.ncbi.nlm.nih.gov/pubmed/22708840" TargetMode="External"/><Relationship Id="rId126" Type="http://schemas.openxmlformats.org/officeDocument/2006/relationships/hyperlink" Target="http://www.sciencedirect.com/science/article/pii/S0031018205002695" TargetMode="External"/><Relationship Id="rId147" Type="http://schemas.openxmlformats.org/officeDocument/2006/relationships/hyperlink" Target="http://www.ncbi.nlm.nih.gov/pubmed/18508570" TargetMode="External"/><Relationship Id="rId8" Type="http://schemas.openxmlformats.org/officeDocument/2006/relationships/hyperlink" Target="http://biomedgerontology.oxfordjournals.org/content/56/11/B468.short" TargetMode="External"/><Relationship Id="rId51" Type="http://schemas.openxmlformats.org/officeDocument/2006/relationships/hyperlink" Target="http://www.ncbi.nlm.nih.gov/pubmed/26574557" TargetMode="External"/><Relationship Id="rId72" Type="http://schemas.openxmlformats.org/officeDocument/2006/relationships/hyperlink" Target="http://www.ncbi.nlm.nih.gov/pubmed/18657326" TargetMode="External"/><Relationship Id="rId93" Type="http://schemas.openxmlformats.org/officeDocument/2006/relationships/hyperlink" Target="http://www.jstor.org/stable/42900766?seq=1" TargetMode="External"/><Relationship Id="rId98" Type="http://schemas.openxmlformats.org/officeDocument/2006/relationships/hyperlink" Target="http://www.nrcresearchpress.com/doi/abs/10.1139/z08-028?mobileUi=0&amp;" TargetMode="External"/><Relationship Id="rId121" Type="http://schemas.openxmlformats.org/officeDocument/2006/relationships/hyperlink" Target="http://www.ncbi.nlm.nih.gov/pubmed/22567116" TargetMode="External"/><Relationship Id="rId142" Type="http://schemas.openxmlformats.org/officeDocument/2006/relationships/hyperlink" Target="http://link.springer.com/article/10.1007/BF00420964"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ncbi.nlm.nih.gov/pubmed/16087218" TargetMode="External"/><Relationship Id="rId46" Type="http://schemas.openxmlformats.org/officeDocument/2006/relationships/hyperlink" Target="http://www.ncbi.nlm.nih.gov/pubmed/10029182" TargetMode="External"/><Relationship Id="rId67" Type="http://schemas.openxmlformats.org/officeDocument/2006/relationships/hyperlink" Target="http://www.ncbi.nlm.nih.gov/pubmed/20799955" TargetMode="External"/><Relationship Id="rId116" Type="http://schemas.openxmlformats.org/officeDocument/2006/relationships/hyperlink" Target="http://www.ncbi.nlm.nih.gov/pubmed/18626084" TargetMode="External"/><Relationship Id="rId137" Type="http://schemas.openxmlformats.org/officeDocument/2006/relationships/hyperlink" Target="http://journals.cambridge.org/action/displayAbstract?fromPage=online&amp;aid=4313496&amp;fileId=S0025315400020464" TargetMode="External"/><Relationship Id="rId158" Type="http://schemas.openxmlformats.org/officeDocument/2006/relationships/hyperlink" Target="http://www.ncbi.nlm.nih.gov/pubmed/26149649" TargetMode="External"/><Relationship Id="rId20" Type="http://schemas.openxmlformats.org/officeDocument/2006/relationships/hyperlink" Target="http://www.ncbi.nlm.nih.gov/pubmed/23257622" TargetMode="External"/><Relationship Id="rId41" Type="http://schemas.openxmlformats.org/officeDocument/2006/relationships/hyperlink" Target="http://www.sciencedirect.com/science/article/pii/S0531556500002394" TargetMode="External"/><Relationship Id="rId62" Type="http://schemas.openxmlformats.org/officeDocument/2006/relationships/hyperlink" Target="http://www.ncbi.nlm.nih.gov/pubmed/25176646" TargetMode="External"/><Relationship Id="rId83" Type="http://schemas.openxmlformats.org/officeDocument/2006/relationships/hyperlink" Target="http://www.ncbi.nlm.nih.gov/pubmed/19124164" TargetMode="External"/><Relationship Id="rId88" Type="http://schemas.openxmlformats.org/officeDocument/2006/relationships/hyperlink" Target="http://www.ncbi.nlm.nih.gov/pubmed/25172923" TargetMode="External"/><Relationship Id="rId111" Type="http://schemas.openxmlformats.org/officeDocument/2006/relationships/hyperlink" Target="http://www.int-res.com/articles/meps/29/m029p093.pdf" TargetMode="External"/><Relationship Id="rId132" Type="http://schemas.openxmlformats.org/officeDocument/2006/relationships/hyperlink" Target="http://www.ncbi.nlm.nih.gov/pubmed/6240229" TargetMode="External"/><Relationship Id="rId153" Type="http://schemas.openxmlformats.org/officeDocument/2006/relationships/hyperlink" Target="http://www.ncbi.nlm.nih.gov/pubmed/7151405" TargetMode="External"/><Relationship Id="rId15" Type="http://schemas.openxmlformats.org/officeDocument/2006/relationships/hyperlink" Target="https://academic.oup.com/biomedgerontology/article/66A/7/741/615600/Extreme-Longevity-Is-Associated-With-Increased" TargetMode="External"/><Relationship Id="rId36" Type="http://schemas.openxmlformats.org/officeDocument/2006/relationships/hyperlink" Target="http://www.ncbi.nlm.nih.gov/pubmed/15247075" TargetMode="External"/><Relationship Id="rId57" Type="http://schemas.openxmlformats.org/officeDocument/2006/relationships/hyperlink" Target="http://www.ncbi.nlm.nih.gov/pubmed/14569299" TargetMode="External"/><Relationship Id="rId106" Type="http://schemas.openxmlformats.org/officeDocument/2006/relationships/hyperlink" Target="http://www.ncbi.nlm.nih.gov/pubmed/22539440" TargetMode="External"/><Relationship Id="rId127" Type="http://schemas.openxmlformats.org/officeDocument/2006/relationships/hyperlink" Target="http://www.nature.com/ncomms/2013/130820/ncomms3212/full/ncomms3212.html" TargetMode="External"/><Relationship Id="rId10" Type="http://schemas.openxmlformats.org/officeDocument/2006/relationships/hyperlink" Target="http://www.ncbi.nlm.nih.gov/pubmed/18508570" TargetMode="External"/><Relationship Id="rId31" Type="http://schemas.openxmlformats.org/officeDocument/2006/relationships/hyperlink" Target="http://www.ncbi.nlm.nih.gov/pubmed/14666527" TargetMode="External"/><Relationship Id="rId52" Type="http://schemas.openxmlformats.org/officeDocument/2006/relationships/hyperlink" Target="http://www.ncbi.nlm.nih.gov/pubmed/12927903" TargetMode="External"/><Relationship Id="rId73" Type="http://schemas.openxmlformats.org/officeDocument/2006/relationships/hyperlink" Target="http://www.ncbi.nlm.nih.gov/pubmed/23129611" TargetMode="External"/><Relationship Id="rId78" Type="http://schemas.openxmlformats.org/officeDocument/2006/relationships/hyperlink" Target="http://www.ncbi.nlm.nih.gov/pubmed/11136613" TargetMode="External"/><Relationship Id="rId94" Type="http://schemas.openxmlformats.org/officeDocument/2006/relationships/hyperlink" Target="http://www.ncbi.nlm.nih.gov/pubmed/17090784" TargetMode="External"/><Relationship Id="rId99" Type="http://schemas.openxmlformats.org/officeDocument/2006/relationships/hyperlink" Target="http://www.ncbi.nlm.nih.gov/pubmed/16516513" TargetMode="External"/><Relationship Id="rId101" Type="http://schemas.openxmlformats.org/officeDocument/2006/relationships/hyperlink" Target="http://www.ncbi.nlm.nih.gov/pubmed/4443654" TargetMode="External"/><Relationship Id="rId122" Type="http://schemas.openxmlformats.org/officeDocument/2006/relationships/hyperlink" Target="http://aquaticcommons.org/2749/1/tr72opt.pdf" TargetMode="External"/><Relationship Id="rId143" Type="http://schemas.openxmlformats.org/officeDocument/2006/relationships/hyperlink" Target="http://link.springer.com/article/10.1007/BF00420965" TargetMode="External"/><Relationship Id="rId148" Type="http://schemas.openxmlformats.org/officeDocument/2006/relationships/hyperlink" Target="http://www.ncbi.nlm.nih.gov/pubmed/22451468"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19424862" TargetMode="External"/><Relationship Id="rId26" Type="http://schemas.openxmlformats.org/officeDocument/2006/relationships/hyperlink" Target="http://www.ncbi.nlm.nih.gov/pubmed/17054663" TargetMode="External"/><Relationship Id="rId47" Type="http://schemas.openxmlformats.org/officeDocument/2006/relationships/hyperlink" Target="http://www.batresearchnews.org/pastvolumes/toc_vol31-40.pdf" TargetMode="External"/><Relationship Id="rId68" Type="http://schemas.openxmlformats.org/officeDocument/2006/relationships/hyperlink" Target="http://dx.doi.org/10.1139/z99-015" TargetMode="External"/><Relationship Id="rId89" Type="http://schemas.openxmlformats.org/officeDocument/2006/relationships/hyperlink" Target="http://icesjms.oxfordjournals.org/content/64/1/31.short" TargetMode="External"/><Relationship Id="rId112" Type="http://schemas.openxmlformats.org/officeDocument/2006/relationships/hyperlink" Target="http://www.ncbi.nlm.nih.gov/pubmed/15811429" TargetMode="External"/><Relationship Id="rId133" Type="http://schemas.openxmlformats.org/officeDocument/2006/relationships/hyperlink" Target="http://www.ncbi.nlm.nih.gov/pubmed/15005178" TargetMode="External"/><Relationship Id="rId154" Type="http://schemas.openxmlformats.org/officeDocument/2006/relationships/hyperlink" Target="http://onlinelibrary.wiley.com/doi/10.1029/93JC00785/full" TargetMode="External"/><Relationship Id="rId16" Type="http://schemas.openxmlformats.org/officeDocument/2006/relationships/hyperlink" Target="http://www.bioone.org/doi/abs/10.2983/035.030.0106" TargetMode="External"/><Relationship Id="rId37" Type="http://schemas.openxmlformats.org/officeDocument/2006/relationships/hyperlink" Target="http://www.ncbi.nlm.nih.gov/pubmed/14706233" TargetMode="External"/><Relationship Id="rId58" Type="http://schemas.openxmlformats.org/officeDocument/2006/relationships/hyperlink" Target="http://www.ncbi.nlm.nih.gov/pubmed/21411857" TargetMode="External"/><Relationship Id="rId79" Type="http://schemas.openxmlformats.org/officeDocument/2006/relationships/hyperlink" Target="http://www.ncbi.nlm.nih.gov/pubmed/12000807" TargetMode="External"/><Relationship Id="rId102" Type="http://schemas.openxmlformats.org/officeDocument/2006/relationships/hyperlink" Target="http://www.ncbi.nlm.nih.gov/pubmed/11526067" TargetMode="External"/><Relationship Id="rId123" Type="http://schemas.openxmlformats.org/officeDocument/2006/relationships/hyperlink" Target="http://onlinelibrary.wiley.com/doi/10.1111/j.1748-7692.2012.00593.x/abstract" TargetMode="External"/><Relationship Id="rId144" Type="http://schemas.openxmlformats.org/officeDocument/2006/relationships/hyperlink" Target="http://www.ncbi.nlm.nih.gov/pubmed/11023855" TargetMode="External"/><Relationship Id="rId90" Type="http://schemas.openxmlformats.org/officeDocument/2006/relationships/hyperlink" Target="http://www.ncbi.nlm.nih.gov/pubmed/21993625" TargetMode="External"/><Relationship Id="rId27" Type="http://schemas.openxmlformats.org/officeDocument/2006/relationships/hyperlink" Target="http://icb.oxfordjournals.org/content/50/5/783" TargetMode="External"/><Relationship Id="rId48" Type="http://schemas.openxmlformats.org/officeDocument/2006/relationships/hyperlink" Target="https://academic.oup.com/biolreprod/article/71/3/1036/2667438/Ovarian-Aging-in-Two-Species-of-Long-Lived" TargetMode="External"/><Relationship Id="rId69" Type="http://schemas.openxmlformats.org/officeDocument/2006/relationships/hyperlink" Target="http://www.ncbi.nlm.nih.gov/pubmed/14644349" TargetMode="External"/><Relationship Id="rId113" Type="http://schemas.openxmlformats.org/officeDocument/2006/relationships/hyperlink" Target="http://www.int-res.com/articles/meps2006/307/m307p187.pdf" TargetMode="External"/><Relationship Id="rId134" Type="http://schemas.openxmlformats.org/officeDocument/2006/relationships/hyperlink" Target="http://www.ncbi.nlm.nih.gov/pubmed/21184842" TargetMode="External"/><Relationship Id="rId80" Type="http://schemas.openxmlformats.org/officeDocument/2006/relationships/hyperlink" Target="http://www.ncbi.nlm.nih.gov/pubmed/26407630" TargetMode="External"/><Relationship Id="rId155" Type="http://schemas.openxmlformats.org/officeDocument/2006/relationships/hyperlink" Target="http://onlinelibrary.wiley.com/doi/10.1046/j.1474-9728.2002.00020.x/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7375</Words>
  <Characters>42038</Characters>
  <Application>Microsoft Office Word</Application>
  <DocSecurity>0</DocSecurity>
  <Lines>350</Lines>
  <Paragraphs>98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t:lpstr>
      <vt:lpstr>Succesful Aging Resources Library</vt:lpstr>
    </vt:vector>
  </TitlesOfParts>
  <Company>UAB</Company>
  <LinksUpToDate>false</LinksUpToDate>
  <CharactersWithSpaces>49315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Sarno, Patrizia</dc:creator>
  <cp:keywords/>
  <dc:description/>
  <cp:lastModifiedBy>De Sarno, Patrizia</cp:lastModifiedBy>
  <cp:revision>2</cp:revision>
  <dcterms:created xsi:type="dcterms:W3CDTF">2020-10-26T16:17:00Z</dcterms:created>
  <dcterms:modified xsi:type="dcterms:W3CDTF">2020-10-26T16:22:00Z</dcterms:modified>
</cp:coreProperties>
</file>