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81F01" w:rsidRDefault="008D5421">
      <w:pPr>
        <w:widowControl w:val="0"/>
        <w:rPr>
          <w:rFonts w:ascii="Arial" w:hAnsi="Arial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 w:rsidR="00E33D84">
        <w:rPr>
          <w:noProof/>
        </w:rPr>
        <w:drawing>
          <wp:anchor distT="57150" distB="57150" distL="57150" distR="57150" simplePos="0" relativeHeight="251657728" behindDoc="0" locked="0" layoutInCell="0" allowOverlap="1">
            <wp:simplePos x="0" y="0"/>
            <wp:positionH relativeFrom="margin">
              <wp:posOffset>676910</wp:posOffset>
            </wp:positionH>
            <wp:positionV relativeFrom="margin">
              <wp:posOffset>-33020</wp:posOffset>
            </wp:positionV>
            <wp:extent cx="895985" cy="6826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26"/>
        </w:rPr>
        <w:t xml:space="preserve">  </w:t>
      </w:r>
      <w:r>
        <w:rPr>
          <w:rFonts w:ascii="Arial" w:hAnsi="Arial"/>
          <w:b/>
          <w:sz w:val="32"/>
        </w:rPr>
        <w:t xml:space="preserve">                    </w:t>
      </w:r>
      <w:r>
        <w:rPr>
          <w:rFonts w:ascii="Arial" w:hAnsi="Arial"/>
          <w:b/>
          <w:sz w:val="26"/>
        </w:rPr>
        <w:t>ALAHASP Workshop Leader Rules of Engagement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4800"/>
        <w:gridCol w:w="2400"/>
        <w:gridCol w:w="2400"/>
        <w:gridCol w:w="4800"/>
      </w:tblGrid>
      <w:tr w:rsidR="00581F01">
        <w:trPr>
          <w:tblHeader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Timeline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ALAHASP will...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You will ...</w:t>
            </w:r>
          </w:p>
        </w:tc>
      </w:tr>
      <w:tr w:rsidR="00581F01"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Upon agreeing to conduct a workshop:</w:t>
            </w: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 far in advance as possible.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send</w:t>
            </w:r>
            <w:proofErr w:type="gramEnd"/>
            <w:r>
              <w:rPr>
                <w:rFonts w:ascii="Arial" w:hAnsi="Arial"/>
                <w:sz w:val="22"/>
              </w:rPr>
              <w:t xml:space="preserve"> you a checklist of tasks to complete in preparation for leading the workshop.</w:t>
            </w: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go</w:t>
            </w:r>
            <w:proofErr w:type="gramEnd"/>
            <w:r>
              <w:rPr>
                <w:rFonts w:ascii="Arial" w:hAnsi="Arial"/>
                <w:sz w:val="22"/>
              </w:rPr>
              <w:t xml:space="preserve"> through the checklist and create a timeline of preparation tasks and mark your calendar(s) accordingly (especially for modules that require advanced preparation, like Plant Growth &amp; Development, New Plants, </w:t>
            </w:r>
            <w:proofErr w:type="spellStart"/>
            <w:r>
              <w:rPr>
                <w:rFonts w:ascii="Arial" w:hAnsi="Arial"/>
                <w:sz w:val="22"/>
              </w:rPr>
              <w:t>Microworlds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etc</w:t>
            </w:r>
            <w:proofErr w:type="spellEnd"/>
            <w:r>
              <w:rPr>
                <w:rFonts w:ascii="Arial" w:hAnsi="Arial"/>
                <w:sz w:val="22"/>
              </w:rPr>
              <w:t>).</w:t>
            </w: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respond</w:t>
            </w:r>
            <w:proofErr w:type="gramEnd"/>
            <w:r>
              <w:rPr>
                <w:rFonts w:ascii="Arial" w:hAnsi="Arial"/>
                <w:sz w:val="22"/>
              </w:rPr>
              <w:t xml:space="preserve"> to all communiques quickly.</w:t>
            </w: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</w:tc>
      </w:tr>
      <w:tr w:rsidR="00581F01"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Module to be used in workshop:</w:t>
            </w:r>
          </w:p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</w:t>
            </w: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 weeks in advance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help</w:t>
            </w:r>
            <w:proofErr w:type="gramEnd"/>
            <w:r>
              <w:rPr>
                <w:rFonts w:ascii="Arial" w:hAnsi="Arial"/>
                <w:sz w:val="22"/>
              </w:rPr>
              <w:t xml:space="preserve"> locate a module to borrow, If needed.</w:t>
            </w: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determine</w:t>
            </w:r>
            <w:proofErr w:type="gramEnd"/>
            <w:r>
              <w:rPr>
                <w:rFonts w:ascii="Arial" w:hAnsi="Arial"/>
                <w:sz w:val="22"/>
              </w:rPr>
              <w:t xml:space="preserve"> whose module you’ll use.</w:t>
            </w: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inventory</w:t>
            </w:r>
            <w:proofErr w:type="gramEnd"/>
            <w:r>
              <w:rPr>
                <w:rFonts w:ascii="Arial" w:hAnsi="Arial"/>
                <w:sz w:val="22"/>
              </w:rPr>
              <w:t xml:space="preserve"> it and let ALAHASP know of anything missing.</w:t>
            </w: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</w:tc>
      </w:tr>
      <w:tr w:rsidR="00581F01"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Handouts for participants:</w:t>
            </w: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 weeks in advance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make</w:t>
            </w:r>
            <w:proofErr w:type="gramEnd"/>
            <w:r>
              <w:rPr>
                <w:rFonts w:ascii="Arial" w:hAnsi="Arial"/>
                <w:sz w:val="22"/>
              </w:rPr>
              <w:t xml:space="preserve"> handout packets for each participant.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communicate</w:t>
            </w:r>
            <w:proofErr w:type="gramEnd"/>
            <w:r>
              <w:rPr>
                <w:rFonts w:ascii="Arial" w:hAnsi="Arial"/>
                <w:sz w:val="22"/>
              </w:rPr>
              <w:t xml:space="preserve"> with ALAHASP staff about what you’ll need.</w:t>
            </w: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</w:tc>
      </w:tr>
      <w:tr w:rsidR="00581F01"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Workshop materials other than kit materials (e.g. notebooks/composition books):</w:t>
            </w:r>
          </w:p>
          <w:p w:rsidR="00581F01" w:rsidRDefault="00581F01">
            <w:pPr>
              <w:widowControl w:val="0"/>
              <w:rPr>
                <w:rFonts w:ascii="Arial" w:hAnsi="Arial"/>
                <w:i/>
                <w:sz w:val="22"/>
              </w:rPr>
            </w:pPr>
          </w:p>
          <w:p w:rsidR="00581F01" w:rsidRDefault="008D5421">
            <w:pPr>
              <w:widowControl w:val="0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Always check with ALAHASP staff before purchasing anything for workshops</w:t>
            </w:r>
            <w:r>
              <w:rPr>
                <w:rFonts w:ascii="Arial" w:hAnsi="Arial"/>
                <w:i/>
                <w:sz w:val="22"/>
              </w:rPr>
              <w:t>.</w:t>
            </w: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 weeks in advance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will</w:t>
            </w:r>
            <w:proofErr w:type="gramEnd"/>
            <w:r>
              <w:rPr>
                <w:rFonts w:ascii="Arial" w:hAnsi="Arial"/>
                <w:sz w:val="22"/>
              </w:rPr>
              <w:t xml:space="preserve"> purchase additional materials if funding allows (check with us first).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communicate</w:t>
            </w:r>
            <w:proofErr w:type="gramEnd"/>
            <w:r>
              <w:rPr>
                <w:rFonts w:ascii="Arial" w:hAnsi="Arial"/>
                <w:sz w:val="22"/>
              </w:rPr>
              <w:t xml:space="preserve"> with ALAHASP staff about what you’ll need and to determine if it is an allowable expense.  </w:t>
            </w: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  <w:t xml:space="preserve"> </w:t>
            </w:r>
          </w:p>
        </w:tc>
      </w:tr>
      <w:tr w:rsidR="00581F01"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Workshop participants:</w:t>
            </w: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3 - 5 school days in advance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send</w:t>
            </w:r>
            <w:proofErr w:type="gramEnd"/>
            <w:r>
              <w:rPr>
                <w:rFonts w:ascii="Arial" w:hAnsi="Arial"/>
                <w:sz w:val="22"/>
              </w:rPr>
              <w:t xml:space="preserve"> a reminder to workshop participants 3 - 5 days before workshop.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notify</w:t>
            </w:r>
            <w:proofErr w:type="gramEnd"/>
            <w:r>
              <w:rPr>
                <w:rFonts w:ascii="Arial" w:hAnsi="Arial"/>
                <w:sz w:val="22"/>
              </w:rPr>
              <w:t xml:space="preserve"> ALAHASP in advance if you have special instructions to participants to be added to Reminder.  (e.g. bring TG)</w:t>
            </w:r>
          </w:p>
        </w:tc>
      </w:tr>
      <w:tr w:rsidR="00581F01"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Set-up at workshop site:</w:t>
            </w: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Afternoon prior to workshop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Reserve space in advance.  </w:t>
            </w: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Notify you of expected # of participants.</w:t>
            </w: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 at site to help.</w:t>
            </w: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Communicate with ALAHASP staff about special needs.  </w:t>
            </w: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(Refer to Leader and module specific checklist.)</w:t>
            </w: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</w:tc>
      </w:tr>
      <w:tr w:rsidR="00581F01"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Conducting workshop:</w:t>
            </w: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Day of the workshop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have</w:t>
            </w:r>
            <w:proofErr w:type="gramEnd"/>
            <w:r>
              <w:rPr>
                <w:rFonts w:ascii="Arial" w:hAnsi="Arial"/>
                <w:sz w:val="22"/>
              </w:rPr>
              <w:t xml:space="preserve"> staff on site to facilitate.</w:t>
            </w: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may</w:t>
            </w:r>
            <w:proofErr w:type="gramEnd"/>
            <w:r>
              <w:rPr>
                <w:rFonts w:ascii="Arial" w:hAnsi="Arial"/>
                <w:sz w:val="22"/>
              </w:rPr>
              <w:t xml:space="preserve"> provide an intern to work with you.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take</w:t>
            </w:r>
            <w:proofErr w:type="gramEnd"/>
            <w:r>
              <w:rPr>
                <w:rFonts w:ascii="Arial" w:hAnsi="Arial"/>
                <w:sz w:val="22"/>
              </w:rPr>
              <w:t xml:space="preserve"> the teachers through </w:t>
            </w:r>
            <w:r>
              <w:rPr>
                <w:rFonts w:ascii="Arial" w:hAnsi="Arial"/>
                <w:sz w:val="22"/>
                <w:u w:val="single"/>
              </w:rPr>
              <w:t>all</w:t>
            </w:r>
            <w:r>
              <w:rPr>
                <w:rFonts w:ascii="Arial" w:hAnsi="Arial"/>
                <w:sz w:val="22"/>
              </w:rPr>
              <w:t xml:space="preserve"> of the activities in the module.</w:t>
            </w: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introduce</w:t>
            </w:r>
            <w:proofErr w:type="gramEnd"/>
            <w:r>
              <w:rPr>
                <w:rFonts w:ascii="Arial" w:hAnsi="Arial"/>
                <w:sz w:val="22"/>
              </w:rPr>
              <w:t xml:space="preserve"> a hands-on activity as soon as possible.</w:t>
            </w: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model</w:t>
            </w:r>
            <w:proofErr w:type="gramEnd"/>
            <w:r>
              <w:rPr>
                <w:rFonts w:ascii="Arial" w:hAnsi="Arial"/>
                <w:sz w:val="22"/>
              </w:rPr>
              <w:t xml:space="preserve"> and discuss use of the Learning Cycle (5Es), </w:t>
            </w:r>
            <w:proofErr w:type="spellStart"/>
            <w:r>
              <w:rPr>
                <w:rFonts w:ascii="Arial" w:hAnsi="Arial"/>
                <w:sz w:val="22"/>
              </w:rPr>
              <w:t>notebooking</w:t>
            </w:r>
            <w:proofErr w:type="spellEnd"/>
            <w:r>
              <w:rPr>
                <w:rFonts w:ascii="Arial" w:hAnsi="Arial"/>
                <w:sz w:val="22"/>
              </w:rPr>
              <w:t>, cooperative learning, continual assessment, course of study objectives, etc.</w:t>
            </w: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use</w:t>
            </w:r>
            <w:proofErr w:type="gramEnd"/>
            <w:r>
              <w:rPr>
                <w:rFonts w:ascii="Arial" w:hAnsi="Arial"/>
                <w:sz w:val="22"/>
              </w:rPr>
              <w:t xml:space="preserve"> all the time made available (usually 8:15 - 3:00).</w:t>
            </w: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allow</w:t>
            </w:r>
            <w:proofErr w:type="gramEnd"/>
            <w:r>
              <w:rPr>
                <w:rFonts w:ascii="Arial" w:hAnsi="Arial"/>
                <w:sz w:val="22"/>
              </w:rPr>
              <w:t xml:space="preserve"> time for participants to complete evaluations (3:00-3:15). </w:t>
            </w:r>
          </w:p>
        </w:tc>
      </w:tr>
      <w:tr w:rsidR="00581F01"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Compensation</w:t>
            </w: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usually</w:t>
            </w:r>
            <w:proofErr w:type="gramEnd"/>
            <w:r>
              <w:rPr>
                <w:rFonts w:ascii="Arial" w:hAnsi="Arial"/>
                <w:sz w:val="22"/>
              </w:rPr>
              <w:t xml:space="preserve"> takes 1 - 2 weeks after workshop, depending on when we have all necessary forms in hand.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submit</w:t>
            </w:r>
            <w:proofErr w:type="gramEnd"/>
            <w:r>
              <w:rPr>
                <w:rFonts w:ascii="Arial" w:hAnsi="Arial"/>
                <w:sz w:val="22"/>
              </w:rPr>
              <w:t xml:space="preserve"> appropriate forms to UAB Accounting to cover fee.</w:t>
            </w: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determine</w:t>
            </w:r>
            <w:proofErr w:type="gramEnd"/>
            <w:r>
              <w:rPr>
                <w:rFonts w:ascii="Arial" w:hAnsi="Arial"/>
                <w:sz w:val="22"/>
              </w:rPr>
              <w:t xml:space="preserve"> if ALAHASP has your current W-9 and Personal Services Form (PSF).  </w:t>
            </w: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Sign UAB forms.  </w:t>
            </w:r>
          </w:p>
          <w:p w:rsidR="00581F01" w:rsidRDefault="00581F01">
            <w:pPr>
              <w:widowControl w:val="0"/>
              <w:rPr>
                <w:rFonts w:ascii="Arial" w:hAnsi="Arial"/>
                <w:sz w:val="22"/>
              </w:rPr>
            </w:pPr>
          </w:p>
          <w:p w:rsidR="00581F01" w:rsidRDefault="008D5421">
            <w:pPr>
              <w:widowControl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let </w:t>
            </w:r>
            <w:r w:rsidR="000D2945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ALAHASP know when you get the check.</w:t>
            </w:r>
          </w:p>
        </w:tc>
      </w:tr>
    </w:tbl>
    <w:p w:rsidR="008D5421" w:rsidRDefault="008D5421">
      <w:pPr>
        <w:widowControl w:val="0"/>
      </w:pPr>
    </w:p>
    <w:sectPr w:rsidR="008D5421">
      <w:pgSz w:w="15840" w:h="12240" w:orient="landscape"/>
      <w:pgMar w:top="108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B5E"/>
    <w:rsid w:val="000C3B5E"/>
    <w:rsid w:val="000D2945"/>
    <w:rsid w:val="003820DE"/>
    <w:rsid w:val="00581F01"/>
    <w:rsid w:val="008D5421"/>
    <w:rsid w:val="00E3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Debbie Pezzillo</cp:lastModifiedBy>
  <cp:revision>2</cp:revision>
  <cp:lastPrinted>2010-09-28T00:41:00Z</cp:lastPrinted>
  <dcterms:created xsi:type="dcterms:W3CDTF">2012-07-10T22:10:00Z</dcterms:created>
  <dcterms:modified xsi:type="dcterms:W3CDTF">2012-07-10T22:10:00Z</dcterms:modified>
</cp:coreProperties>
</file>