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163C5" w14:textId="77777777" w:rsidR="002C7FF5" w:rsidRPr="00380F4A" w:rsidRDefault="002C7FF5" w:rsidP="002C7FF5">
      <w:pPr>
        <w:pStyle w:val="Title"/>
        <w:rPr>
          <w:rFonts w:ascii="Georgia" w:hAnsi="Georgia"/>
        </w:rPr>
      </w:pPr>
      <w:r w:rsidRPr="00380F4A">
        <w:rPr>
          <w:rFonts w:ascii="Georgia" w:hAnsi="Georgia"/>
        </w:rPr>
        <w:t>THE UNIVERSITY OF ALABAMA AT BIRMINGHAM</w:t>
      </w:r>
    </w:p>
    <w:p w14:paraId="61AD4E50" w14:textId="77777777" w:rsidR="002C7FF5" w:rsidRPr="00380F4A" w:rsidRDefault="002C7FF5" w:rsidP="002C7FF5">
      <w:pPr>
        <w:jc w:val="center"/>
        <w:rPr>
          <w:rFonts w:ascii="Georgia" w:hAnsi="Georgia"/>
        </w:rPr>
      </w:pPr>
    </w:p>
    <w:p w14:paraId="50A2336B" w14:textId="77777777" w:rsidR="002C7FF5" w:rsidRPr="00380F4A" w:rsidRDefault="002C7FF5" w:rsidP="002C7FF5">
      <w:pPr>
        <w:pStyle w:val="Heading1"/>
        <w:rPr>
          <w:rFonts w:ascii="Georgia" w:hAnsi="Georgia"/>
          <w:b/>
          <w:bCs/>
          <w:szCs w:val="24"/>
        </w:rPr>
      </w:pPr>
      <w:r w:rsidRPr="00380F4A">
        <w:rPr>
          <w:rFonts w:ascii="Georgia" w:hAnsi="Georgia"/>
          <w:b/>
          <w:bCs/>
          <w:szCs w:val="24"/>
        </w:rPr>
        <w:t>Resolution</w:t>
      </w:r>
    </w:p>
    <w:p w14:paraId="5D9755BB" w14:textId="77777777" w:rsidR="002C7FF5" w:rsidRPr="00380F4A" w:rsidRDefault="002C7FF5" w:rsidP="002C7FF5">
      <w:pPr>
        <w:rPr>
          <w:rFonts w:ascii="Georgia" w:hAnsi="Georgia"/>
        </w:rPr>
      </w:pPr>
    </w:p>
    <w:p w14:paraId="11C0D5C1" w14:textId="7D4CDD8F" w:rsidR="002C7FF5" w:rsidRPr="00380F4A" w:rsidRDefault="002C7FF5" w:rsidP="002C7FF5">
      <w:pPr>
        <w:pStyle w:val="BodyText"/>
        <w:rPr>
          <w:rFonts w:ascii="Georgia" w:hAnsi="Georgia"/>
        </w:rPr>
      </w:pPr>
      <w:r w:rsidRPr="00380F4A">
        <w:rPr>
          <w:rFonts w:ascii="Georgia" w:hAnsi="Georgia"/>
        </w:rPr>
        <w:t xml:space="preserve">Approving Appointment of </w:t>
      </w:r>
      <w:r w:rsidR="002875A2">
        <w:rPr>
          <w:rFonts w:ascii="Georgia" w:hAnsi="Georgia"/>
        </w:rPr>
        <w:t>John Doe</w:t>
      </w:r>
      <w:r w:rsidRPr="00380F4A">
        <w:rPr>
          <w:rFonts w:ascii="Georgia" w:hAnsi="Georgia"/>
        </w:rPr>
        <w:t xml:space="preserve">, Ph.D., </w:t>
      </w:r>
      <w:r w:rsidR="00EB7D8A" w:rsidRPr="00380F4A">
        <w:rPr>
          <w:rFonts w:ascii="Georgia" w:hAnsi="Georgia"/>
        </w:rPr>
        <w:t xml:space="preserve">as the </w:t>
      </w:r>
      <w:r w:rsidR="001964C5">
        <w:rPr>
          <w:rFonts w:ascii="Georgia" w:hAnsi="Georgia"/>
        </w:rPr>
        <w:t>F</w:t>
      </w:r>
      <w:r w:rsidR="002875A2">
        <w:rPr>
          <w:rFonts w:ascii="Georgia" w:hAnsi="Georgia"/>
        </w:rPr>
        <w:t>irst</w:t>
      </w:r>
      <w:r w:rsidRPr="00380F4A">
        <w:rPr>
          <w:rFonts w:ascii="Georgia" w:hAnsi="Georgia"/>
        </w:rPr>
        <w:t xml:space="preserve"> Holder of the Wells Fargo Endowed Chair in Business Administration</w:t>
      </w:r>
      <w:r w:rsidRPr="00380F4A">
        <w:rPr>
          <w:rFonts w:ascii="Georgia" w:hAnsi="Georgia"/>
        </w:rPr>
        <w:br/>
        <w:t xml:space="preserve">in the </w:t>
      </w:r>
      <w:proofErr w:type="spellStart"/>
      <w:r w:rsidR="003A7C1F">
        <w:rPr>
          <w:rFonts w:ascii="Georgia" w:hAnsi="Georgia"/>
        </w:rPr>
        <w:t>Collat</w:t>
      </w:r>
      <w:proofErr w:type="spellEnd"/>
      <w:r w:rsidR="003A7C1F">
        <w:rPr>
          <w:rFonts w:ascii="Georgia" w:hAnsi="Georgia"/>
        </w:rPr>
        <w:t xml:space="preserve"> </w:t>
      </w:r>
      <w:r w:rsidRPr="00380F4A">
        <w:rPr>
          <w:rFonts w:ascii="Georgia" w:hAnsi="Georgia"/>
        </w:rPr>
        <w:t>School of Business</w:t>
      </w:r>
    </w:p>
    <w:p w14:paraId="2DD51964" w14:textId="77777777" w:rsidR="002C7FF5" w:rsidRPr="00380F4A" w:rsidRDefault="002C7FF5" w:rsidP="002C7FF5">
      <w:pPr>
        <w:jc w:val="center"/>
        <w:rPr>
          <w:rFonts w:ascii="Georgia" w:hAnsi="Georgia"/>
          <w:b/>
          <w:bCs/>
        </w:rPr>
      </w:pPr>
    </w:p>
    <w:p w14:paraId="633BE7B8" w14:textId="77777777" w:rsidR="002C7FF5" w:rsidRPr="00380F4A" w:rsidRDefault="002C7FF5" w:rsidP="002C7FF5">
      <w:pPr>
        <w:jc w:val="both"/>
        <w:rPr>
          <w:rFonts w:ascii="Georgia" w:hAnsi="Georgia"/>
          <w:b/>
          <w:bCs/>
        </w:rPr>
      </w:pPr>
    </w:p>
    <w:p w14:paraId="047CD4A0" w14:textId="612BD734" w:rsidR="00606BC4" w:rsidRDefault="002C7FF5" w:rsidP="00606BC4">
      <w:pPr>
        <w:ind w:firstLine="720"/>
        <w:jc w:val="both"/>
        <w:rPr>
          <w:rFonts w:ascii="Georgia" w:hAnsi="Georgia"/>
          <w:bCs/>
        </w:rPr>
      </w:pPr>
      <w:r w:rsidRPr="00380F4A">
        <w:rPr>
          <w:rFonts w:ascii="Georgia" w:hAnsi="Georgia"/>
          <w:bCs/>
        </w:rPr>
        <w:t xml:space="preserve">WHEREAS, </w:t>
      </w:r>
      <w:r w:rsidR="00606BC4" w:rsidRPr="00606BC4">
        <w:rPr>
          <w:rFonts w:ascii="Georgia" w:hAnsi="Georgia"/>
          <w:bCs/>
        </w:rPr>
        <w:t xml:space="preserve">on June 18, 2004, </w:t>
      </w:r>
      <w:r w:rsidR="004203F1">
        <w:rPr>
          <w:rFonts w:ascii="Georgia" w:hAnsi="Georgia"/>
          <w:bCs/>
        </w:rPr>
        <w:t>T</w:t>
      </w:r>
      <w:r w:rsidR="00606BC4" w:rsidRPr="00606BC4">
        <w:rPr>
          <w:rFonts w:ascii="Georgia" w:hAnsi="Georgia"/>
          <w:bCs/>
        </w:rPr>
        <w:t>he Board of Trustees of The University of Alabama approved the establishment of the SouthTrust Endowed Professorship in Business Administration in the School of Business at The University of Alabama at Birmingham (UAB); and</w:t>
      </w:r>
    </w:p>
    <w:p w14:paraId="70C4B97D" w14:textId="5C38A773" w:rsidR="00606BC4" w:rsidRPr="00606BC4" w:rsidRDefault="00606BC4" w:rsidP="00606BC4">
      <w:pPr>
        <w:ind w:firstLine="720"/>
        <w:jc w:val="both"/>
        <w:rPr>
          <w:rFonts w:ascii="Georgia" w:hAnsi="Georgia"/>
          <w:bCs/>
        </w:rPr>
      </w:pPr>
      <w:r w:rsidRPr="00606BC4">
        <w:rPr>
          <w:rFonts w:ascii="Georgia" w:hAnsi="Georgia"/>
          <w:bCs/>
        </w:rPr>
        <w:t xml:space="preserve"> </w:t>
      </w:r>
    </w:p>
    <w:p w14:paraId="460CF329" w14:textId="77777777" w:rsidR="00606BC4" w:rsidRPr="00606BC4" w:rsidRDefault="00606BC4" w:rsidP="00606BC4">
      <w:pPr>
        <w:ind w:firstLine="720"/>
        <w:jc w:val="both"/>
        <w:rPr>
          <w:rFonts w:ascii="Georgia" w:hAnsi="Georgia"/>
          <w:bCs/>
        </w:rPr>
      </w:pPr>
      <w:r w:rsidRPr="00606BC4">
        <w:rPr>
          <w:rFonts w:ascii="Georgia" w:hAnsi="Georgia"/>
          <w:bCs/>
        </w:rPr>
        <w:t xml:space="preserve">WHEREAS, on April 7, 2006, the Board approved the renaming of this Endowed Professorship to the Wachovia Endowed Professorship in Business Administration; and  </w:t>
      </w:r>
    </w:p>
    <w:p w14:paraId="454EDFBC" w14:textId="77777777" w:rsidR="00606BC4" w:rsidRDefault="00606BC4" w:rsidP="00606BC4">
      <w:pPr>
        <w:ind w:firstLine="720"/>
        <w:jc w:val="both"/>
        <w:rPr>
          <w:rFonts w:ascii="Georgia" w:hAnsi="Georgia"/>
          <w:bCs/>
        </w:rPr>
      </w:pPr>
    </w:p>
    <w:p w14:paraId="79D94462" w14:textId="43F5BC8A" w:rsidR="00606BC4" w:rsidRPr="00606BC4" w:rsidRDefault="00606BC4" w:rsidP="00606BC4">
      <w:pPr>
        <w:ind w:firstLine="720"/>
        <w:jc w:val="both"/>
        <w:rPr>
          <w:rFonts w:ascii="Georgia" w:hAnsi="Georgia"/>
          <w:bCs/>
        </w:rPr>
      </w:pPr>
      <w:r w:rsidRPr="00606BC4">
        <w:rPr>
          <w:rFonts w:ascii="Georgia" w:hAnsi="Georgia"/>
          <w:bCs/>
        </w:rPr>
        <w:t>WHEREAS, on November 10, 2006, the Board approved the conversion and renaming of the Wachovia Endowed Professorship in Business Administration to the Wachovia Endowed Chair in Business Administration; and</w:t>
      </w:r>
    </w:p>
    <w:p w14:paraId="182DC137" w14:textId="77777777" w:rsidR="00606BC4" w:rsidRDefault="00606BC4" w:rsidP="00606BC4">
      <w:pPr>
        <w:ind w:firstLine="720"/>
        <w:jc w:val="both"/>
        <w:rPr>
          <w:rFonts w:ascii="Georgia" w:hAnsi="Georgia"/>
          <w:bCs/>
        </w:rPr>
      </w:pPr>
    </w:p>
    <w:p w14:paraId="0C35683F" w14:textId="7DEA14D2" w:rsidR="002C7FF5" w:rsidRPr="00380F4A" w:rsidRDefault="00606BC4" w:rsidP="00606BC4">
      <w:pPr>
        <w:ind w:firstLine="720"/>
        <w:jc w:val="both"/>
        <w:rPr>
          <w:rFonts w:ascii="Georgia" w:hAnsi="Georgia"/>
        </w:rPr>
      </w:pPr>
      <w:r w:rsidRPr="00606BC4">
        <w:rPr>
          <w:rFonts w:ascii="Georgia" w:hAnsi="Georgia"/>
          <w:bCs/>
        </w:rPr>
        <w:t>WHEREAS, on February 4, 2011, the Wachovia Endowed Chair in Business Administration was renamed to the Wells Fargo Endowed Chair in Business Administration</w:t>
      </w:r>
      <w:r w:rsidR="002C7FF5" w:rsidRPr="00380F4A">
        <w:rPr>
          <w:rFonts w:ascii="Georgia" w:hAnsi="Georgia"/>
        </w:rPr>
        <w:t xml:space="preserve">; and </w:t>
      </w:r>
    </w:p>
    <w:p w14:paraId="77ECE9A9" w14:textId="77777777" w:rsidR="002C7FF5" w:rsidRPr="00380F4A" w:rsidRDefault="002C7FF5" w:rsidP="002C7FF5">
      <w:pPr>
        <w:ind w:firstLine="720"/>
        <w:jc w:val="both"/>
        <w:rPr>
          <w:rFonts w:ascii="Georgia" w:hAnsi="Georgia"/>
        </w:rPr>
      </w:pPr>
    </w:p>
    <w:p w14:paraId="56CD021D" w14:textId="34A8050D" w:rsidR="002C7FF5" w:rsidRPr="00380F4A" w:rsidRDefault="002C7FF5" w:rsidP="002C7FF5">
      <w:pPr>
        <w:jc w:val="both"/>
        <w:rPr>
          <w:rFonts w:ascii="Georgia" w:hAnsi="Georgia"/>
        </w:rPr>
      </w:pPr>
      <w:r w:rsidRPr="00380F4A">
        <w:rPr>
          <w:rFonts w:ascii="Georgia" w:hAnsi="Georgia"/>
        </w:rPr>
        <w:tab/>
      </w:r>
      <w:proofErr w:type="gramStart"/>
      <w:r w:rsidRPr="00380F4A">
        <w:rPr>
          <w:rFonts w:ascii="Georgia" w:hAnsi="Georgia"/>
        </w:rPr>
        <w:t>WHEREAS,</w:t>
      </w:r>
      <w:proofErr w:type="gramEnd"/>
      <w:r w:rsidRPr="00380F4A">
        <w:rPr>
          <w:rFonts w:ascii="Georgia" w:hAnsi="Georgia"/>
        </w:rPr>
        <w:t xml:space="preserve"> this Endowed Chair was established to enable the UAB </w:t>
      </w:r>
      <w:proofErr w:type="spellStart"/>
      <w:r w:rsidR="003F435A">
        <w:rPr>
          <w:rFonts w:ascii="Georgia" w:hAnsi="Georgia"/>
        </w:rPr>
        <w:t>Collat</w:t>
      </w:r>
      <w:proofErr w:type="spellEnd"/>
      <w:r w:rsidR="003F435A">
        <w:rPr>
          <w:rFonts w:ascii="Georgia" w:hAnsi="Georgia"/>
        </w:rPr>
        <w:t xml:space="preserve"> </w:t>
      </w:r>
      <w:r w:rsidRPr="00380F4A">
        <w:rPr>
          <w:rFonts w:ascii="Georgia" w:hAnsi="Georgia"/>
        </w:rPr>
        <w:t xml:space="preserve">School of Business to recruit and retain a dean with academic excellence and visionary guidance to lead the </w:t>
      </w:r>
      <w:proofErr w:type="gramStart"/>
      <w:r w:rsidRPr="00380F4A">
        <w:rPr>
          <w:rFonts w:ascii="Georgia" w:hAnsi="Georgia"/>
        </w:rPr>
        <w:t>School</w:t>
      </w:r>
      <w:proofErr w:type="gramEnd"/>
      <w:r w:rsidRPr="00380F4A">
        <w:rPr>
          <w:rFonts w:ascii="Georgia" w:hAnsi="Georgia"/>
        </w:rPr>
        <w:t xml:space="preserve"> in its mission of delivering undergraduate and graduate business programs of superior quality and relevance through excellent instruction, scholarly contributions, and service to their students; and </w:t>
      </w:r>
    </w:p>
    <w:p w14:paraId="11D6E6FC" w14:textId="77777777" w:rsidR="002C7FF5" w:rsidRPr="00380F4A" w:rsidRDefault="002C7FF5" w:rsidP="002C7FF5">
      <w:pPr>
        <w:ind w:firstLine="720"/>
        <w:jc w:val="both"/>
        <w:rPr>
          <w:rFonts w:ascii="Georgia" w:hAnsi="Georgia"/>
          <w:b/>
        </w:rPr>
      </w:pPr>
    </w:p>
    <w:p w14:paraId="7C67F9DB" w14:textId="5B83EB32" w:rsidR="00E7169F" w:rsidRPr="00380F4A" w:rsidRDefault="002C7FF5" w:rsidP="00607AC9">
      <w:pPr>
        <w:ind w:firstLine="720"/>
        <w:jc w:val="both"/>
        <w:rPr>
          <w:rFonts w:ascii="Georgia" w:hAnsi="Georgia"/>
        </w:rPr>
      </w:pPr>
      <w:r w:rsidRPr="00380F4A">
        <w:rPr>
          <w:rFonts w:ascii="Georgia" w:hAnsi="Georgia"/>
        </w:rPr>
        <w:t xml:space="preserve">WHEREAS, the UAB administration now wishes to appoint </w:t>
      </w:r>
      <w:r w:rsidR="002875A2">
        <w:rPr>
          <w:rFonts w:ascii="Georgia" w:hAnsi="Georgia"/>
        </w:rPr>
        <w:t>John Doe</w:t>
      </w:r>
      <w:r w:rsidRPr="00380F4A">
        <w:rPr>
          <w:rFonts w:ascii="Georgia" w:hAnsi="Georgia"/>
        </w:rPr>
        <w:t xml:space="preserve">, Ph.D., Dean of the </w:t>
      </w:r>
      <w:proofErr w:type="spellStart"/>
      <w:r w:rsidR="003F435A">
        <w:rPr>
          <w:rFonts w:ascii="Georgia" w:hAnsi="Georgia"/>
        </w:rPr>
        <w:t>Collat</w:t>
      </w:r>
      <w:proofErr w:type="spellEnd"/>
      <w:r w:rsidR="003F435A">
        <w:rPr>
          <w:rFonts w:ascii="Georgia" w:hAnsi="Georgia"/>
        </w:rPr>
        <w:t xml:space="preserve"> </w:t>
      </w:r>
      <w:r w:rsidRPr="00380F4A">
        <w:rPr>
          <w:rFonts w:ascii="Georgia" w:hAnsi="Georgia"/>
        </w:rPr>
        <w:t xml:space="preserve">School of Business at UAB, </w:t>
      </w:r>
      <w:r w:rsidR="00746446" w:rsidRPr="00380F4A">
        <w:rPr>
          <w:rFonts w:ascii="Georgia" w:hAnsi="Georgia"/>
        </w:rPr>
        <w:t xml:space="preserve">as the </w:t>
      </w:r>
      <w:r w:rsidR="002875A2">
        <w:rPr>
          <w:rFonts w:ascii="Georgia" w:hAnsi="Georgia"/>
        </w:rPr>
        <w:t>first</w:t>
      </w:r>
      <w:r w:rsidRPr="00380F4A">
        <w:rPr>
          <w:rFonts w:ascii="Georgia" w:hAnsi="Georgia"/>
        </w:rPr>
        <w:t xml:space="preserve"> holder of this Endowed Chair; </w:t>
      </w:r>
      <w:r w:rsidR="0021666A" w:rsidRPr="00380F4A">
        <w:rPr>
          <w:rFonts w:ascii="Georgia" w:hAnsi="Georgia"/>
        </w:rPr>
        <w:t>and</w:t>
      </w:r>
    </w:p>
    <w:p w14:paraId="3BE93C1F" w14:textId="77777777" w:rsidR="00607AC9" w:rsidRPr="00380F4A" w:rsidRDefault="00607AC9" w:rsidP="00E7169F">
      <w:pPr>
        <w:jc w:val="both"/>
        <w:rPr>
          <w:rFonts w:ascii="Georgia" w:hAnsi="Georgia"/>
        </w:rPr>
      </w:pPr>
    </w:p>
    <w:p w14:paraId="7DB44AF3" w14:textId="03F1715E" w:rsidR="00E7169F" w:rsidRPr="00380F4A" w:rsidRDefault="00E7169F" w:rsidP="00E7169F">
      <w:pPr>
        <w:jc w:val="both"/>
        <w:rPr>
          <w:rFonts w:ascii="Georgia" w:hAnsi="Georgia"/>
        </w:rPr>
      </w:pPr>
      <w:r w:rsidRPr="00380F4A">
        <w:rPr>
          <w:rFonts w:ascii="Georgia" w:hAnsi="Georgia"/>
        </w:rPr>
        <w:tab/>
      </w:r>
      <w:proofErr w:type="gramStart"/>
      <w:r w:rsidRPr="00380F4A">
        <w:rPr>
          <w:rFonts w:ascii="Georgia" w:hAnsi="Georgia"/>
        </w:rPr>
        <w:t>WHEREAS,</w:t>
      </w:r>
      <w:proofErr w:type="gramEnd"/>
      <w:r w:rsidRPr="00380F4A">
        <w:rPr>
          <w:rFonts w:ascii="Georgia" w:hAnsi="Georgia"/>
        </w:rPr>
        <w:t xml:space="preserve"> Dr. </w:t>
      </w:r>
      <w:r w:rsidR="002875A2">
        <w:rPr>
          <w:rFonts w:ascii="Georgia" w:hAnsi="Georgia"/>
        </w:rPr>
        <w:t>Doe</w:t>
      </w:r>
      <w:r w:rsidRPr="00380F4A">
        <w:rPr>
          <w:rFonts w:ascii="Georgia" w:hAnsi="Georgia"/>
        </w:rPr>
        <w:t xml:space="preserve"> received his </w:t>
      </w:r>
      <w:r w:rsidR="003F435A">
        <w:rPr>
          <w:rFonts w:ascii="Georgia" w:hAnsi="Georgia"/>
        </w:rPr>
        <w:t>Bachelor of Science</w:t>
      </w:r>
      <w:r w:rsidRPr="00380F4A">
        <w:rPr>
          <w:rFonts w:ascii="Georgia" w:hAnsi="Georgia"/>
        </w:rPr>
        <w:t xml:space="preserve"> degree </w:t>
      </w:r>
      <w:r w:rsidR="003F435A">
        <w:rPr>
          <w:rFonts w:ascii="Georgia" w:hAnsi="Georgia"/>
        </w:rPr>
        <w:t xml:space="preserve">in </w:t>
      </w:r>
      <w:r w:rsidR="002875A2">
        <w:rPr>
          <w:rFonts w:ascii="Georgia" w:hAnsi="Georgia"/>
        </w:rPr>
        <w:t>Management</w:t>
      </w:r>
      <w:r w:rsidR="003F435A">
        <w:rPr>
          <w:rFonts w:ascii="Georgia" w:hAnsi="Georgia"/>
        </w:rPr>
        <w:t xml:space="preserve"> </w:t>
      </w:r>
      <w:r w:rsidRPr="00380F4A">
        <w:rPr>
          <w:rFonts w:ascii="Georgia" w:hAnsi="Georgia"/>
        </w:rPr>
        <w:t xml:space="preserve">from </w:t>
      </w:r>
      <w:r w:rsidR="009B2F14" w:rsidRPr="00380F4A">
        <w:rPr>
          <w:rFonts w:ascii="Georgia" w:hAnsi="Georgia"/>
        </w:rPr>
        <w:t xml:space="preserve">the </w:t>
      </w:r>
      <w:r w:rsidR="00BA144D">
        <w:rPr>
          <w:rFonts w:ascii="Georgia" w:hAnsi="Georgia"/>
        </w:rPr>
        <w:t xml:space="preserve">University of </w:t>
      </w:r>
      <w:r w:rsidR="002875A2">
        <w:rPr>
          <w:rFonts w:ascii="Georgia" w:hAnsi="Georgia"/>
        </w:rPr>
        <w:t>Memphis</w:t>
      </w:r>
      <w:r w:rsidR="00BA144D">
        <w:rPr>
          <w:rFonts w:ascii="Georgia" w:hAnsi="Georgia"/>
        </w:rPr>
        <w:t xml:space="preserve"> i</w:t>
      </w:r>
      <w:r w:rsidR="006D0D38" w:rsidRPr="00380F4A">
        <w:rPr>
          <w:rFonts w:ascii="Georgia" w:hAnsi="Georgia"/>
        </w:rPr>
        <w:t>n 198</w:t>
      </w:r>
      <w:r w:rsidR="002875A2">
        <w:rPr>
          <w:rFonts w:ascii="Georgia" w:hAnsi="Georgia"/>
        </w:rPr>
        <w:t>3</w:t>
      </w:r>
      <w:r w:rsidRPr="00380F4A">
        <w:rPr>
          <w:rFonts w:ascii="Georgia" w:hAnsi="Georgia"/>
        </w:rPr>
        <w:t xml:space="preserve">; </w:t>
      </w:r>
      <w:r w:rsidR="00D749D2">
        <w:rPr>
          <w:rFonts w:ascii="Georgia" w:hAnsi="Georgia"/>
        </w:rPr>
        <w:t xml:space="preserve">his Certified Public Accountant Certificate from the </w:t>
      </w:r>
      <w:r w:rsidR="002875A2">
        <w:rPr>
          <w:rFonts w:ascii="Georgia" w:hAnsi="Georgia"/>
        </w:rPr>
        <w:t>Tennessee</w:t>
      </w:r>
      <w:r w:rsidR="00D749D2">
        <w:rPr>
          <w:rFonts w:ascii="Georgia" w:hAnsi="Georgia"/>
        </w:rPr>
        <w:t xml:space="preserve"> State Board of Accountancy in 198</w:t>
      </w:r>
      <w:r w:rsidR="002875A2">
        <w:rPr>
          <w:rFonts w:ascii="Georgia" w:hAnsi="Georgia"/>
        </w:rPr>
        <w:t>4</w:t>
      </w:r>
      <w:r w:rsidR="00D749D2">
        <w:rPr>
          <w:rFonts w:ascii="Georgia" w:hAnsi="Georgia"/>
        </w:rPr>
        <w:t xml:space="preserve">; his </w:t>
      </w:r>
      <w:r w:rsidR="003F435A">
        <w:rPr>
          <w:rFonts w:ascii="Georgia" w:hAnsi="Georgia"/>
        </w:rPr>
        <w:t>M</w:t>
      </w:r>
      <w:r w:rsidR="00D749D2">
        <w:rPr>
          <w:rFonts w:ascii="Georgia" w:hAnsi="Georgia"/>
        </w:rPr>
        <w:t xml:space="preserve">aster of </w:t>
      </w:r>
      <w:r w:rsidR="003F435A">
        <w:rPr>
          <w:rFonts w:ascii="Georgia" w:hAnsi="Georgia"/>
        </w:rPr>
        <w:t>B</w:t>
      </w:r>
      <w:r w:rsidR="00D749D2">
        <w:rPr>
          <w:rFonts w:ascii="Georgia" w:hAnsi="Georgia"/>
        </w:rPr>
        <w:t xml:space="preserve">usiness </w:t>
      </w:r>
      <w:r w:rsidR="003F435A">
        <w:rPr>
          <w:rFonts w:ascii="Georgia" w:hAnsi="Georgia"/>
        </w:rPr>
        <w:t>A</w:t>
      </w:r>
      <w:r w:rsidR="00D749D2">
        <w:rPr>
          <w:rFonts w:ascii="Georgia" w:hAnsi="Georgia"/>
        </w:rPr>
        <w:t xml:space="preserve">dministration </w:t>
      </w:r>
      <w:r w:rsidR="003F435A">
        <w:rPr>
          <w:rFonts w:ascii="Georgia" w:hAnsi="Georgia"/>
        </w:rPr>
        <w:t xml:space="preserve">degree </w:t>
      </w:r>
      <w:r w:rsidR="00D749D2">
        <w:rPr>
          <w:rFonts w:ascii="Georgia" w:hAnsi="Georgia"/>
        </w:rPr>
        <w:t>from the University of Mississippi in 198</w:t>
      </w:r>
      <w:r w:rsidR="002875A2">
        <w:rPr>
          <w:rFonts w:ascii="Georgia" w:hAnsi="Georgia"/>
        </w:rPr>
        <w:t>8</w:t>
      </w:r>
      <w:r w:rsidR="003F435A">
        <w:rPr>
          <w:rFonts w:ascii="Georgia" w:hAnsi="Georgia"/>
        </w:rPr>
        <w:t>; and</w:t>
      </w:r>
      <w:r w:rsidR="00746446" w:rsidRPr="00380F4A">
        <w:rPr>
          <w:rFonts w:ascii="Georgia" w:hAnsi="Georgia"/>
        </w:rPr>
        <w:t xml:space="preserve"> </w:t>
      </w:r>
      <w:r w:rsidRPr="00380F4A">
        <w:rPr>
          <w:rFonts w:ascii="Georgia" w:hAnsi="Georgia"/>
        </w:rPr>
        <w:t xml:space="preserve">his </w:t>
      </w:r>
      <w:r w:rsidR="003F435A">
        <w:rPr>
          <w:rFonts w:ascii="Georgia" w:hAnsi="Georgia"/>
        </w:rPr>
        <w:t>Doctor of Philosophy degree in Business Administration</w:t>
      </w:r>
      <w:r w:rsidRPr="00380F4A">
        <w:rPr>
          <w:rFonts w:ascii="Georgia" w:hAnsi="Georgia"/>
        </w:rPr>
        <w:t xml:space="preserve"> from </w:t>
      </w:r>
      <w:r w:rsidR="002875A2">
        <w:rPr>
          <w:rFonts w:ascii="Georgia" w:hAnsi="Georgia"/>
        </w:rPr>
        <w:t>University of Mississippi</w:t>
      </w:r>
      <w:r w:rsidR="00D749D2">
        <w:rPr>
          <w:rFonts w:ascii="Georgia" w:hAnsi="Georgia"/>
        </w:rPr>
        <w:t xml:space="preserve"> in 1997</w:t>
      </w:r>
      <w:r w:rsidRPr="00380F4A">
        <w:rPr>
          <w:rFonts w:ascii="Georgia" w:hAnsi="Georgia"/>
        </w:rPr>
        <w:t xml:space="preserve">; and </w:t>
      </w:r>
    </w:p>
    <w:p w14:paraId="08AC3661" w14:textId="77777777" w:rsidR="00E7169F" w:rsidRPr="00380F4A" w:rsidRDefault="00E7169F" w:rsidP="00E7169F">
      <w:pPr>
        <w:jc w:val="both"/>
        <w:rPr>
          <w:rFonts w:ascii="Georgia" w:hAnsi="Georgia"/>
        </w:rPr>
      </w:pPr>
    </w:p>
    <w:p w14:paraId="35CBFD7A" w14:textId="5E6BBBEC" w:rsidR="00B26A02" w:rsidRPr="00380F4A" w:rsidRDefault="00B26A02" w:rsidP="00B26A02">
      <w:pPr>
        <w:ind w:firstLine="720"/>
        <w:jc w:val="both"/>
        <w:rPr>
          <w:rFonts w:ascii="Georgia" w:hAnsi="Georgia"/>
        </w:rPr>
      </w:pPr>
      <w:r w:rsidRPr="00380F4A">
        <w:rPr>
          <w:rFonts w:ascii="Georgia" w:hAnsi="Georgia"/>
        </w:rPr>
        <w:t>WHEREAS, in 199</w:t>
      </w:r>
      <w:r w:rsidR="000D258A">
        <w:rPr>
          <w:rFonts w:ascii="Georgia" w:hAnsi="Georgia"/>
        </w:rPr>
        <w:t>8</w:t>
      </w:r>
      <w:r w:rsidRPr="00380F4A">
        <w:rPr>
          <w:rFonts w:ascii="Georgia" w:hAnsi="Georgia"/>
        </w:rPr>
        <w:t xml:space="preserve">, Dr. </w:t>
      </w:r>
      <w:r w:rsidR="002875A2">
        <w:rPr>
          <w:rFonts w:ascii="Georgia" w:hAnsi="Georgia"/>
        </w:rPr>
        <w:t>Doe</w:t>
      </w:r>
      <w:r w:rsidRPr="00380F4A">
        <w:rPr>
          <w:rFonts w:ascii="Georgia" w:hAnsi="Georgia"/>
        </w:rPr>
        <w:t xml:space="preserve"> was appointed Assistant Professor </w:t>
      </w:r>
      <w:r w:rsidR="000D258A">
        <w:rPr>
          <w:rFonts w:ascii="Georgia" w:hAnsi="Georgia"/>
        </w:rPr>
        <w:t xml:space="preserve">in the Department of Management </w:t>
      </w:r>
      <w:r w:rsidR="00256929">
        <w:rPr>
          <w:rFonts w:ascii="Georgia" w:hAnsi="Georgia"/>
        </w:rPr>
        <w:t>at the</w:t>
      </w:r>
      <w:r w:rsidR="000D258A">
        <w:rPr>
          <w:rFonts w:ascii="Georgia" w:hAnsi="Georgia"/>
        </w:rPr>
        <w:t xml:space="preserve"> University of Texas at Arlington, where he served for </w:t>
      </w:r>
      <w:r w:rsidR="00256929">
        <w:rPr>
          <w:rFonts w:ascii="Georgia" w:hAnsi="Georgia"/>
        </w:rPr>
        <w:t>five</w:t>
      </w:r>
      <w:r w:rsidR="000D258A">
        <w:rPr>
          <w:rFonts w:ascii="Georgia" w:hAnsi="Georgia"/>
        </w:rPr>
        <w:t xml:space="preserve"> years; then was appointed Visiting Professor at </w:t>
      </w:r>
      <w:r w:rsidR="002875A2">
        <w:rPr>
          <w:rFonts w:ascii="Georgia" w:hAnsi="Georgia"/>
        </w:rPr>
        <w:t>Oxford University</w:t>
      </w:r>
      <w:r w:rsidR="000D258A">
        <w:rPr>
          <w:rFonts w:ascii="Georgia" w:hAnsi="Georgia"/>
        </w:rPr>
        <w:t xml:space="preserve"> in </w:t>
      </w:r>
      <w:r w:rsidR="002875A2">
        <w:rPr>
          <w:rFonts w:ascii="Georgia" w:hAnsi="Georgia"/>
        </w:rPr>
        <w:t>Oxfordshire</w:t>
      </w:r>
      <w:r w:rsidR="000D258A">
        <w:rPr>
          <w:rFonts w:ascii="Georgia" w:hAnsi="Georgia"/>
        </w:rPr>
        <w:t xml:space="preserve">, </w:t>
      </w:r>
      <w:r w:rsidR="002875A2">
        <w:rPr>
          <w:rFonts w:ascii="Georgia" w:hAnsi="Georgia"/>
        </w:rPr>
        <w:t>England</w:t>
      </w:r>
      <w:r w:rsidR="000D258A">
        <w:rPr>
          <w:rFonts w:ascii="Georgia" w:hAnsi="Georgia"/>
        </w:rPr>
        <w:t xml:space="preserve"> in 200</w:t>
      </w:r>
      <w:r w:rsidR="002875A2">
        <w:rPr>
          <w:rFonts w:ascii="Georgia" w:hAnsi="Georgia"/>
        </w:rPr>
        <w:t>1</w:t>
      </w:r>
      <w:r w:rsidR="000D258A">
        <w:rPr>
          <w:rFonts w:ascii="Georgia" w:hAnsi="Georgia"/>
        </w:rPr>
        <w:t xml:space="preserve">, </w:t>
      </w:r>
      <w:r w:rsidRPr="00380F4A">
        <w:rPr>
          <w:rFonts w:ascii="Georgia" w:hAnsi="Georgia"/>
        </w:rPr>
        <w:t xml:space="preserve">where he served for </w:t>
      </w:r>
      <w:r w:rsidR="000D258A">
        <w:rPr>
          <w:rFonts w:ascii="Georgia" w:hAnsi="Georgia"/>
        </w:rPr>
        <w:t>one semester; and</w:t>
      </w:r>
    </w:p>
    <w:p w14:paraId="6DC802B1" w14:textId="77777777" w:rsidR="00B26A02" w:rsidRPr="00380F4A" w:rsidRDefault="00B26A02" w:rsidP="00B26A02">
      <w:pPr>
        <w:ind w:firstLine="720"/>
        <w:jc w:val="both"/>
        <w:rPr>
          <w:rFonts w:ascii="Georgia" w:hAnsi="Georgia"/>
        </w:rPr>
      </w:pPr>
    </w:p>
    <w:p w14:paraId="2D1C242F" w14:textId="041BA6A7" w:rsidR="00B26A02" w:rsidRPr="00380F4A" w:rsidRDefault="00DA153A" w:rsidP="00B26A02">
      <w:pPr>
        <w:ind w:firstLine="720"/>
        <w:jc w:val="both"/>
        <w:rPr>
          <w:rFonts w:ascii="Georgia" w:hAnsi="Georgia"/>
        </w:rPr>
      </w:pPr>
      <w:r w:rsidRPr="00380F4A">
        <w:rPr>
          <w:rFonts w:ascii="Georgia" w:hAnsi="Georgia"/>
        </w:rPr>
        <w:t xml:space="preserve">WHEREAS, in </w:t>
      </w:r>
      <w:r w:rsidR="000D258A">
        <w:rPr>
          <w:rFonts w:ascii="Georgia" w:hAnsi="Georgia"/>
        </w:rPr>
        <w:t>200</w:t>
      </w:r>
      <w:r w:rsidR="002875A2">
        <w:rPr>
          <w:rFonts w:ascii="Georgia" w:hAnsi="Georgia"/>
        </w:rPr>
        <w:t>2</w:t>
      </w:r>
      <w:r w:rsidRPr="00380F4A">
        <w:rPr>
          <w:rFonts w:ascii="Georgia" w:hAnsi="Georgia"/>
        </w:rPr>
        <w:t xml:space="preserve">, Dr. </w:t>
      </w:r>
      <w:r w:rsidR="002875A2">
        <w:rPr>
          <w:rFonts w:ascii="Georgia" w:hAnsi="Georgia"/>
        </w:rPr>
        <w:t>Doe</w:t>
      </w:r>
      <w:r w:rsidR="00B26A02" w:rsidRPr="00380F4A">
        <w:rPr>
          <w:rFonts w:ascii="Georgia" w:hAnsi="Georgia"/>
        </w:rPr>
        <w:t xml:space="preserve"> was appointed </w:t>
      </w:r>
      <w:r w:rsidR="00256929">
        <w:rPr>
          <w:rFonts w:ascii="Georgia" w:hAnsi="Georgia"/>
        </w:rPr>
        <w:t>Assistant Professor in the Department of Management at University</w:t>
      </w:r>
      <w:r w:rsidR="002875A2">
        <w:rPr>
          <w:rFonts w:ascii="Georgia" w:hAnsi="Georgia"/>
        </w:rPr>
        <w:t xml:space="preserve"> of Alabama</w:t>
      </w:r>
      <w:r w:rsidR="00256929">
        <w:rPr>
          <w:rFonts w:ascii="Georgia" w:hAnsi="Georgia"/>
        </w:rPr>
        <w:t xml:space="preserve">, </w:t>
      </w:r>
      <w:r w:rsidR="00B26A02" w:rsidRPr="00380F4A">
        <w:rPr>
          <w:rFonts w:ascii="Georgia" w:hAnsi="Georgia"/>
        </w:rPr>
        <w:t xml:space="preserve">where he served for </w:t>
      </w:r>
      <w:r w:rsidR="002875A2">
        <w:rPr>
          <w:rFonts w:ascii="Georgia" w:hAnsi="Georgia"/>
        </w:rPr>
        <w:t>three</w:t>
      </w:r>
      <w:r w:rsidR="00B26A02" w:rsidRPr="00380F4A">
        <w:rPr>
          <w:rFonts w:ascii="Georgia" w:hAnsi="Georgia"/>
        </w:rPr>
        <w:t xml:space="preserve"> years; </w:t>
      </w:r>
      <w:r w:rsidR="00445841">
        <w:rPr>
          <w:rFonts w:ascii="Georgia" w:hAnsi="Georgia"/>
        </w:rPr>
        <w:lastRenderedPageBreak/>
        <w:t xml:space="preserve">he </w:t>
      </w:r>
      <w:r w:rsidR="00B26A02" w:rsidRPr="00380F4A">
        <w:rPr>
          <w:rFonts w:ascii="Georgia" w:hAnsi="Georgia"/>
        </w:rPr>
        <w:t xml:space="preserve">was appointed to </w:t>
      </w:r>
      <w:r w:rsidR="002D6D09">
        <w:rPr>
          <w:rFonts w:ascii="Georgia" w:hAnsi="Georgia"/>
        </w:rPr>
        <w:t>Associate Professor with Tenure</w:t>
      </w:r>
      <w:r w:rsidR="00445841">
        <w:rPr>
          <w:rFonts w:ascii="Georgia" w:hAnsi="Georgia"/>
        </w:rPr>
        <w:t xml:space="preserve"> in 2005</w:t>
      </w:r>
      <w:r w:rsidR="002D6D09">
        <w:rPr>
          <w:rFonts w:ascii="Georgia" w:hAnsi="Georgia"/>
        </w:rPr>
        <w:t xml:space="preserve">, </w:t>
      </w:r>
      <w:r w:rsidR="00B26A02" w:rsidRPr="00380F4A">
        <w:rPr>
          <w:rFonts w:ascii="Georgia" w:hAnsi="Georgia"/>
        </w:rPr>
        <w:t xml:space="preserve">where he served for </w:t>
      </w:r>
      <w:r w:rsidR="002875A2">
        <w:rPr>
          <w:rFonts w:ascii="Georgia" w:hAnsi="Georgia"/>
        </w:rPr>
        <w:t xml:space="preserve">five </w:t>
      </w:r>
      <w:r w:rsidR="00B26A02" w:rsidRPr="00380F4A">
        <w:rPr>
          <w:rFonts w:ascii="Georgia" w:hAnsi="Georgia"/>
        </w:rPr>
        <w:t>year</w:t>
      </w:r>
      <w:r w:rsidR="002D6D09">
        <w:rPr>
          <w:rFonts w:ascii="Georgia" w:hAnsi="Georgia"/>
        </w:rPr>
        <w:t>s</w:t>
      </w:r>
      <w:r w:rsidR="00B26A02" w:rsidRPr="00380F4A">
        <w:rPr>
          <w:rFonts w:ascii="Georgia" w:hAnsi="Georgia"/>
        </w:rPr>
        <w:t>; and</w:t>
      </w:r>
      <w:r w:rsidR="002D6D09">
        <w:rPr>
          <w:rFonts w:ascii="Georgia" w:hAnsi="Georgia"/>
        </w:rPr>
        <w:t xml:space="preserve"> </w:t>
      </w:r>
    </w:p>
    <w:p w14:paraId="2BA4D77F" w14:textId="77777777" w:rsidR="00B26A02" w:rsidRPr="00380F4A" w:rsidRDefault="00B26A02" w:rsidP="00B26A02">
      <w:pPr>
        <w:ind w:firstLine="720"/>
        <w:jc w:val="both"/>
        <w:rPr>
          <w:rFonts w:ascii="Georgia" w:hAnsi="Georgia"/>
        </w:rPr>
      </w:pPr>
    </w:p>
    <w:p w14:paraId="6DEBF45B" w14:textId="3943B4CC" w:rsidR="00B26A02" w:rsidRPr="00380F4A" w:rsidRDefault="00B26A02" w:rsidP="00B26A02">
      <w:pPr>
        <w:ind w:firstLine="720"/>
        <w:jc w:val="both"/>
        <w:rPr>
          <w:rFonts w:ascii="Georgia" w:hAnsi="Georgia"/>
        </w:rPr>
      </w:pPr>
      <w:r w:rsidRPr="00380F4A">
        <w:rPr>
          <w:rFonts w:ascii="Georgia" w:hAnsi="Georgia"/>
        </w:rPr>
        <w:t>WHEREAS, in 200</w:t>
      </w:r>
      <w:r w:rsidR="002875A2">
        <w:rPr>
          <w:rFonts w:ascii="Georgia" w:hAnsi="Georgia"/>
        </w:rPr>
        <w:t>8</w:t>
      </w:r>
      <w:r w:rsidRPr="00380F4A">
        <w:rPr>
          <w:rFonts w:ascii="Georgia" w:hAnsi="Georgia"/>
        </w:rPr>
        <w:t xml:space="preserve">, Dr. </w:t>
      </w:r>
      <w:r w:rsidR="002875A2">
        <w:rPr>
          <w:rFonts w:ascii="Georgia" w:hAnsi="Georgia"/>
        </w:rPr>
        <w:t>Doe</w:t>
      </w:r>
      <w:r w:rsidRPr="00380F4A">
        <w:rPr>
          <w:rFonts w:ascii="Georgia" w:hAnsi="Georgia"/>
        </w:rPr>
        <w:t xml:space="preserve"> was </w:t>
      </w:r>
      <w:r w:rsidR="002D6D09">
        <w:rPr>
          <w:rFonts w:ascii="Georgia" w:hAnsi="Georgia"/>
        </w:rPr>
        <w:t xml:space="preserve">the recipient of a Fulbright Scholarship and studied in </w:t>
      </w:r>
      <w:r w:rsidR="002875A2">
        <w:rPr>
          <w:rFonts w:ascii="Georgia" w:hAnsi="Georgia"/>
        </w:rPr>
        <w:t>Prague</w:t>
      </w:r>
      <w:r w:rsidR="002D6D09">
        <w:rPr>
          <w:rFonts w:ascii="Georgia" w:hAnsi="Georgia"/>
        </w:rPr>
        <w:t xml:space="preserve">, </w:t>
      </w:r>
      <w:r w:rsidR="002875A2">
        <w:rPr>
          <w:rFonts w:ascii="Georgia" w:hAnsi="Georgia"/>
        </w:rPr>
        <w:t>Czech Republic</w:t>
      </w:r>
      <w:r w:rsidR="002D6D09">
        <w:rPr>
          <w:rFonts w:ascii="Georgia" w:hAnsi="Georgia"/>
        </w:rPr>
        <w:t xml:space="preserve"> for one semester</w:t>
      </w:r>
      <w:r w:rsidR="00606BC4">
        <w:rPr>
          <w:rFonts w:ascii="Georgia" w:hAnsi="Georgia"/>
        </w:rPr>
        <w:t>, and i</w:t>
      </w:r>
      <w:r w:rsidR="005F1483">
        <w:rPr>
          <w:rFonts w:ascii="Georgia" w:hAnsi="Georgia"/>
        </w:rPr>
        <w:t>n 200</w:t>
      </w:r>
      <w:r w:rsidR="002875A2">
        <w:rPr>
          <w:rFonts w:ascii="Georgia" w:hAnsi="Georgia"/>
        </w:rPr>
        <w:t>9</w:t>
      </w:r>
      <w:r w:rsidR="00834EE4">
        <w:rPr>
          <w:rFonts w:ascii="Georgia" w:hAnsi="Georgia"/>
        </w:rPr>
        <w:t>, he</w:t>
      </w:r>
      <w:r w:rsidR="005F1483">
        <w:rPr>
          <w:rFonts w:ascii="Georgia" w:hAnsi="Georgia"/>
        </w:rPr>
        <w:t xml:space="preserve"> </w:t>
      </w:r>
      <w:r w:rsidR="00834EE4">
        <w:rPr>
          <w:rFonts w:ascii="Georgia" w:hAnsi="Georgia"/>
        </w:rPr>
        <w:t>was appointed</w:t>
      </w:r>
      <w:r w:rsidR="005F1483">
        <w:rPr>
          <w:rFonts w:ascii="Georgia" w:hAnsi="Georgia"/>
        </w:rPr>
        <w:t xml:space="preserve"> as Director of the </w:t>
      </w:r>
      <w:r w:rsidR="002875A2">
        <w:rPr>
          <w:rFonts w:ascii="Georgia" w:hAnsi="Georgia"/>
        </w:rPr>
        <w:t>Innovation and</w:t>
      </w:r>
      <w:r w:rsidR="005F1483">
        <w:rPr>
          <w:rFonts w:ascii="Georgia" w:hAnsi="Georgia"/>
        </w:rPr>
        <w:t xml:space="preserve"> Entrepreneurship, where he served for three years; and </w:t>
      </w:r>
    </w:p>
    <w:p w14:paraId="100A435E" w14:textId="77777777" w:rsidR="00B26A02" w:rsidRPr="00380F4A" w:rsidRDefault="00B26A02" w:rsidP="00B26A02">
      <w:pPr>
        <w:ind w:firstLine="720"/>
        <w:jc w:val="both"/>
        <w:rPr>
          <w:rFonts w:ascii="Georgia" w:hAnsi="Georgia"/>
        </w:rPr>
      </w:pPr>
    </w:p>
    <w:p w14:paraId="74C72DCF" w14:textId="1B7224F5" w:rsidR="00B26A02" w:rsidRPr="00380F4A" w:rsidRDefault="00B26A02" w:rsidP="00B26A02">
      <w:pPr>
        <w:ind w:firstLine="720"/>
        <w:jc w:val="both"/>
        <w:rPr>
          <w:rFonts w:ascii="Georgia" w:hAnsi="Georgia"/>
        </w:rPr>
      </w:pPr>
      <w:r w:rsidRPr="00380F4A">
        <w:rPr>
          <w:rFonts w:ascii="Georgia" w:hAnsi="Georgia"/>
        </w:rPr>
        <w:t>WHEREAS, in 20</w:t>
      </w:r>
      <w:r w:rsidR="005F1483">
        <w:rPr>
          <w:rFonts w:ascii="Georgia" w:hAnsi="Georgia"/>
        </w:rPr>
        <w:t>1</w:t>
      </w:r>
      <w:r w:rsidR="002875A2">
        <w:rPr>
          <w:rFonts w:ascii="Georgia" w:hAnsi="Georgia"/>
        </w:rPr>
        <w:t>2</w:t>
      </w:r>
      <w:r w:rsidRPr="00380F4A">
        <w:rPr>
          <w:rFonts w:ascii="Georgia" w:hAnsi="Georgia"/>
        </w:rPr>
        <w:t xml:space="preserve">, Dr. </w:t>
      </w:r>
      <w:r w:rsidR="002875A2">
        <w:rPr>
          <w:rFonts w:ascii="Georgia" w:hAnsi="Georgia"/>
        </w:rPr>
        <w:t>Doe</w:t>
      </w:r>
      <w:r w:rsidRPr="00380F4A">
        <w:rPr>
          <w:rFonts w:ascii="Georgia" w:hAnsi="Georgia"/>
        </w:rPr>
        <w:t xml:space="preserve"> was appointed </w:t>
      </w:r>
      <w:r w:rsidR="009C2388">
        <w:rPr>
          <w:rFonts w:ascii="Georgia" w:hAnsi="Georgia"/>
        </w:rPr>
        <w:t>Professor in the Department of Management at University</w:t>
      </w:r>
      <w:r w:rsidR="002875A2">
        <w:rPr>
          <w:rFonts w:ascii="Georgia" w:hAnsi="Georgia"/>
        </w:rPr>
        <w:t xml:space="preserve"> of Alabama</w:t>
      </w:r>
      <w:r w:rsidR="00606BC4">
        <w:rPr>
          <w:rFonts w:ascii="Georgia" w:hAnsi="Georgia"/>
        </w:rPr>
        <w:t xml:space="preserve"> and</w:t>
      </w:r>
      <w:r w:rsidR="00834EE4">
        <w:rPr>
          <w:rFonts w:ascii="Georgia" w:hAnsi="Georgia"/>
        </w:rPr>
        <w:t xml:space="preserve"> was </w:t>
      </w:r>
      <w:r w:rsidR="009C2388">
        <w:rPr>
          <w:rFonts w:ascii="Georgia" w:hAnsi="Georgia"/>
        </w:rPr>
        <w:t xml:space="preserve">appointed Chair of the Department of Management, where he served for four years; </w:t>
      </w:r>
      <w:r w:rsidRPr="00380F4A">
        <w:rPr>
          <w:rFonts w:ascii="Georgia" w:hAnsi="Georgia"/>
        </w:rPr>
        <w:t>and</w:t>
      </w:r>
    </w:p>
    <w:p w14:paraId="1835550A" w14:textId="77777777" w:rsidR="00B26A02" w:rsidRPr="00380F4A" w:rsidRDefault="00B26A02" w:rsidP="00B26A02">
      <w:pPr>
        <w:ind w:firstLine="720"/>
        <w:jc w:val="both"/>
        <w:rPr>
          <w:rFonts w:ascii="Georgia" w:hAnsi="Georgia"/>
        </w:rPr>
      </w:pPr>
    </w:p>
    <w:p w14:paraId="510C1768" w14:textId="057756AC" w:rsidR="00B26A02" w:rsidRPr="00380F4A" w:rsidRDefault="00B26A02" w:rsidP="00B26A02">
      <w:pPr>
        <w:ind w:firstLine="720"/>
        <w:jc w:val="both"/>
        <w:rPr>
          <w:rFonts w:ascii="Georgia" w:hAnsi="Georgia"/>
        </w:rPr>
      </w:pPr>
      <w:r w:rsidRPr="00380F4A">
        <w:rPr>
          <w:rFonts w:ascii="Georgia" w:hAnsi="Georgia"/>
        </w:rPr>
        <w:t>WHEREAS, in 20</w:t>
      </w:r>
      <w:r w:rsidR="006D7DDB">
        <w:rPr>
          <w:rFonts w:ascii="Georgia" w:hAnsi="Georgia"/>
        </w:rPr>
        <w:t>1</w:t>
      </w:r>
      <w:r w:rsidR="002875A2">
        <w:rPr>
          <w:rFonts w:ascii="Georgia" w:hAnsi="Georgia"/>
        </w:rPr>
        <w:t>8</w:t>
      </w:r>
      <w:r w:rsidRPr="00380F4A">
        <w:rPr>
          <w:rFonts w:ascii="Georgia" w:hAnsi="Georgia"/>
        </w:rPr>
        <w:t xml:space="preserve">, Dr. </w:t>
      </w:r>
      <w:r w:rsidR="002875A2">
        <w:rPr>
          <w:rFonts w:ascii="Georgia" w:hAnsi="Georgia"/>
        </w:rPr>
        <w:t xml:space="preserve">Doe </w:t>
      </w:r>
      <w:r w:rsidRPr="00380F4A">
        <w:rPr>
          <w:rFonts w:ascii="Georgia" w:hAnsi="Georgia"/>
        </w:rPr>
        <w:t xml:space="preserve">was appointed </w:t>
      </w:r>
      <w:r w:rsidR="00206DEC">
        <w:rPr>
          <w:rFonts w:ascii="Georgia" w:hAnsi="Georgia"/>
        </w:rPr>
        <w:t xml:space="preserve">Dean of the College of Business at the University of </w:t>
      </w:r>
      <w:r w:rsidR="002875A2">
        <w:rPr>
          <w:rFonts w:ascii="Georgia" w:hAnsi="Georgia"/>
        </w:rPr>
        <w:t>Florida</w:t>
      </w:r>
      <w:r w:rsidR="00206DEC">
        <w:rPr>
          <w:rFonts w:ascii="Georgia" w:hAnsi="Georgia"/>
        </w:rPr>
        <w:t>, where he served for three years;</w:t>
      </w:r>
      <w:r w:rsidR="00A03A8E" w:rsidRPr="00380F4A">
        <w:rPr>
          <w:rFonts w:ascii="Georgia" w:hAnsi="Georgia"/>
        </w:rPr>
        <w:t xml:space="preserve"> and</w:t>
      </w:r>
    </w:p>
    <w:p w14:paraId="57EAC227" w14:textId="77777777" w:rsidR="00E7169F" w:rsidRPr="00380F4A" w:rsidRDefault="00E7169F" w:rsidP="00E7169F">
      <w:pPr>
        <w:jc w:val="both"/>
        <w:rPr>
          <w:rFonts w:ascii="Georgia" w:hAnsi="Georgia"/>
        </w:rPr>
      </w:pPr>
      <w:r w:rsidRPr="00380F4A">
        <w:rPr>
          <w:rFonts w:ascii="Georgia" w:hAnsi="Georgia"/>
        </w:rPr>
        <w:tab/>
        <w:t xml:space="preserve"> </w:t>
      </w:r>
    </w:p>
    <w:p w14:paraId="6427360C" w14:textId="29D9A2FC" w:rsidR="00E7169F" w:rsidRPr="00380F4A" w:rsidRDefault="00E7169F" w:rsidP="00E7169F">
      <w:pPr>
        <w:jc w:val="both"/>
        <w:rPr>
          <w:rFonts w:ascii="Georgia" w:hAnsi="Georgia"/>
        </w:rPr>
      </w:pPr>
      <w:r w:rsidRPr="00380F4A">
        <w:rPr>
          <w:rFonts w:ascii="Georgia" w:hAnsi="Georgia"/>
        </w:rPr>
        <w:tab/>
        <w:t xml:space="preserve">WHEREAS, Dr. </w:t>
      </w:r>
      <w:r w:rsidR="002875A2">
        <w:rPr>
          <w:rFonts w:ascii="Georgia" w:hAnsi="Georgia"/>
        </w:rPr>
        <w:t>Doe</w:t>
      </w:r>
      <w:r w:rsidRPr="00380F4A">
        <w:rPr>
          <w:rFonts w:ascii="Georgia" w:hAnsi="Georgia"/>
        </w:rPr>
        <w:t xml:space="preserve"> has received many academic honors and has served on numerous committees and councils; and </w:t>
      </w:r>
    </w:p>
    <w:p w14:paraId="4F514911" w14:textId="77777777" w:rsidR="00E7169F" w:rsidRPr="00380F4A" w:rsidRDefault="00E7169F" w:rsidP="00E7169F">
      <w:pPr>
        <w:jc w:val="both"/>
        <w:rPr>
          <w:rFonts w:ascii="Georgia" w:hAnsi="Georgia"/>
        </w:rPr>
      </w:pPr>
    </w:p>
    <w:p w14:paraId="7C6D01CA" w14:textId="1B6277D1" w:rsidR="00E7169F" w:rsidRPr="00380F4A" w:rsidRDefault="00E7169F" w:rsidP="00E7169F">
      <w:pPr>
        <w:ind w:firstLine="720"/>
        <w:jc w:val="both"/>
        <w:rPr>
          <w:rFonts w:ascii="Georgia" w:hAnsi="Georgia"/>
        </w:rPr>
      </w:pPr>
      <w:r w:rsidRPr="00380F4A">
        <w:rPr>
          <w:rFonts w:ascii="Georgia" w:hAnsi="Georgia"/>
        </w:rPr>
        <w:t xml:space="preserve">WHEREAS, Dr. </w:t>
      </w:r>
      <w:r w:rsidR="002875A2">
        <w:rPr>
          <w:rFonts w:ascii="Georgia" w:hAnsi="Georgia"/>
        </w:rPr>
        <w:t>Doe</w:t>
      </w:r>
      <w:r w:rsidRPr="00380F4A">
        <w:rPr>
          <w:rFonts w:ascii="Georgia" w:hAnsi="Georgia"/>
        </w:rPr>
        <w:t xml:space="preserve"> has gained national </w:t>
      </w:r>
      <w:r w:rsidR="001174CF" w:rsidRPr="00380F4A">
        <w:rPr>
          <w:rFonts w:ascii="Georgia" w:hAnsi="Georgia"/>
        </w:rPr>
        <w:t xml:space="preserve">and international </w:t>
      </w:r>
      <w:r w:rsidRPr="00380F4A">
        <w:rPr>
          <w:rFonts w:ascii="Georgia" w:hAnsi="Georgia"/>
        </w:rPr>
        <w:t>recognition as author and co-author of numerous publications in peer-review</w:t>
      </w:r>
      <w:r w:rsidR="00606BC4">
        <w:rPr>
          <w:rFonts w:ascii="Georgia" w:hAnsi="Georgia"/>
        </w:rPr>
        <w:t>ed</w:t>
      </w:r>
      <w:r w:rsidRPr="00380F4A">
        <w:rPr>
          <w:rFonts w:ascii="Georgia" w:hAnsi="Georgia"/>
        </w:rPr>
        <w:t xml:space="preserve"> journals</w:t>
      </w:r>
      <w:r w:rsidR="007E07EA" w:rsidRPr="00380F4A">
        <w:rPr>
          <w:rFonts w:ascii="Georgia" w:hAnsi="Georgia"/>
        </w:rPr>
        <w:t xml:space="preserve"> and other professional publications</w:t>
      </w:r>
      <w:r w:rsidR="00ED1136" w:rsidRPr="00380F4A">
        <w:rPr>
          <w:rFonts w:ascii="Georgia" w:hAnsi="Georgia"/>
        </w:rPr>
        <w:t>,</w:t>
      </w:r>
      <w:r w:rsidRPr="00380F4A">
        <w:rPr>
          <w:rFonts w:ascii="Georgia" w:hAnsi="Georgia"/>
        </w:rPr>
        <w:t xml:space="preserve"> and he has been actively involved in various professional associations and community organizations; and </w:t>
      </w:r>
    </w:p>
    <w:p w14:paraId="7CEAA2CE" w14:textId="77777777" w:rsidR="00E7169F" w:rsidRPr="00380F4A" w:rsidRDefault="00E7169F" w:rsidP="00E7169F">
      <w:pPr>
        <w:jc w:val="both"/>
        <w:rPr>
          <w:rFonts w:ascii="Georgia" w:hAnsi="Georgia"/>
        </w:rPr>
      </w:pPr>
    </w:p>
    <w:p w14:paraId="5074C5ED" w14:textId="4F0A9C1B" w:rsidR="00E7169F" w:rsidRDefault="00E7169F" w:rsidP="00E7169F">
      <w:pPr>
        <w:jc w:val="both"/>
        <w:rPr>
          <w:rFonts w:ascii="Georgia" w:hAnsi="Georgia"/>
        </w:rPr>
      </w:pPr>
      <w:r w:rsidRPr="00380F4A">
        <w:rPr>
          <w:rFonts w:ascii="Georgia" w:hAnsi="Georgia"/>
        </w:rPr>
        <w:tab/>
        <w:t>WHEREAS, as recommended by</w:t>
      </w:r>
      <w:r w:rsidR="00834EE4">
        <w:rPr>
          <w:rFonts w:ascii="Georgia" w:hAnsi="Georgia"/>
        </w:rPr>
        <w:t xml:space="preserve"> </w:t>
      </w:r>
      <w:r w:rsidR="00766829">
        <w:rPr>
          <w:rFonts w:ascii="Georgia" w:hAnsi="Georgia"/>
        </w:rPr>
        <w:t>Janet Woodruff-Borden</w:t>
      </w:r>
      <w:r w:rsidRPr="00380F4A">
        <w:rPr>
          <w:rFonts w:ascii="Georgia" w:hAnsi="Georgia"/>
        </w:rPr>
        <w:t xml:space="preserve">, </w:t>
      </w:r>
      <w:r w:rsidR="00834EE4">
        <w:rPr>
          <w:rFonts w:ascii="Georgia" w:hAnsi="Georgia"/>
        </w:rPr>
        <w:t>Ph.D., Senior Vice President for Academic Affairs</w:t>
      </w:r>
      <w:r w:rsidR="00B30563">
        <w:rPr>
          <w:rFonts w:ascii="Georgia" w:hAnsi="Georgia"/>
        </w:rPr>
        <w:t xml:space="preserve"> and Provost</w:t>
      </w:r>
      <w:r w:rsidR="00834EE4">
        <w:rPr>
          <w:rFonts w:ascii="Georgia" w:hAnsi="Georgia"/>
        </w:rPr>
        <w:t xml:space="preserve"> </w:t>
      </w:r>
      <w:r w:rsidRPr="00380F4A">
        <w:rPr>
          <w:rFonts w:ascii="Georgia" w:hAnsi="Georgia"/>
        </w:rPr>
        <w:t>of The Unive</w:t>
      </w:r>
      <w:r w:rsidR="007E2682" w:rsidRPr="00380F4A">
        <w:rPr>
          <w:rFonts w:ascii="Georgia" w:hAnsi="Georgia"/>
        </w:rPr>
        <w:t xml:space="preserve">rsity of Alabama at Birmingham, </w:t>
      </w:r>
      <w:r w:rsidRPr="00380F4A">
        <w:rPr>
          <w:rFonts w:ascii="Georgia" w:hAnsi="Georgia"/>
        </w:rPr>
        <w:t>the UAB administration now wish</w:t>
      </w:r>
      <w:r w:rsidR="00834EE4">
        <w:rPr>
          <w:rFonts w:ascii="Georgia" w:hAnsi="Georgia"/>
        </w:rPr>
        <w:t>es</w:t>
      </w:r>
      <w:r w:rsidRPr="00380F4A">
        <w:rPr>
          <w:rFonts w:ascii="Georgia" w:hAnsi="Georgia"/>
        </w:rPr>
        <w:t xml:space="preserve"> to appoint </w:t>
      </w:r>
      <w:r w:rsidR="002875A2">
        <w:rPr>
          <w:rFonts w:ascii="Georgia" w:hAnsi="Georgia"/>
        </w:rPr>
        <w:t>John Doe</w:t>
      </w:r>
      <w:r w:rsidR="00746446" w:rsidRPr="00380F4A">
        <w:rPr>
          <w:rFonts w:ascii="Georgia" w:hAnsi="Georgia"/>
        </w:rPr>
        <w:t xml:space="preserve">, Ph.D., as the </w:t>
      </w:r>
      <w:r w:rsidR="002875A2">
        <w:rPr>
          <w:rFonts w:ascii="Georgia" w:hAnsi="Georgia"/>
        </w:rPr>
        <w:t xml:space="preserve">first </w:t>
      </w:r>
      <w:r w:rsidRPr="00380F4A">
        <w:rPr>
          <w:rFonts w:ascii="Georgia" w:hAnsi="Georgia"/>
        </w:rPr>
        <w:t>holder of the W</w:t>
      </w:r>
      <w:r w:rsidR="00B40C2D" w:rsidRPr="00380F4A">
        <w:rPr>
          <w:rFonts w:ascii="Georgia" w:hAnsi="Georgia"/>
        </w:rPr>
        <w:t>ells Fargo</w:t>
      </w:r>
      <w:r w:rsidRPr="00380F4A">
        <w:rPr>
          <w:rFonts w:ascii="Georgia" w:hAnsi="Georgia"/>
        </w:rPr>
        <w:t xml:space="preserve"> Endowed Chair in Business Administration in the UAB </w:t>
      </w:r>
      <w:proofErr w:type="spellStart"/>
      <w:r w:rsidR="007F63AE">
        <w:rPr>
          <w:rFonts w:ascii="Georgia" w:hAnsi="Georgia"/>
        </w:rPr>
        <w:t>Collat</w:t>
      </w:r>
      <w:proofErr w:type="spellEnd"/>
      <w:r w:rsidR="007F63AE">
        <w:rPr>
          <w:rFonts w:ascii="Georgia" w:hAnsi="Georgia"/>
        </w:rPr>
        <w:t xml:space="preserve"> </w:t>
      </w:r>
      <w:r w:rsidRPr="00380F4A">
        <w:rPr>
          <w:rFonts w:ascii="Georgia" w:hAnsi="Georgia"/>
        </w:rPr>
        <w:t xml:space="preserve">School of Business; and </w:t>
      </w:r>
    </w:p>
    <w:p w14:paraId="76DCFB01" w14:textId="16963BF1" w:rsidR="007F63AE" w:rsidRDefault="007F63AE" w:rsidP="00E7169F">
      <w:pPr>
        <w:jc w:val="both"/>
        <w:rPr>
          <w:rFonts w:ascii="Georgia" w:hAnsi="Georgia"/>
        </w:rPr>
      </w:pPr>
    </w:p>
    <w:p w14:paraId="1C8659A8" w14:textId="64E50053" w:rsidR="007F63AE" w:rsidRPr="00380F4A" w:rsidRDefault="007F63AE" w:rsidP="003E3A0B">
      <w:pPr>
        <w:ind w:firstLine="720"/>
        <w:jc w:val="both"/>
        <w:rPr>
          <w:rFonts w:ascii="Georgia" w:hAnsi="Georgia"/>
        </w:rPr>
      </w:pPr>
      <w:proofErr w:type="gramStart"/>
      <w:r w:rsidRPr="007F63AE">
        <w:rPr>
          <w:rFonts w:ascii="Georgia" w:hAnsi="Georgia"/>
        </w:rPr>
        <w:t>WHEREAS,</w:t>
      </w:r>
      <w:proofErr w:type="gramEnd"/>
      <w:r w:rsidRPr="007F63AE">
        <w:rPr>
          <w:rFonts w:ascii="Georgia" w:hAnsi="Georgia"/>
        </w:rPr>
        <w:t xml:space="preserve"> members of the </w:t>
      </w:r>
      <w:proofErr w:type="spellStart"/>
      <w:r>
        <w:rPr>
          <w:rFonts w:ascii="Georgia" w:hAnsi="Georgia"/>
        </w:rPr>
        <w:t>Collat</w:t>
      </w:r>
      <w:proofErr w:type="spellEnd"/>
      <w:r>
        <w:rPr>
          <w:rFonts w:ascii="Georgia" w:hAnsi="Georgia"/>
        </w:rPr>
        <w:t xml:space="preserve"> School of Business search committee</w:t>
      </w:r>
      <w:r w:rsidRPr="007F63AE">
        <w:rPr>
          <w:rFonts w:ascii="Georgia" w:hAnsi="Georgia"/>
        </w:rPr>
        <w:t xml:space="preserve"> have unanimously recommended that Dr. </w:t>
      </w:r>
      <w:r w:rsidR="002875A2">
        <w:rPr>
          <w:rFonts w:ascii="Georgia" w:hAnsi="Georgia"/>
        </w:rPr>
        <w:t>Doe</w:t>
      </w:r>
      <w:r w:rsidRPr="007F63AE">
        <w:rPr>
          <w:rFonts w:ascii="Georgia" w:hAnsi="Georgia"/>
        </w:rPr>
        <w:t xml:space="preserve"> be appointed </w:t>
      </w:r>
      <w:r w:rsidR="003E3A0B">
        <w:rPr>
          <w:rFonts w:ascii="Georgia" w:hAnsi="Georgia"/>
        </w:rPr>
        <w:t>to the Wells Fargo Endowed Chair in Business Administration</w:t>
      </w:r>
      <w:r w:rsidRPr="007F63AE">
        <w:rPr>
          <w:rFonts w:ascii="Georgia" w:hAnsi="Georgia"/>
        </w:rPr>
        <w:t>;</w:t>
      </w:r>
      <w:r w:rsidR="003E3A0B">
        <w:rPr>
          <w:rFonts w:ascii="Georgia" w:hAnsi="Georgia"/>
        </w:rPr>
        <w:t xml:space="preserve"> and</w:t>
      </w:r>
    </w:p>
    <w:p w14:paraId="2AD9F023" w14:textId="77777777" w:rsidR="00E7169F" w:rsidRPr="00380F4A" w:rsidRDefault="00E7169F" w:rsidP="00E7169F">
      <w:pPr>
        <w:jc w:val="both"/>
        <w:rPr>
          <w:rFonts w:ascii="Georgia" w:hAnsi="Georgia"/>
          <w:b/>
        </w:rPr>
      </w:pPr>
    </w:p>
    <w:p w14:paraId="05DE3CCB" w14:textId="26E8BEE4" w:rsidR="00E7169F" w:rsidRPr="00380F4A" w:rsidRDefault="00E7169F" w:rsidP="00E7169F">
      <w:pPr>
        <w:ind w:firstLine="720"/>
        <w:jc w:val="both"/>
        <w:rPr>
          <w:rFonts w:ascii="Georgia" w:hAnsi="Georgia"/>
        </w:rPr>
      </w:pPr>
      <w:proofErr w:type="gramStart"/>
      <w:r w:rsidRPr="00380F4A">
        <w:rPr>
          <w:rFonts w:ascii="Georgia" w:hAnsi="Georgia"/>
        </w:rPr>
        <w:t>WHEREAS,</w:t>
      </w:r>
      <w:proofErr w:type="gramEnd"/>
      <w:r w:rsidRPr="00380F4A">
        <w:rPr>
          <w:rFonts w:ascii="Georgia" w:hAnsi="Georgia"/>
        </w:rPr>
        <w:t xml:space="preserve"> this Board concurs with these recommendations and believes it most appropriate that Dr. </w:t>
      </w:r>
      <w:r w:rsidR="002875A2">
        <w:rPr>
          <w:rFonts w:ascii="Georgia" w:hAnsi="Georgia"/>
        </w:rPr>
        <w:t>Doe</w:t>
      </w:r>
      <w:r w:rsidR="00746446" w:rsidRPr="00380F4A">
        <w:rPr>
          <w:rFonts w:ascii="Georgia" w:hAnsi="Georgia"/>
        </w:rPr>
        <w:t xml:space="preserve"> be named as the </w:t>
      </w:r>
      <w:r w:rsidR="002875A2">
        <w:rPr>
          <w:rFonts w:ascii="Georgia" w:hAnsi="Georgia"/>
        </w:rPr>
        <w:t>first</w:t>
      </w:r>
      <w:r w:rsidRPr="00380F4A">
        <w:rPr>
          <w:rFonts w:ascii="Georgia" w:hAnsi="Georgia"/>
        </w:rPr>
        <w:t xml:space="preserve"> holder of the W</w:t>
      </w:r>
      <w:r w:rsidR="00B40C2D" w:rsidRPr="00380F4A">
        <w:rPr>
          <w:rFonts w:ascii="Georgia" w:hAnsi="Georgia"/>
        </w:rPr>
        <w:t>ells Fargo</w:t>
      </w:r>
      <w:r w:rsidRPr="00380F4A">
        <w:rPr>
          <w:rFonts w:ascii="Georgia" w:hAnsi="Georgia"/>
        </w:rPr>
        <w:t xml:space="preserve"> Endowed Chair in Business </w:t>
      </w:r>
      <w:proofErr w:type="gramStart"/>
      <w:r w:rsidRPr="00380F4A">
        <w:rPr>
          <w:rFonts w:ascii="Georgia" w:hAnsi="Georgia"/>
        </w:rPr>
        <w:t>Administration;</w:t>
      </w:r>
      <w:proofErr w:type="gramEnd"/>
    </w:p>
    <w:p w14:paraId="39CEF590" w14:textId="77777777" w:rsidR="00E7169F" w:rsidRPr="00380F4A" w:rsidRDefault="00E7169F" w:rsidP="00E7169F">
      <w:pPr>
        <w:jc w:val="both"/>
        <w:rPr>
          <w:rFonts w:ascii="Georgia" w:hAnsi="Georgia"/>
          <w:b/>
        </w:rPr>
      </w:pPr>
    </w:p>
    <w:p w14:paraId="53AF6988" w14:textId="0C4B34D3" w:rsidR="00E7169F" w:rsidRPr="00380F4A" w:rsidRDefault="00E7169F" w:rsidP="00E7169F">
      <w:pPr>
        <w:jc w:val="both"/>
        <w:rPr>
          <w:rFonts w:ascii="Georgia" w:hAnsi="Georgia"/>
        </w:rPr>
      </w:pPr>
      <w:r w:rsidRPr="00380F4A">
        <w:rPr>
          <w:rFonts w:ascii="Georgia" w:hAnsi="Georgia"/>
          <w:b/>
        </w:rPr>
        <w:tab/>
      </w:r>
      <w:r w:rsidRPr="00380F4A">
        <w:rPr>
          <w:rFonts w:ascii="Georgia" w:hAnsi="Georgia"/>
        </w:rPr>
        <w:t xml:space="preserve">NOW, THEREFORE, BE IT RESOLVED by The Board of Trustees of The University of Alabama that it hereby approves appointment of </w:t>
      </w:r>
      <w:r w:rsidR="002875A2">
        <w:rPr>
          <w:rFonts w:ascii="Georgia" w:hAnsi="Georgia"/>
        </w:rPr>
        <w:t>John Doe</w:t>
      </w:r>
      <w:r w:rsidR="00B26A02" w:rsidRPr="00380F4A">
        <w:rPr>
          <w:rFonts w:ascii="Georgia" w:hAnsi="Georgia"/>
        </w:rPr>
        <w:t xml:space="preserve">, Ph.D., as the </w:t>
      </w:r>
      <w:r w:rsidR="002875A2">
        <w:rPr>
          <w:rFonts w:ascii="Georgia" w:hAnsi="Georgia"/>
        </w:rPr>
        <w:t>first</w:t>
      </w:r>
      <w:r w:rsidRPr="00380F4A">
        <w:rPr>
          <w:rFonts w:ascii="Georgia" w:hAnsi="Georgia"/>
        </w:rPr>
        <w:t xml:space="preserve"> holder of the W</w:t>
      </w:r>
      <w:r w:rsidR="0035161B" w:rsidRPr="00380F4A">
        <w:rPr>
          <w:rFonts w:ascii="Georgia" w:hAnsi="Georgia"/>
        </w:rPr>
        <w:t>ells Fargo</w:t>
      </w:r>
      <w:r w:rsidRPr="00380F4A">
        <w:rPr>
          <w:rFonts w:ascii="Georgia" w:hAnsi="Georgia"/>
        </w:rPr>
        <w:t xml:space="preserve"> Endowed Chair in Business Administration in the </w:t>
      </w:r>
      <w:proofErr w:type="spellStart"/>
      <w:r w:rsidR="009243B8">
        <w:rPr>
          <w:rFonts w:ascii="Georgia" w:hAnsi="Georgia"/>
        </w:rPr>
        <w:t>Collat</w:t>
      </w:r>
      <w:proofErr w:type="spellEnd"/>
      <w:r w:rsidR="009243B8">
        <w:rPr>
          <w:rFonts w:ascii="Georgia" w:hAnsi="Georgia"/>
        </w:rPr>
        <w:t xml:space="preserve"> </w:t>
      </w:r>
      <w:r w:rsidRPr="00380F4A">
        <w:rPr>
          <w:rFonts w:ascii="Georgia" w:hAnsi="Georgia"/>
        </w:rPr>
        <w:t>School of Business at The University of Alabama at Birmingham, with all rights and privileges thereunto appertaining.</w:t>
      </w:r>
    </w:p>
    <w:p w14:paraId="0B70668B" w14:textId="77777777" w:rsidR="00E7169F" w:rsidRPr="00380F4A" w:rsidRDefault="00E7169F" w:rsidP="00E7169F">
      <w:pPr>
        <w:jc w:val="both"/>
        <w:rPr>
          <w:rFonts w:ascii="Georgia" w:hAnsi="Georgia"/>
          <w:b/>
        </w:rPr>
      </w:pPr>
    </w:p>
    <w:p w14:paraId="721A97B1" w14:textId="0CD616C7" w:rsidR="00976599" w:rsidRPr="00380F4A" w:rsidRDefault="00E7169F" w:rsidP="00380F4A">
      <w:pPr>
        <w:jc w:val="both"/>
        <w:rPr>
          <w:rFonts w:ascii="Georgia" w:hAnsi="Georgia"/>
        </w:rPr>
      </w:pPr>
      <w:r w:rsidRPr="00380F4A">
        <w:rPr>
          <w:rFonts w:ascii="Georgia" w:hAnsi="Georgia"/>
          <w:b/>
        </w:rPr>
        <w:tab/>
      </w:r>
      <w:r w:rsidRPr="00380F4A">
        <w:rPr>
          <w:rFonts w:ascii="Georgia" w:hAnsi="Georgia"/>
        </w:rPr>
        <w:t xml:space="preserve">BE IT FURTER RESOLVED that this resolution be spread upon the permanent minutes of the Board, and that copies be sent to </w:t>
      </w:r>
      <w:r w:rsidR="002875A2">
        <w:rPr>
          <w:rFonts w:ascii="Georgia" w:hAnsi="Georgia"/>
        </w:rPr>
        <w:t>John Doe</w:t>
      </w:r>
      <w:r w:rsidRPr="00380F4A">
        <w:rPr>
          <w:rFonts w:ascii="Georgia" w:hAnsi="Georgia"/>
        </w:rPr>
        <w:t>, Ph.D., to share with members of his family, and to other appropriate officials of The University of Alabama at Birmingham.</w:t>
      </w:r>
    </w:p>
    <w:sectPr w:rsidR="00976599" w:rsidRPr="00380F4A" w:rsidSect="00380F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FF5"/>
    <w:rsid w:val="00050420"/>
    <w:rsid w:val="000D258A"/>
    <w:rsid w:val="000E06FD"/>
    <w:rsid w:val="000F623A"/>
    <w:rsid w:val="001122F1"/>
    <w:rsid w:val="001174CF"/>
    <w:rsid w:val="001964C5"/>
    <w:rsid w:val="00206DEC"/>
    <w:rsid w:val="0021666A"/>
    <w:rsid w:val="00216E6A"/>
    <w:rsid w:val="00241778"/>
    <w:rsid w:val="00256929"/>
    <w:rsid w:val="002875A2"/>
    <w:rsid w:val="002C7FF5"/>
    <w:rsid w:val="002D6D09"/>
    <w:rsid w:val="002F0C8C"/>
    <w:rsid w:val="0035161B"/>
    <w:rsid w:val="00380F4A"/>
    <w:rsid w:val="003977D4"/>
    <w:rsid w:val="003A7C1F"/>
    <w:rsid w:val="003D2D29"/>
    <w:rsid w:val="003E3A0B"/>
    <w:rsid w:val="003F435A"/>
    <w:rsid w:val="004203F1"/>
    <w:rsid w:val="00445841"/>
    <w:rsid w:val="005F1483"/>
    <w:rsid w:val="00606BC4"/>
    <w:rsid w:val="00607AC9"/>
    <w:rsid w:val="00613215"/>
    <w:rsid w:val="006970B0"/>
    <w:rsid w:val="006C1920"/>
    <w:rsid w:val="006D0D38"/>
    <w:rsid w:val="006D7DDB"/>
    <w:rsid w:val="00742AFD"/>
    <w:rsid w:val="00746446"/>
    <w:rsid w:val="00766829"/>
    <w:rsid w:val="007955D7"/>
    <w:rsid w:val="007E07EA"/>
    <w:rsid w:val="007E2682"/>
    <w:rsid w:val="007F63AE"/>
    <w:rsid w:val="00834EE4"/>
    <w:rsid w:val="008A3819"/>
    <w:rsid w:val="008E3EA1"/>
    <w:rsid w:val="009243B8"/>
    <w:rsid w:val="00976599"/>
    <w:rsid w:val="009B21EA"/>
    <w:rsid w:val="009B2F14"/>
    <w:rsid w:val="009C2388"/>
    <w:rsid w:val="009C56A4"/>
    <w:rsid w:val="009C7A05"/>
    <w:rsid w:val="009F697F"/>
    <w:rsid w:val="00A03A8E"/>
    <w:rsid w:val="00A66AC1"/>
    <w:rsid w:val="00B04773"/>
    <w:rsid w:val="00B26A02"/>
    <w:rsid w:val="00B30563"/>
    <w:rsid w:val="00B40C2D"/>
    <w:rsid w:val="00B5670C"/>
    <w:rsid w:val="00BA144D"/>
    <w:rsid w:val="00BB2D29"/>
    <w:rsid w:val="00C84818"/>
    <w:rsid w:val="00D35C52"/>
    <w:rsid w:val="00D749D2"/>
    <w:rsid w:val="00D85CDB"/>
    <w:rsid w:val="00DA153A"/>
    <w:rsid w:val="00E7169F"/>
    <w:rsid w:val="00E94C09"/>
    <w:rsid w:val="00EB7D8A"/>
    <w:rsid w:val="00ED11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7A5F0"/>
  <w15:docId w15:val="{F0F69A92-986B-4A7C-9D14-DC86DC762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FF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C7FF5"/>
    <w:pPr>
      <w:keepNext/>
      <w:jc w:val="center"/>
      <w:outlineLvl w:val="0"/>
    </w:pPr>
    <w:rPr>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7FF5"/>
    <w:rPr>
      <w:rFonts w:ascii="Times New Roman" w:eastAsia="Times New Roman" w:hAnsi="Times New Roman" w:cs="Times New Roman"/>
      <w:sz w:val="24"/>
      <w:szCs w:val="20"/>
      <w:u w:val="single"/>
    </w:rPr>
  </w:style>
  <w:style w:type="paragraph" w:styleId="BodyText">
    <w:name w:val="Body Text"/>
    <w:basedOn w:val="Normal"/>
    <w:link w:val="BodyTextChar"/>
    <w:rsid w:val="002C7FF5"/>
    <w:pPr>
      <w:jc w:val="center"/>
    </w:pPr>
    <w:rPr>
      <w:b/>
      <w:bCs/>
    </w:rPr>
  </w:style>
  <w:style w:type="character" w:customStyle="1" w:styleId="BodyTextChar">
    <w:name w:val="Body Text Char"/>
    <w:basedOn w:val="DefaultParagraphFont"/>
    <w:link w:val="BodyText"/>
    <w:rsid w:val="002C7FF5"/>
    <w:rPr>
      <w:rFonts w:ascii="Times New Roman" w:eastAsia="Times New Roman" w:hAnsi="Times New Roman" w:cs="Times New Roman"/>
      <w:b/>
      <w:bCs/>
      <w:sz w:val="24"/>
      <w:szCs w:val="24"/>
    </w:rPr>
  </w:style>
  <w:style w:type="paragraph" w:styleId="Title">
    <w:name w:val="Title"/>
    <w:basedOn w:val="Normal"/>
    <w:link w:val="TitleChar"/>
    <w:qFormat/>
    <w:rsid w:val="002C7FF5"/>
    <w:pPr>
      <w:jc w:val="center"/>
    </w:pPr>
    <w:rPr>
      <w:b/>
      <w:bCs/>
    </w:rPr>
  </w:style>
  <w:style w:type="character" w:customStyle="1" w:styleId="TitleChar">
    <w:name w:val="Title Char"/>
    <w:basedOn w:val="DefaultParagraphFont"/>
    <w:link w:val="Title"/>
    <w:rsid w:val="002C7FF5"/>
    <w:rPr>
      <w:rFonts w:ascii="Times New Roman" w:eastAsia="Times New Roman" w:hAnsi="Times New Roman" w:cs="Times New Roman"/>
      <w:b/>
      <w:bCs/>
      <w:sz w:val="24"/>
      <w:szCs w:val="24"/>
    </w:rPr>
  </w:style>
  <w:style w:type="paragraph" w:styleId="BodyText2">
    <w:name w:val="Body Text 2"/>
    <w:basedOn w:val="Normal"/>
    <w:link w:val="BodyText2Char"/>
    <w:uiPriority w:val="99"/>
    <w:semiHidden/>
    <w:unhideWhenUsed/>
    <w:rsid w:val="00E7169F"/>
    <w:pPr>
      <w:spacing w:after="120" w:line="480" w:lineRule="auto"/>
    </w:pPr>
  </w:style>
  <w:style w:type="character" w:customStyle="1" w:styleId="BodyText2Char">
    <w:name w:val="Body Text 2 Char"/>
    <w:basedOn w:val="DefaultParagraphFont"/>
    <w:link w:val="BodyText2"/>
    <w:uiPriority w:val="99"/>
    <w:semiHidden/>
    <w:rsid w:val="00E7169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A153A"/>
    <w:rPr>
      <w:rFonts w:ascii="Tahoma" w:hAnsi="Tahoma" w:cs="Tahoma"/>
      <w:sz w:val="16"/>
      <w:szCs w:val="16"/>
    </w:rPr>
  </w:style>
  <w:style w:type="character" w:customStyle="1" w:styleId="BalloonTextChar">
    <w:name w:val="Balloon Text Char"/>
    <w:basedOn w:val="DefaultParagraphFont"/>
    <w:link w:val="BalloonText"/>
    <w:uiPriority w:val="99"/>
    <w:semiHidden/>
    <w:rsid w:val="00DA153A"/>
    <w:rPr>
      <w:rFonts w:ascii="Tahoma" w:eastAsia="Times New Roman" w:hAnsi="Tahoma" w:cs="Tahoma"/>
      <w:sz w:val="16"/>
      <w:szCs w:val="16"/>
    </w:rPr>
  </w:style>
  <w:style w:type="paragraph" w:styleId="Revision">
    <w:name w:val="Revision"/>
    <w:hidden/>
    <w:uiPriority w:val="99"/>
    <w:semiHidden/>
    <w:rsid w:val="00742AFD"/>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42AFD"/>
    <w:rPr>
      <w:sz w:val="16"/>
      <w:szCs w:val="16"/>
    </w:rPr>
  </w:style>
  <w:style w:type="paragraph" w:styleId="CommentText">
    <w:name w:val="annotation text"/>
    <w:basedOn w:val="Normal"/>
    <w:link w:val="CommentTextChar"/>
    <w:uiPriority w:val="99"/>
    <w:unhideWhenUsed/>
    <w:rsid w:val="00742AFD"/>
    <w:rPr>
      <w:sz w:val="20"/>
      <w:szCs w:val="20"/>
    </w:rPr>
  </w:style>
  <w:style w:type="character" w:customStyle="1" w:styleId="CommentTextChar">
    <w:name w:val="Comment Text Char"/>
    <w:basedOn w:val="DefaultParagraphFont"/>
    <w:link w:val="CommentText"/>
    <w:uiPriority w:val="99"/>
    <w:rsid w:val="00742AF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42AFD"/>
    <w:rPr>
      <w:b/>
      <w:bCs/>
    </w:rPr>
  </w:style>
  <w:style w:type="character" w:customStyle="1" w:styleId="CommentSubjectChar">
    <w:name w:val="Comment Subject Char"/>
    <w:basedOn w:val="CommentTextChar"/>
    <w:link w:val="CommentSubject"/>
    <w:uiPriority w:val="99"/>
    <w:semiHidden/>
    <w:rsid w:val="00742AFD"/>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746</Words>
  <Characters>4033</Characters>
  <Application>Microsoft Office Word</Application>
  <DocSecurity>0</DocSecurity>
  <Lines>93</Lines>
  <Paragraphs>22</Paragraphs>
  <ScaleCrop>false</ScaleCrop>
  <HeadingPairs>
    <vt:vector size="2" baseType="variant">
      <vt:variant>
        <vt:lpstr>Title</vt:lpstr>
      </vt:variant>
      <vt:variant>
        <vt:i4>1</vt:i4>
      </vt:variant>
    </vt:vector>
  </HeadingPairs>
  <TitlesOfParts>
    <vt:vector size="1" baseType="lpstr">
      <vt:lpstr/>
    </vt:vector>
  </TitlesOfParts>
  <Manager/>
  <Company>UAB</Company>
  <LinksUpToDate>false</LinksUpToDate>
  <CharactersWithSpaces>4776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Endowed Chair Resolution</dc:title>
  <dc:subject/>
  <dc:creator>Deans Office Student Assistant</dc:creator>
  <cp:keywords/>
  <dc:description/>
  <cp:lastModifiedBy>Cauthen, Carey</cp:lastModifiedBy>
  <cp:revision>4</cp:revision>
  <cp:lastPrinted>2013-04-10T20:42:00Z</cp:lastPrinted>
  <dcterms:created xsi:type="dcterms:W3CDTF">2025-06-25T22:34:00Z</dcterms:created>
  <dcterms:modified xsi:type="dcterms:W3CDTF">2025-07-30T21:02:00Z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7542bc-63e5-412b-b0a0-d9586028a7d0_Enabled">
    <vt:lpwstr>true</vt:lpwstr>
  </property>
  <property fmtid="{D5CDD505-2E9C-101B-9397-08002B2CF9AE}" pid="3" name="MSIP_Label_ae7542bc-63e5-412b-b0a0-d9586028a7d0_SetDate">
    <vt:lpwstr>2025-06-25T20:38:02Z</vt:lpwstr>
  </property>
  <property fmtid="{D5CDD505-2E9C-101B-9397-08002B2CF9AE}" pid="4" name="MSIP_Label_ae7542bc-63e5-412b-b0a0-d9586028a7d0_Method">
    <vt:lpwstr>Standard</vt:lpwstr>
  </property>
  <property fmtid="{D5CDD505-2E9C-101B-9397-08002B2CF9AE}" pid="5" name="MSIP_Label_ae7542bc-63e5-412b-b0a0-d9586028a7d0_Name">
    <vt:lpwstr>Sensitive</vt:lpwstr>
  </property>
  <property fmtid="{D5CDD505-2E9C-101B-9397-08002B2CF9AE}" pid="6" name="MSIP_Label_ae7542bc-63e5-412b-b0a0-d9586028a7d0_SiteId">
    <vt:lpwstr>d8999fe4-76af-40b3-b435-1d8977abc08c</vt:lpwstr>
  </property>
  <property fmtid="{D5CDD505-2E9C-101B-9397-08002B2CF9AE}" pid="7" name="MSIP_Label_ae7542bc-63e5-412b-b0a0-d9586028a7d0_ActionId">
    <vt:lpwstr>b52950db-d012-4b8c-8d3b-0ef74c9a2d54</vt:lpwstr>
  </property>
  <property fmtid="{D5CDD505-2E9C-101B-9397-08002B2CF9AE}" pid="8" name="MSIP_Label_ae7542bc-63e5-412b-b0a0-d9586028a7d0_ContentBits">
    <vt:lpwstr>0</vt:lpwstr>
  </property>
  <property fmtid="{D5CDD505-2E9C-101B-9397-08002B2CF9AE}" pid="9" name="MSIP_Label_ae7542bc-63e5-412b-b0a0-d9586028a7d0_Tag">
    <vt:lpwstr>10, 3, 0, 1</vt:lpwstr>
  </property>
</Properties>
</file>