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284D2D">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46950A0" w14:textId="2F967B13" w:rsidR="00467A8B" w:rsidRDefault="00541E27" w:rsidP="00F522B6">
          <w:pPr>
            <w:rPr>
              <w:noProof/>
            </w:rPr>
          </w:pPr>
          <w:r w:rsidRPr="00A46359">
            <w:rPr>
              <w:i/>
              <w:iCs/>
              <w:szCs w:val="24"/>
            </w:rPr>
            <w:fldChar w:fldCharType="begin"/>
          </w:r>
          <w:r w:rsidRPr="0045303B">
            <w:rPr>
              <w:i/>
              <w:iCs/>
            </w:rPr>
            <w:instrText xml:space="preserve"> TOC \o "1-3" \h \z \u </w:instrText>
          </w:r>
          <w:r w:rsidRPr="00A46359">
            <w:rPr>
              <w:i/>
              <w:iCs/>
              <w:szCs w:val="24"/>
            </w:rPr>
            <w:fldChar w:fldCharType="separate"/>
          </w:r>
        </w:p>
        <w:p w14:paraId="4746C7F1" w14:textId="3FFE0E96" w:rsidR="00467A8B" w:rsidRDefault="006431F4">
          <w:pPr>
            <w:pStyle w:val="TOC2"/>
            <w:rPr>
              <w:rFonts w:eastAsiaTheme="minorEastAsia" w:cstheme="minorBidi"/>
              <w:sz w:val="22"/>
              <w:szCs w:val="22"/>
            </w:rPr>
          </w:pPr>
          <w:hyperlink w:anchor="_Toc108976126" w:history="1">
            <w:r w:rsidR="00467A8B" w:rsidRPr="00665CA7">
              <w:rPr>
                <w:rStyle w:val="Hyperlink"/>
              </w:rPr>
              <w:t>Student Hours (Office Hours)</w:t>
            </w:r>
            <w:r w:rsidR="00467A8B">
              <w:rPr>
                <w:webHidden/>
              </w:rPr>
              <w:tab/>
            </w:r>
            <w:r w:rsidR="00467A8B">
              <w:rPr>
                <w:webHidden/>
              </w:rPr>
              <w:fldChar w:fldCharType="begin"/>
            </w:r>
            <w:r w:rsidR="00467A8B">
              <w:rPr>
                <w:webHidden/>
              </w:rPr>
              <w:instrText xml:space="preserve"> PAGEREF _Toc108976126 \h </w:instrText>
            </w:r>
            <w:r w:rsidR="00467A8B">
              <w:rPr>
                <w:webHidden/>
              </w:rPr>
            </w:r>
            <w:r w:rsidR="00467A8B">
              <w:rPr>
                <w:webHidden/>
              </w:rPr>
              <w:fldChar w:fldCharType="separate"/>
            </w:r>
            <w:r w:rsidR="00467A8B">
              <w:rPr>
                <w:webHidden/>
              </w:rPr>
              <w:t>3</w:t>
            </w:r>
            <w:r w:rsidR="00467A8B">
              <w:rPr>
                <w:webHidden/>
              </w:rPr>
              <w:fldChar w:fldCharType="end"/>
            </w:r>
          </w:hyperlink>
        </w:p>
        <w:p w14:paraId="01713CC6" w14:textId="5D83F821" w:rsidR="00467A8B" w:rsidRDefault="006431F4">
          <w:pPr>
            <w:pStyle w:val="TOC2"/>
            <w:rPr>
              <w:rFonts w:eastAsiaTheme="minorEastAsia" w:cstheme="minorBidi"/>
              <w:sz w:val="22"/>
              <w:szCs w:val="22"/>
            </w:rPr>
          </w:pPr>
          <w:hyperlink w:anchor="_Toc108976127" w:history="1">
            <w:r w:rsidR="00467A8B" w:rsidRPr="00665CA7">
              <w:rPr>
                <w:rStyle w:val="Hyperlink"/>
                <w:rFonts w:eastAsiaTheme="majorEastAsia"/>
                <w:b/>
                <w:bCs/>
              </w:rPr>
              <w:t xml:space="preserve">Preferred Methods of Contact:  </w:t>
            </w:r>
            <w:r w:rsidR="00467A8B" w:rsidRPr="00665CA7">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467A8B">
              <w:rPr>
                <w:webHidden/>
              </w:rPr>
              <w:tab/>
            </w:r>
            <w:r w:rsidR="00467A8B">
              <w:rPr>
                <w:webHidden/>
              </w:rPr>
              <w:fldChar w:fldCharType="begin"/>
            </w:r>
            <w:r w:rsidR="00467A8B">
              <w:rPr>
                <w:webHidden/>
              </w:rPr>
              <w:instrText xml:space="preserve"> PAGEREF _Toc108976127 \h </w:instrText>
            </w:r>
            <w:r w:rsidR="00467A8B">
              <w:rPr>
                <w:webHidden/>
              </w:rPr>
            </w:r>
            <w:r w:rsidR="00467A8B">
              <w:rPr>
                <w:webHidden/>
              </w:rPr>
              <w:fldChar w:fldCharType="separate"/>
            </w:r>
            <w:r w:rsidR="00467A8B">
              <w:rPr>
                <w:webHidden/>
              </w:rPr>
              <w:t>3</w:t>
            </w:r>
            <w:r w:rsidR="00467A8B">
              <w:rPr>
                <w:webHidden/>
              </w:rPr>
              <w:fldChar w:fldCharType="end"/>
            </w:r>
          </w:hyperlink>
        </w:p>
        <w:p w14:paraId="703531B2" w14:textId="5C7286DC" w:rsidR="00467A8B" w:rsidRDefault="006431F4">
          <w:pPr>
            <w:pStyle w:val="TOC1"/>
            <w:tabs>
              <w:tab w:val="right" w:leader="dot" w:pos="9350"/>
            </w:tabs>
            <w:rPr>
              <w:rFonts w:eastAsiaTheme="minorEastAsia" w:cstheme="minorBidi"/>
              <w:b w:val="0"/>
              <w:bCs w:val="0"/>
              <w:i w:val="0"/>
              <w:iCs w:val="0"/>
              <w:noProof/>
              <w:color w:val="auto"/>
              <w:sz w:val="22"/>
              <w:szCs w:val="22"/>
            </w:rPr>
          </w:pPr>
          <w:hyperlink w:anchor="_Toc108976128" w:history="1">
            <w:r w:rsidR="00467A8B" w:rsidRPr="00665CA7">
              <w:rPr>
                <w:rStyle w:val="Hyperlink"/>
                <w:noProof/>
              </w:rPr>
              <w:t>Instructional Method</w:t>
            </w:r>
            <w:r w:rsidR="00467A8B">
              <w:rPr>
                <w:noProof/>
                <w:webHidden/>
              </w:rPr>
              <w:tab/>
            </w:r>
            <w:r w:rsidR="00467A8B">
              <w:rPr>
                <w:noProof/>
                <w:webHidden/>
              </w:rPr>
              <w:fldChar w:fldCharType="begin"/>
            </w:r>
            <w:r w:rsidR="00467A8B">
              <w:rPr>
                <w:noProof/>
                <w:webHidden/>
              </w:rPr>
              <w:instrText xml:space="preserve"> PAGEREF _Toc108976128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3C07B97" w14:textId="7DB4FE32" w:rsidR="00467A8B" w:rsidRDefault="006431F4">
          <w:pPr>
            <w:pStyle w:val="TOC1"/>
            <w:tabs>
              <w:tab w:val="right" w:leader="dot" w:pos="9350"/>
            </w:tabs>
            <w:rPr>
              <w:rFonts w:eastAsiaTheme="minorEastAsia" w:cstheme="minorBidi"/>
              <w:b w:val="0"/>
              <w:bCs w:val="0"/>
              <w:i w:val="0"/>
              <w:iCs w:val="0"/>
              <w:noProof/>
              <w:color w:val="auto"/>
              <w:sz w:val="22"/>
              <w:szCs w:val="22"/>
            </w:rPr>
          </w:pPr>
          <w:hyperlink w:anchor="_Toc108976129" w:history="1">
            <w:r w:rsidR="00467A8B" w:rsidRPr="00665CA7">
              <w:rPr>
                <w:rStyle w:val="Hyperlink"/>
                <w:noProof/>
                <w:lang w:val="fr-FR"/>
              </w:rPr>
              <w:t>Course Information</w:t>
            </w:r>
            <w:r w:rsidR="00467A8B">
              <w:rPr>
                <w:noProof/>
                <w:webHidden/>
              </w:rPr>
              <w:tab/>
            </w:r>
            <w:r w:rsidR="00467A8B">
              <w:rPr>
                <w:noProof/>
                <w:webHidden/>
              </w:rPr>
              <w:fldChar w:fldCharType="begin"/>
            </w:r>
            <w:r w:rsidR="00467A8B">
              <w:rPr>
                <w:noProof/>
                <w:webHidden/>
              </w:rPr>
              <w:instrText xml:space="preserve"> PAGEREF _Toc108976129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A5233E2" w14:textId="5C86C40D" w:rsidR="00467A8B" w:rsidRDefault="006431F4">
          <w:pPr>
            <w:pStyle w:val="TOC2"/>
            <w:rPr>
              <w:rFonts w:eastAsiaTheme="minorEastAsia" w:cstheme="minorBidi"/>
              <w:sz w:val="22"/>
              <w:szCs w:val="22"/>
            </w:rPr>
          </w:pPr>
          <w:hyperlink w:anchor="_Toc108976130" w:history="1">
            <w:r w:rsidR="00467A8B" w:rsidRPr="00665CA7">
              <w:rPr>
                <w:rStyle w:val="Hyperlink"/>
              </w:rPr>
              <w:t xml:space="preserve">Prerequisites: </w:t>
            </w:r>
            <w:r w:rsidR="00467A8B" w:rsidRPr="00665CA7">
              <w:rPr>
                <w:rStyle w:val="Hyperlink"/>
                <w:shd w:val="clear" w:color="auto" w:fill="FFFFFF"/>
              </w:rPr>
              <w:t xml:space="preserve">Undergraduate level MA 102 Minimum Grade of </w:t>
            </w:r>
            <w:r w:rsidR="00CD7EDE">
              <w:rPr>
                <w:rStyle w:val="Hyperlink"/>
                <w:shd w:val="clear" w:color="auto" w:fill="FFFFFF"/>
              </w:rPr>
              <w:t>B</w:t>
            </w:r>
            <w:r w:rsidR="00467A8B" w:rsidRPr="00665CA7">
              <w:rPr>
                <w:rStyle w:val="Hyperlink"/>
                <w:shd w:val="clear" w:color="auto" w:fill="FFFFFF"/>
              </w:rPr>
              <w:t xml:space="preserve"> or Math Placement Test </w:t>
            </w:r>
            <w:r w:rsidR="00F165F5">
              <w:rPr>
                <w:rStyle w:val="Hyperlink"/>
                <w:shd w:val="clear" w:color="auto" w:fill="FFFFFF"/>
              </w:rPr>
              <w:t>68</w:t>
            </w:r>
            <w:r w:rsidR="00467A8B" w:rsidRPr="00665CA7">
              <w:rPr>
                <w:rStyle w:val="Hyperlink"/>
                <w:shd w:val="clear" w:color="auto" w:fill="FFFFFF"/>
              </w:rPr>
              <w:t xml:space="preserve"> or Exception Math Placement E</w:t>
            </w:r>
            <w:r w:rsidR="00467A8B">
              <w:rPr>
                <w:webHidden/>
              </w:rPr>
              <w:tab/>
            </w:r>
            <w:r w:rsidR="00467A8B">
              <w:rPr>
                <w:webHidden/>
              </w:rPr>
              <w:fldChar w:fldCharType="begin"/>
            </w:r>
            <w:r w:rsidR="00467A8B">
              <w:rPr>
                <w:webHidden/>
              </w:rPr>
              <w:instrText xml:space="preserve"> PAGEREF _Toc108976130 \h </w:instrText>
            </w:r>
            <w:r w:rsidR="00467A8B">
              <w:rPr>
                <w:webHidden/>
              </w:rPr>
            </w:r>
            <w:r w:rsidR="00467A8B">
              <w:rPr>
                <w:webHidden/>
              </w:rPr>
              <w:fldChar w:fldCharType="separate"/>
            </w:r>
            <w:r w:rsidR="00467A8B">
              <w:rPr>
                <w:webHidden/>
              </w:rPr>
              <w:t>4</w:t>
            </w:r>
            <w:r w:rsidR="00467A8B">
              <w:rPr>
                <w:webHidden/>
              </w:rPr>
              <w:fldChar w:fldCharType="end"/>
            </w:r>
          </w:hyperlink>
        </w:p>
        <w:p w14:paraId="4E9D51BF" w14:textId="48BDA446" w:rsidR="00467A8B" w:rsidRDefault="006431F4">
          <w:pPr>
            <w:pStyle w:val="TOC2"/>
            <w:rPr>
              <w:rFonts w:eastAsiaTheme="minorEastAsia" w:cstheme="minorBidi"/>
              <w:sz w:val="22"/>
              <w:szCs w:val="22"/>
            </w:rPr>
          </w:pPr>
          <w:hyperlink w:anchor="_Toc108976131" w:history="1">
            <w:r w:rsidR="00467A8B" w:rsidRPr="00665CA7">
              <w:rPr>
                <w:rStyle w:val="Hyperlink"/>
              </w:rPr>
              <w:t>Required Text and Course Materials</w:t>
            </w:r>
            <w:r w:rsidR="00467A8B">
              <w:rPr>
                <w:webHidden/>
              </w:rPr>
              <w:tab/>
            </w:r>
            <w:r w:rsidR="00467A8B">
              <w:rPr>
                <w:webHidden/>
              </w:rPr>
              <w:fldChar w:fldCharType="begin"/>
            </w:r>
            <w:r w:rsidR="00467A8B">
              <w:rPr>
                <w:webHidden/>
              </w:rPr>
              <w:instrText xml:space="preserve"> PAGEREF _Toc108976131 \h </w:instrText>
            </w:r>
            <w:r w:rsidR="00467A8B">
              <w:rPr>
                <w:webHidden/>
              </w:rPr>
            </w:r>
            <w:r w:rsidR="00467A8B">
              <w:rPr>
                <w:webHidden/>
              </w:rPr>
              <w:fldChar w:fldCharType="separate"/>
            </w:r>
            <w:r w:rsidR="00467A8B">
              <w:rPr>
                <w:webHidden/>
              </w:rPr>
              <w:t>4</w:t>
            </w:r>
            <w:r w:rsidR="00467A8B">
              <w:rPr>
                <w:webHidden/>
              </w:rPr>
              <w:fldChar w:fldCharType="end"/>
            </w:r>
          </w:hyperlink>
        </w:p>
        <w:p w14:paraId="0455F4C4" w14:textId="5B352546" w:rsidR="00467A8B" w:rsidRDefault="006431F4">
          <w:pPr>
            <w:pStyle w:val="TOC1"/>
            <w:tabs>
              <w:tab w:val="right" w:leader="dot" w:pos="9350"/>
            </w:tabs>
            <w:rPr>
              <w:rFonts w:eastAsiaTheme="minorEastAsia" w:cstheme="minorBidi"/>
              <w:b w:val="0"/>
              <w:bCs w:val="0"/>
              <w:i w:val="0"/>
              <w:iCs w:val="0"/>
              <w:noProof/>
              <w:color w:val="auto"/>
              <w:sz w:val="22"/>
              <w:szCs w:val="22"/>
            </w:rPr>
          </w:pPr>
          <w:hyperlink w:anchor="_Toc108976132" w:history="1">
            <w:r w:rsidR="00467A8B" w:rsidRPr="00665CA7">
              <w:rPr>
                <w:rStyle w:val="Hyperlink"/>
                <w:noProof/>
              </w:rPr>
              <w:t>Course Grading and Policies</w:t>
            </w:r>
            <w:r w:rsidR="00467A8B">
              <w:rPr>
                <w:noProof/>
                <w:webHidden/>
              </w:rPr>
              <w:tab/>
            </w:r>
            <w:r w:rsidR="00467A8B">
              <w:rPr>
                <w:noProof/>
                <w:webHidden/>
              </w:rPr>
              <w:fldChar w:fldCharType="begin"/>
            </w:r>
            <w:r w:rsidR="00467A8B">
              <w:rPr>
                <w:noProof/>
                <w:webHidden/>
              </w:rPr>
              <w:instrText xml:space="preserve"> PAGEREF _Toc108976132 \h </w:instrText>
            </w:r>
            <w:r w:rsidR="00467A8B">
              <w:rPr>
                <w:noProof/>
                <w:webHidden/>
              </w:rPr>
            </w:r>
            <w:r w:rsidR="00467A8B">
              <w:rPr>
                <w:noProof/>
                <w:webHidden/>
              </w:rPr>
              <w:fldChar w:fldCharType="separate"/>
            </w:r>
            <w:r w:rsidR="00467A8B">
              <w:rPr>
                <w:noProof/>
                <w:webHidden/>
              </w:rPr>
              <w:t>5</w:t>
            </w:r>
            <w:r w:rsidR="00467A8B">
              <w:rPr>
                <w:noProof/>
                <w:webHidden/>
              </w:rPr>
              <w:fldChar w:fldCharType="end"/>
            </w:r>
          </w:hyperlink>
        </w:p>
        <w:p w14:paraId="709BB7A6" w14:textId="60977F51" w:rsidR="00467A8B" w:rsidRDefault="006431F4">
          <w:pPr>
            <w:pStyle w:val="TOC2"/>
            <w:rPr>
              <w:rFonts w:eastAsiaTheme="minorEastAsia" w:cstheme="minorBidi"/>
              <w:sz w:val="22"/>
              <w:szCs w:val="22"/>
            </w:rPr>
          </w:pPr>
          <w:hyperlink w:anchor="_Toc108976133" w:history="1">
            <w:r w:rsidR="00467A8B" w:rsidRPr="00665CA7">
              <w:rPr>
                <w:rStyle w:val="Hyperlink"/>
              </w:rPr>
              <w:t>Grading Scale</w:t>
            </w:r>
            <w:r w:rsidR="00467A8B">
              <w:rPr>
                <w:webHidden/>
              </w:rPr>
              <w:tab/>
            </w:r>
            <w:r w:rsidR="00467A8B">
              <w:rPr>
                <w:webHidden/>
              </w:rPr>
              <w:fldChar w:fldCharType="begin"/>
            </w:r>
            <w:r w:rsidR="00467A8B">
              <w:rPr>
                <w:webHidden/>
              </w:rPr>
              <w:instrText xml:space="preserve"> PAGEREF _Toc108976133 \h </w:instrText>
            </w:r>
            <w:r w:rsidR="00467A8B">
              <w:rPr>
                <w:webHidden/>
              </w:rPr>
            </w:r>
            <w:r w:rsidR="00467A8B">
              <w:rPr>
                <w:webHidden/>
              </w:rPr>
              <w:fldChar w:fldCharType="separate"/>
            </w:r>
            <w:r w:rsidR="00467A8B">
              <w:rPr>
                <w:webHidden/>
              </w:rPr>
              <w:t>5</w:t>
            </w:r>
            <w:r w:rsidR="00467A8B">
              <w:rPr>
                <w:webHidden/>
              </w:rPr>
              <w:fldChar w:fldCharType="end"/>
            </w:r>
          </w:hyperlink>
        </w:p>
        <w:p w14:paraId="20E16134" w14:textId="15FC914A" w:rsidR="00467A8B" w:rsidRDefault="006431F4">
          <w:pPr>
            <w:pStyle w:val="TOC2"/>
            <w:rPr>
              <w:rFonts w:eastAsiaTheme="minorEastAsia" w:cstheme="minorBidi"/>
              <w:sz w:val="22"/>
              <w:szCs w:val="22"/>
            </w:rPr>
          </w:pPr>
          <w:hyperlink w:anchor="_Toc108976134" w:history="1">
            <w:r w:rsidR="00467A8B" w:rsidRPr="00665CA7">
              <w:rPr>
                <w:rStyle w:val="Hyperlink"/>
              </w:rPr>
              <w:t>Student Access to Grades</w:t>
            </w:r>
            <w:r w:rsidR="00467A8B">
              <w:rPr>
                <w:webHidden/>
              </w:rPr>
              <w:tab/>
            </w:r>
            <w:r w:rsidR="00467A8B">
              <w:rPr>
                <w:webHidden/>
              </w:rPr>
              <w:fldChar w:fldCharType="begin"/>
            </w:r>
            <w:r w:rsidR="00467A8B">
              <w:rPr>
                <w:webHidden/>
              </w:rPr>
              <w:instrText xml:space="preserve"> PAGEREF _Toc108976134 \h </w:instrText>
            </w:r>
            <w:r w:rsidR="00467A8B">
              <w:rPr>
                <w:webHidden/>
              </w:rPr>
            </w:r>
            <w:r w:rsidR="00467A8B">
              <w:rPr>
                <w:webHidden/>
              </w:rPr>
              <w:fldChar w:fldCharType="separate"/>
            </w:r>
            <w:r w:rsidR="00467A8B">
              <w:rPr>
                <w:webHidden/>
              </w:rPr>
              <w:t>5</w:t>
            </w:r>
            <w:r w:rsidR="00467A8B">
              <w:rPr>
                <w:webHidden/>
              </w:rPr>
              <w:fldChar w:fldCharType="end"/>
            </w:r>
          </w:hyperlink>
        </w:p>
        <w:p w14:paraId="015AD226" w14:textId="719EC90A" w:rsidR="00467A8B" w:rsidRDefault="006431F4">
          <w:pPr>
            <w:pStyle w:val="TOC2"/>
            <w:rPr>
              <w:rFonts w:eastAsiaTheme="minorEastAsia" w:cstheme="minorBidi"/>
              <w:sz w:val="22"/>
              <w:szCs w:val="22"/>
            </w:rPr>
          </w:pPr>
          <w:hyperlink w:anchor="_Toc108976135" w:history="1">
            <w:r w:rsidR="00467A8B" w:rsidRPr="00665CA7">
              <w:rPr>
                <w:rStyle w:val="Hyperlink"/>
              </w:rPr>
              <w:t>Graded Assignments and Activities Overview</w:t>
            </w:r>
            <w:r w:rsidR="00467A8B">
              <w:rPr>
                <w:webHidden/>
              </w:rPr>
              <w:tab/>
            </w:r>
            <w:r w:rsidR="00467A8B">
              <w:rPr>
                <w:webHidden/>
              </w:rPr>
              <w:fldChar w:fldCharType="begin"/>
            </w:r>
            <w:r w:rsidR="00467A8B">
              <w:rPr>
                <w:webHidden/>
              </w:rPr>
              <w:instrText xml:space="preserve"> PAGEREF _Toc108976135 \h </w:instrText>
            </w:r>
            <w:r w:rsidR="00467A8B">
              <w:rPr>
                <w:webHidden/>
              </w:rPr>
            </w:r>
            <w:r w:rsidR="00467A8B">
              <w:rPr>
                <w:webHidden/>
              </w:rPr>
              <w:fldChar w:fldCharType="separate"/>
            </w:r>
            <w:r w:rsidR="00467A8B">
              <w:rPr>
                <w:webHidden/>
              </w:rPr>
              <w:t>6</w:t>
            </w:r>
            <w:r w:rsidR="00467A8B">
              <w:rPr>
                <w:webHidden/>
              </w:rPr>
              <w:fldChar w:fldCharType="end"/>
            </w:r>
          </w:hyperlink>
        </w:p>
        <w:p w14:paraId="143CAF82" w14:textId="74BA4BAE" w:rsidR="00467A8B" w:rsidRDefault="006431F4">
          <w:pPr>
            <w:pStyle w:val="TOC2"/>
            <w:rPr>
              <w:rFonts w:eastAsiaTheme="minorEastAsia" w:cstheme="minorBidi"/>
              <w:sz w:val="22"/>
              <w:szCs w:val="22"/>
            </w:rPr>
          </w:pPr>
          <w:hyperlink w:anchor="_Toc108976136" w:history="1">
            <w:r w:rsidR="00467A8B" w:rsidRPr="00665CA7">
              <w:rPr>
                <w:rStyle w:val="Hyperlink"/>
              </w:rPr>
              <w:t>Assignments and Activities Descriptions</w:t>
            </w:r>
            <w:r w:rsidR="00467A8B">
              <w:rPr>
                <w:webHidden/>
              </w:rPr>
              <w:tab/>
            </w:r>
            <w:r w:rsidR="00467A8B">
              <w:rPr>
                <w:webHidden/>
              </w:rPr>
              <w:fldChar w:fldCharType="begin"/>
            </w:r>
            <w:r w:rsidR="00467A8B">
              <w:rPr>
                <w:webHidden/>
              </w:rPr>
              <w:instrText xml:space="preserve"> PAGEREF _Toc108976136 \h </w:instrText>
            </w:r>
            <w:r w:rsidR="00467A8B">
              <w:rPr>
                <w:webHidden/>
              </w:rPr>
            </w:r>
            <w:r w:rsidR="00467A8B">
              <w:rPr>
                <w:webHidden/>
              </w:rPr>
              <w:fldChar w:fldCharType="separate"/>
            </w:r>
            <w:r w:rsidR="00467A8B">
              <w:rPr>
                <w:webHidden/>
              </w:rPr>
              <w:t>6</w:t>
            </w:r>
            <w:r w:rsidR="00467A8B">
              <w:rPr>
                <w:webHidden/>
              </w:rPr>
              <w:fldChar w:fldCharType="end"/>
            </w:r>
          </w:hyperlink>
        </w:p>
        <w:p w14:paraId="7725CE70" w14:textId="15752F79" w:rsidR="00467A8B" w:rsidRDefault="006431F4">
          <w:pPr>
            <w:pStyle w:val="TOC1"/>
            <w:tabs>
              <w:tab w:val="right" w:leader="dot" w:pos="9350"/>
            </w:tabs>
            <w:rPr>
              <w:rFonts w:eastAsiaTheme="minorEastAsia" w:cstheme="minorBidi"/>
              <w:b w:val="0"/>
              <w:bCs w:val="0"/>
              <w:i w:val="0"/>
              <w:iCs w:val="0"/>
              <w:noProof/>
              <w:color w:val="auto"/>
              <w:sz w:val="22"/>
              <w:szCs w:val="22"/>
            </w:rPr>
          </w:pPr>
          <w:hyperlink w:anchor="_Toc108976137" w:history="1">
            <w:r w:rsidR="00467A8B" w:rsidRPr="00665CA7">
              <w:rPr>
                <w:rStyle w:val="Hyperlink"/>
                <w:noProof/>
              </w:rPr>
              <w:t>Course Netiquette:</w:t>
            </w:r>
            <w:r w:rsidR="00467A8B">
              <w:rPr>
                <w:noProof/>
                <w:webHidden/>
              </w:rPr>
              <w:tab/>
            </w:r>
            <w:r w:rsidR="00467A8B">
              <w:rPr>
                <w:noProof/>
                <w:webHidden/>
              </w:rPr>
              <w:fldChar w:fldCharType="begin"/>
            </w:r>
            <w:r w:rsidR="00467A8B">
              <w:rPr>
                <w:noProof/>
                <w:webHidden/>
              </w:rPr>
              <w:instrText xml:space="preserve"> PAGEREF _Toc108976137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06D9D95" w14:textId="4323724D" w:rsidR="00467A8B" w:rsidRDefault="006431F4">
          <w:pPr>
            <w:pStyle w:val="TOC1"/>
            <w:tabs>
              <w:tab w:val="right" w:leader="dot" w:pos="9350"/>
            </w:tabs>
            <w:rPr>
              <w:rFonts w:eastAsiaTheme="minorEastAsia" w:cstheme="minorBidi"/>
              <w:b w:val="0"/>
              <w:bCs w:val="0"/>
              <w:i w:val="0"/>
              <w:iCs w:val="0"/>
              <w:noProof/>
              <w:color w:val="auto"/>
              <w:sz w:val="22"/>
              <w:szCs w:val="22"/>
            </w:rPr>
          </w:pPr>
          <w:hyperlink w:anchor="_Toc108976138" w:history="1">
            <w:r w:rsidR="00467A8B" w:rsidRPr="00665CA7">
              <w:rPr>
                <w:rStyle w:val="Hyperlink"/>
                <w:noProof/>
              </w:rPr>
              <w:t>UAB Policies and Resources</w:t>
            </w:r>
            <w:r w:rsidR="00467A8B">
              <w:rPr>
                <w:noProof/>
                <w:webHidden/>
              </w:rPr>
              <w:tab/>
            </w:r>
            <w:r w:rsidR="00467A8B">
              <w:rPr>
                <w:noProof/>
                <w:webHidden/>
              </w:rPr>
              <w:fldChar w:fldCharType="begin"/>
            </w:r>
            <w:r w:rsidR="00467A8B">
              <w:rPr>
                <w:noProof/>
                <w:webHidden/>
              </w:rPr>
              <w:instrText xml:space="preserve"> PAGEREF _Toc108976138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84314CE" w14:textId="39D21D3B" w:rsidR="00467A8B" w:rsidRDefault="006431F4">
          <w:pPr>
            <w:pStyle w:val="TOC2"/>
            <w:rPr>
              <w:rFonts w:eastAsiaTheme="minorEastAsia" w:cstheme="minorBidi"/>
              <w:sz w:val="22"/>
              <w:szCs w:val="22"/>
            </w:rPr>
          </w:pPr>
          <w:hyperlink w:anchor="_Toc108976139" w:history="1">
            <w:r w:rsidR="00467A8B" w:rsidRPr="00665CA7">
              <w:rPr>
                <w:rStyle w:val="Hyperlink"/>
              </w:rPr>
              <w:t>Add/Drop and Course Withdrawal</w:t>
            </w:r>
            <w:r w:rsidR="00467A8B">
              <w:rPr>
                <w:webHidden/>
              </w:rPr>
              <w:tab/>
            </w:r>
            <w:r w:rsidR="00467A8B">
              <w:rPr>
                <w:webHidden/>
              </w:rPr>
              <w:fldChar w:fldCharType="begin"/>
            </w:r>
            <w:r w:rsidR="00467A8B">
              <w:rPr>
                <w:webHidden/>
              </w:rPr>
              <w:instrText xml:space="preserve"> PAGEREF _Toc108976139 \h </w:instrText>
            </w:r>
            <w:r w:rsidR="00467A8B">
              <w:rPr>
                <w:webHidden/>
              </w:rPr>
            </w:r>
            <w:r w:rsidR="00467A8B">
              <w:rPr>
                <w:webHidden/>
              </w:rPr>
              <w:fldChar w:fldCharType="separate"/>
            </w:r>
            <w:r w:rsidR="00467A8B">
              <w:rPr>
                <w:webHidden/>
              </w:rPr>
              <w:t>12</w:t>
            </w:r>
            <w:r w:rsidR="00467A8B">
              <w:rPr>
                <w:webHidden/>
              </w:rPr>
              <w:fldChar w:fldCharType="end"/>
            </w:r>
          </w:hyperlink>
        </w:p>
        <w:p w14:paraId="1081D4BE" w14:textId="71AC9CEE" w:rsidR="00467A8B" w:rsidRDefault="006431F4">
          <w:pPr>
            <w:pStyle w:val="TOC2"/>
            <w:rPr>
              <w:rFonts w:eastAsiaTheme="minorEastAsia" w:cstheme="minorBidi"/>
              <w:sz w:val="22"/>
              <w:szCs w:val="22"/>
            </w:rPr>
          </w:pPr>
          <w:hyperlink w:anchor="_Toc108976140" w:history="1">
            <w:r w:rsidR="00467A8B" w:rsidRPr="00665CA7">
              <w:rPr>
                <w:rStyle w:val="Hyperlink"/>
              </w:rPr>
              <w:t>Academic Integrity Code</w:t>
            </w:r>
            <w:r w:rsidR="00467A8B">
              <w:rPr>
                <w:webHidden/>
              </w:rPr>
              <w:tab/>
            </w:r>
            <w:r w:rsidR="00467A8B">
              <w:rPr>
                <w:webHidden/>
              </w:rPr>
              <w:fldChar w:fldCharType="begin"/>
            </w:r>
            <w:r w:rsidR="00467A8B">
              <w:rPr>
                <w:webHidden/>
              </w:rPr>
              <w:instrText xml:space="preserve"> PAGEREF _Toc108976140 \h </w:instrText>
            </w:r>
            <w:r w:rsidR="00467A8B">
              <w:rPr>
                <w:webHidden/>
              </w:rPr>
            </w:r>
            <w:r w:rsidR="00467A8B">
              <w:rPr>
                <w:webHidden/>
              </w:rPr>
              <w:fldChar w:fldCharType="separate"/>
            </w:r>
            <w:r w:rsidR="00467A8B">
              <w:rPr>
                <w:webHidden/>
              </w:rPr>
              <w:t>13</w:t>
            </w:r>
            <w:r w:rsidR="00467A8B">
              <w:rPr>
                <w:webHidden/>
              </w:rPr>
              <w:fldChar w:fldCharType="end"/>
            </w:r>
          </w:hyperlink>
        </w:p>
        <w:p w14:paraId="5FCB3AF3" w14:textId="7573EF61" w:rsidR="00467A8B" w:rsidRDefault="006431F4">
          <w:pPr>
            <w:pStyle w:val="TOC2"/>
            <w:rPr>
              <w:rFonts w:eastAsiaTheme="minorEastAsia" w:cstheme="minorBidi"/>
              <w:sz w:val="22"/>
              <w:szCs w:val="22"/>
            </w:rPr>
          </w:pPr>
          <w:hyperlink w:anchor="_Toc108976141" w:history="1">
            <w:r w:rsidR="00467A8B" w:rsidRPr="00665CA7">
              <w:rPr>
                <w:rStyle w:val="Hyperlink"/>
              </w:rPr>
              <w:t>Student Conduct Code</w:t>
            </w:r>
            <w:r w:rsidR="00467A8B">
              <w:rPr>
                <w:webHidden/>
              </w:rPr>
              <w:tab/>
            </w:r>
            <w:r w:rsidR="00467A8B">
              <w:rPr>
                <w:webHidden/>
              </w:rPr>
              <w:fldChar w:fldCharType="begin"/>
            </w:r>
            <w:r w:rsidR="00467A8B">
              <w:rPr>
                <w:webHidden/>
              </w:rPr>
              <w:instrText xml:space="preserve"> PAGEREF _Toc108976141 \h </w:instrText>
            </w:r>
            <w:r w:rsidR="00467A8B">
              <w:rPr>
                <w:webHidden/>
              </w:rPr>
            </w:r>
            <w:r w:rsidR="00467A8B">
              <w:rPr>
                <w:webHidden/>
              </w:rPr>
              <w:fldChar w:fldCharType="separate"/>
            </w:r>
            <w:r w:rsidR="00467A8B">
              <w:rPr>
                <w:webHidden/>
              </w:rPr>
              <w:t>13</w:t>
            </w:r>
            <w:r w:rsidR="00467A8B">
              <w:rPr>
                <w:webHidden/>
              </w:rPr>
              <w:fldChar w:fldCharType="end"/>
            </w:r>
          </w:hyperlink>
        </w:p>
        <w:p w14:paraId="12A16E22" w14:textId="26E3EA5A" w:rsidR="00467A8B" w:rsidRDefault="006431F4">
          <w:pPr>
            <w:pStyle w:val="TOC2"/>
            <w:rPr>
              <w:rFonts w:eastAsiaTheme="minorEastAsia" w:cstheme="minorBidi"/>
              <w:sz w:val="22"/>
              <w:szCs w:val="22"/>
            </w:rPr>
          </w:pPr>
          <w:hyperlink w:anchor="_Toc108976142" w:history="1">
            <w:r w:rsidR="00467A8B" w:rsidRPr="00665CA7">
              <w:rPr>
                <w:rStyle w:val="Hyperlink"/>
              </w:rPr>
              <w:t>Intellectual Property</w:t>
            </w:r>
            <w:r w:rsidR="00467A8B">
              <w:rPr>
                <w:webHidden/>
              </w:rPr>
              <w:tab/>
            </w:r>
            <w:r w:rsidR="00467A8B">
              <w:rPr>
                <w:webHidden/>
              </w:rPr>
              <w:fldChar w:fldCharType="begin"/>
            </w:r>
            <w:r w:rsidR="00467A8B">
              <w:rPr>
                <w:webHidden/>
              </w:rPr>
              <w:instrText xml:space="preserve"> PAGEREF _Toc108976142 \h </w:instrText>
            </w:r>
            <w:r w:rsidR="00467A8B">
              <w:rPr>
                <w:webHidden/>
              </w:rPr>
            </w:r>
            <w:r w:rsidR="00467A8B">
              <w:rPr>
                <w:webHidden/>
              </w:rPr>
              <w:fldChar w:fldCharType="separate"/>
            </w:r>
            <w:r w:rsidR="00467A8B">
              <w:rPr>
                <w:webHidden/>
              </w:rPr>
              <w:t>13</w:t>
            </w:r>
            <w:r w:rsidR="00467A8B">
              <w:rPr>
                <w:webHidden/>
              </w:rPr>
              <w:fldChar w:fldCharType="end"/>
            </w:r>
          </w:hyperlink>
        </w:p>
        <w:p w14:paraId="560AD515" w14:textId="23EA6C04" w:rsidR="00467A8B" w:rsidRDefault="006431F4">
          <w:pPr>
            <w:pStyle w:val="TOC2"/>
            <w:rPr>
              <w:rFonts w:eastAsiaTheme="minorEastAsia" w:cstheme="minorBidi"/>
              <w:sz w:val="22"/>
              <w:szCs w:val="22"/>
            </w:rPr>
          </w:pPr>
          <w:hyperlink w:anchor="_Toc108976143" w:history="1">
            <w:r w:rsidR="00467A8B" w:rsidRPr="00665CA7">
              <w:rPr>
                <w:rStyle w:val="Hyperlink"/>
              </w:rPr>
              <w:t>DSS Accessibility Statement</w:t>
            </w:r>
            <w:r w:rsidR="00467A8B">
              <w:rPr>
                <w:webHidden/>
              </w:rPr>
              <w:tab/>
            </w:r>
            <w:r w:rsidR="00467A8B">
              <w:rPr>
                <w:webHidden/>
              </w:rPr>
              <w:fldChar w:fldCharType="begin"/>
            </w:r>
            <w:r w:rsidR="00467A8B">
              <w:rPr>
                <w:webHidden/>
              </w:rPr>
              <w:instrText xml:space="preserve"> PAGEREF _Toc108976143 \h </w:instrText>
            </w:r>
            <w:r w:rsidR="00467A8B">
              <w:rPr>
                <w:webHidden/>
              </w:rPr>
            </w:r>
            <w:r w:rsidR="00467A8B">
              <w:rPr>
                <w:webHidden/>
              </w:rPr>
              <w:fldChar w:fldCharType="separate"/>
            </w:r>
            <w:r w:rsidR="00467A8B">
              <w:rPr>
                <w:webHidden/>
              </w:rPr>
              <w:t>13</w:t>
            </w:r>
            <w:r w:rsidR="00467A8B">
              <w:rPr>
                <w:webHidden/>
              </w:rPr>
              <w:fldChar w:fldCharType="end"/>
            </w:r>
          </w:hyperlink>
        </w:p>
        <w:p w14:paraId="789D7273" w14:textId="6624A86F" w:rsidR="00467A8B" w:rsidRDefault="006431F4">
          <w:pPr>
            <w:pStyle w:val="TOC2"/>
            <w:rPr>
              <w:rFonts w:eastAsiaTheme="minorEastAsia" w:cstheme="minorBidi"/>
              <w:sz w:val="22"/>
              <w:szCs w:val="22"/>
            </w:rPr>
          </w:pPr>
          <w:hyperlink w:anchor="_Toc108976144" w:history="1">
            <w:r w:rsidR="00467A8B" w:rsidRPr="00665CA7">
              <w:rPr>
                <w:rStyle w:val="Hyperlink"/>
              </w:rPr>
              <w:t>Title IX Statement</w:t>
            </w:r>
            <w:r w:rsidR="00467A8B">
              <w:rPr>
                <w:webHidden/>
              </w:rPr>
              <w:tab/>
            </w:r>
            <w:r w:rsidR="00467A8B">
              <w:rPr>
                <w:webHidden/>
              </w:rPr>
              <w:fldChar w:fldCharType="begin"/>
            </w:r>
            <w:r w:rsidR="00467A8B">
              <w:rPr>
                <w:webHidden/>
              </w:rPr>
              <w:instrText xml:space="preserve"> PAGEREF _Toc108976144 \h </w:instrText>
            </w:r>
            <w:r w:rsidR="00467A8B">
              <w:rPr>
                <w:webHidden/>
              </w:rPr>
            </w:r>
            <w:r w:rsidR="00467A8B">
              <w:rPr>
                <w:webHidden/>
              </w:rPr>
              <w:fldChar w:fldCharType="separate"/>
            </w:r>
            <w:r w:rsidR="00467A8B">
              <w:rPr>
                <w:webHidden/>
              </w:rPr>
              <w:t>14</w:t>
            </w:r>
            <w:r w:rsidR="00467A8B">
              <w:rPr>
                <w:webHidden/>
              </w:rPr>
              <w:fldChar w:fldCharType="end"/>
            </w:r>
          </w:hyperlink>
        </w:p>
        <w:p w14:paraId="4B3C8E3A" w14:textId="13C6A652" w:rsidR="00467A8B" w:rsidRDefault="006431F4">
          <w:pPr>
            <w:pStyle w:val="TOC2"/>
            <w:rPr>
              <w:rFonts w:eastAsiaTheme="minorEastAsia" w:cstheme="minorBidi"/>
              <w:sz w:val="22"/>
              <w:szCs w:val="22"/>
            </w:rPr>
          </w:pPr>
          <w:hyperlink w:anchor="_Toc108976145" w:history="1">
            <w:r w:rsidR="00467A8B" w:rsidRPr="00665CA7">
              <w:rPr>
                <w:rStyle w:val="Hyperlink"/>
              </w:rPr>
              <w:t>Technology</w:t>
            </w:r>
            <w:r w:rsidR="00467A8B">
              <w:rPr>
                <w:webHidden/>
              </w:rPr>
              <w:tab/>
            </w:r>
            <w:r w:rsidR="00467A8B">
              <w:rPr>
                <w:webHidden/>
              </w:rPr>
              <w:fldChar w:fldCharType="begin"/>
            </w:r>
            <w:r w:rsidR="00467A8B">
              <w:rPr>
                <w:webHidden/>
              </w:rPr>
              <w:instrText xml:space="preserve"> PAGEREF _Toc108976145 \h </w:instrText>
            </w:r>
            <w:r w:rsidR="00467A8B">
              <w:rPr>
                <w:webHidden/>
              </w:rPr>
            </w:r>
            <w:r w:rsidR="00467A8B">
              <w:rPr>
                <w:webHidden/>
              </w:rPr>
              <w:fldChar w:fldCharType="separate"/>
            </w:r>
            <w:r w:rsidR="00467A8B">
              <w:rPr>
                <w:webHidden/>
              </w:rPr>
              <w:t>14</w:t>
            </w:r>
            <w:r w:rsidR="00467A8B">
              <w:rPr>
                <w:webHidden/>
              </w:rPr>
              <w:fldChar w:fldCharType="end"/>
            </w:r>
          </w:hyperlink>
        </w:p>
        <w:p w14:paraId="6D292900" w14:textId="0EC39F56" w:rsidR="00467A8B" w:rsidRDefault="006431F4">
          <w:pPr>
            <w:pStyle w:val="TOC2"/>
            <w:rPr>
              <w:rFonts w:eastAsiaTheme="minorEastAsia" w:cstheme="minorBidi"/>
              <w:sz w:val="22"/>
              <w:szCs w:val="22"/>
            </w:rPr>
          </w:pPr>
          <w:hyperlink w:anchor="_Toc108976146" w:history="1">
            <w:r w:rsidR="00467A8B" w:rsidRPr="00665CA7">
              <w:rPr>
                <w:rStyle w:val="Hyperlink"/>
              </w:rPr>
              <w:t>Health and Safety</w:t>
            </w:r>
            <w:r w:rsidR="00467A8B">
              <w:rPr>
                <w:webHidden/>
              </w:rPr>
              <w:tab/>
            </w:r>
            <w:r w:rsidR="00467A8B">
              <w:rPr>
                <w:webHidden/>
              </w:rPr>
              <w:fldChar w:fldCharType="begin"/>
            </w:r>
            <w:r w:rsidR="00467A8B">
              <w:rPr>
                <w:webHidden/>
              </w:rPr>
              <w:instrText xml:space="preserve"> PAGEREF _Toc108976146 \h </w:instrText>
            </w:r>
            <w:r w:rsidR="00467A8B">
              <w:rPr>
                <w:webHidden/>
              </w:rPr>
            </w:r>
            <w:r w:rsidR="00467A8B">
              <w:rPr>
                <w:webHidden/>
              </w:rPr>
              <w:fldChar w:fldCharType="separate"/>
            </w:r>
            <w:r w:rsidR="00467A8B">
              <w:rPr>
                <w:webHidden/>
              </w:rPr>
              <w:t>14</w:t>
            </w:r>
            <w:r w:rsidR="00467A8B">
              <w:rPr>
                <w:webHidden/>
              </w:rPr>
              <w:fldChar w:fldCharType="end"/>
            </w:r>
          </w:hyperlink>
        </w:p>
        <w:p w14:paraId="5E3ACB9D" w14:textId="434DA6CF" w:rsidR="00541E27" w:rsidRDefault="00541E27" w:rsidP="00F033E3">
          <w:pPr>
            <w:pStyle w:val="TOC2"/>
          </w:pPr>
          <w:r w:rsidRPr="00A46359">
            <w:rPr>
              <w:b/>
              <w:bCs/>
            </w:rPr>
            <w:fldChar w:fldCharType="end"/>
          </w:r>
        </w:p>
      </w:sdtContent>
    </w:sdt>
    <w:bookmarkEnd w:id="1"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B011E3" w:rsidRDefault="128D292F" w:rsidP="00BA4706">
      <w:pPr>
        <w:pStyle w:val="Title"/>
        <w:rPr>
          <w:rStyle w:val="TitleChar"/>
        </w:rPr>
      </w:pPr>
      <w:r w:rsidRPr="00B011E3">
        <w:rPr>
          <w:rStyle w:val="TitleChar"/>
          <w:bCs/>
        </w:rPr>
        <w:lastRenderedPageBreak/>
        <w:t>Course Syllabus</w:t>
      </w:r>
    </w:p>
    <w:p w14:paraId="05BE3EC3" w14:textId="20C32187" w:rsidR="00D95DE6" w:rsidRDefault="00D95DE6" w:rsidP="00AB53AB">
      <w:pPr>
        <w:shd w:val="clear" w:color="auto" w:fill="C5E0B3" w:themeFill="accent6" w:themeFillTint="66"/>
        <w:spacing w:line="252" w:lineRule="auto"/>
        <w:ind w:right="-15"/>
        <w:jc w:val="center"/>
        <w:rPr>
          <w:b/>
          <w:sz w:val="32"/>
          <w:szCs w:val="32"/>
        </w:rPr>
      </w:pPr>
      <w:r w:rsidRPr="00F23454">
        <w:rPr>
          <w:b/>
          <w:sz w:val="32"/>
          <w:szCs w:val="32"/>
        </w:rPr>
        <w:t>MA 10</w:t>
      </w:r>
      <w:r w:rsidR="00A510BD">
        <w:rPr>
          <w:b/>
          <w:sz w:val="32"/>
          <w:szCs w:val="32"/>
        </w:rPr>
        <w:t>7</w:t>
      </w:r>
      <w:r w:rsidRPr="00F23454">
        <w:rPr>
          <w:b/>
          <w:sz w:val="32"/>
          <w:szCs w:val="32"/>
        </w:rPr>
        <w:t xml:space="preserve"> </w:t>
      </w:r>
      <w:r>
        <w:rPr>
          <w:b/>
          <w:sz w:val="32"/>
          <w:szCs w:val="32"/>
        </w:rPr>
        <w:t>–</w:t>
      </w:r>
      <w:r w:rsidRPr="00F23454">
        <w:rPr>
          <w:b/>
          <w:sz w:val="32"/>
          <w:szCs w:val="32"/>
        </w:rPr>
        <w:t xml:space="preserve"> </w:t>
      </w:r>
      <w:r>
        <w:rPr>
          <w:b/>
          <w:sz w:val="32"/>
          <w:szCs w:val="32"/>
        </w:rPr>
        <w:t>Pre - Calculus</w:t>
      </w:r>
      <w:r w:rsidRPr="00F23454">
        <w:rPr>
          <w:b/>
          <w:sz w:val="32"/>
          <w:szCs w:val="32"/>
        </w:rPr>
        <w:t xml:space="preserve"> Algeb</w:t>
      </w:r>
      <w:r>
        <w:rPr>
          <w:b/>
          <w:sz w:val="32"/>
          <w:szCs w:val="32"/>
        </w:rPr>
        <w:t>ra</w:t>
      </w:r>
      <w:r w:rsidR="004D71B5">
        <w:rPr>
          <w:b/>
          <w:sz w:val="32"/>
          <w:szCs w:val="32"/>
        </w:rPr>
        <w:t>/Trigonometry</w:t>
      </w:r>
    </w:p>
    <w:p w14:paraId="065AD319" w14:textId="6A132F68" w:rsidR="00D95DE6" w:rsidRPr="00E2317D" w:rsidRDefault="00D95DE6" w:rsidP="00D95DE6">
      <w:pPr>
        <w:spacing w:line="252" w:lineRule="auto"/>
        <w:ind w:right="-15"/>
        <w:rPr>
          <w:szCs w:val="24"/>
        </w:rPr>
      </w:pPr>
      <w:bookmarkStart w:id="2" w:name="_Toc479833602"/>
      <w:r>
        <w:rPr>
          <w:b/>
          <w:szCs w:val="24"/>
        </w:rPr>
        <w:t xml:space="preserve">Semester:  </w:t>
      </w:r>
      <w:r w:rsidR="00D56B46">
        <w:rPr>
          <w:b/>
          <w:szCs w:val="24"/>
        </w:rPr>
        <w:t>Summer 2023</w:t>
      </w:r>
      <w:r w:rsidR="00331A8B">
        <w:rPr>
          <w:b/>
          <w:szCs w:val="24"/>
        </w:rPr>
        <w:t xml:space="preserve">     </w:t>
      </w:r>
      <w:r>
        <w:rPr>
          <w:b/>
          <w:szCs w:val="24"/>
        </w:rPr>
        <w:t xml:space="preserve">  </w:t>
      </w:r>
      <w:r w:rsidR="00D56B46">
        <w:rPr>
          <w:b/>
          <w:szCs w:val="24"/>
        </w:rPr>
        <w:t xml:space="preserve">  </w:t>
      </w:r>
      <w:r>
        <w:rPr>
          <w:b/>
          <w:szCs w:val="24"/>
        </w:rPr>
        <w:t xml:space="preserve">       Section:  MA </w:t>
      </w:r>
      <w:r w:rsidRPr="000C1652">
        <w:rPr>
          <w:b/>
          <w:szCs w:val="24"/>
        </w:rPr>
        <w:t>10</w:t>
      </w:r>
      <w:r w:rsidR="00D56B46">
        <w:rPr>
          <w:b/>
          <w:szCs w:val="24"/>
        </w:rPr>
        <w:t>7</w:t>
      </w:r>
      <w:r w:rsidRPr="000C1652">
        <w:rPr>
          <w:b/>
          <w:szCs w:val="24"/>
        </w:rPr>
        <w:t>-</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3" w:name="_Toc108976126"/>
      <w:r w:rsidRPr="002C115C">
        <w:t>Student Hours</w:t>
      </w:r>
      <w:r>
        <w:t xml:space="preserve"> (Office Hours)</w:t>
      </w:r>
      <w:bookmarkEnd w:id="3"/>
    </w:p>
    <w:p w14:paraId="5217D714" w14:textId="7703F934" w:rsidR="00D95DE6" w:rsidRDefault="00D95DE6" w:rsidP="00D95DE6">
      <w:pPr>
        <w:keepNext/>
        <w:spacing w:after="60"/>
        <w:outlineLvl w:val="1"/>
        <w:rPr>
          <w:rFonts w:asciiTheme="minorHAnsi" w:eastAsiaTheme="majorEastAsia" w:hAnsiTheme="minorHAnsi" w:cstheme="minorHAnsi"/>
          <w:bCs/>
          <w:szCs w:val="24"/>
        </w:rPr>
      </w:pPr>
      <w:bookmarkStart w:id="4"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5"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5"/>
      <w:r>
        <w:rPr>
          <w:rFonts w:asciiTheme="minorHAnsi" w:eastAsiaTheme="majorEastAsia" w:hAnsiTheme="minorHAnsi" w:cstheme="minorHAnsi"/>
          <w:bCs/>
          <w:szCs w:val="24"/>
        </w:rPr>
        <w:t>.</w:t>
      </w:r>
      <w:bookmarkEnd w:id="4"/>
      <w:r>
        <w:rPr>
          <w:rFonts w:asciiTheme="minorHAnsi" w:eastAsiaTheme="majorEastAsia" w:hAnsiTheme="minorHAnsi" w:cstheme="minorHAnsi"/>
          <w:bCs/>
          <w:szCs w:val="24"/>
        </w:rPr>
        <w:t xml:space="preserve"> </w:t>
      </w:r>
    </w:p>
    <w:p w14:paraId="43EE46CE" w14:textId="77777777" w:rsidR="003157D7" w:rsidRDefault="003157D7" w:rsidP="00D95DE6">
      <w:pPr>
        <w:keepNext/>
        <w:spacing w:after="60"/>
        <w:outlineLvl w:val="1"/>
        <w:rPr>
          <w:rFonts w:asciiTheme="minorHAnsi" w:eastAsiaTheme="majorEastAsia" w:hAnsiTheme="minorHAnsi" w:cstheme="minorHAnsi"/>
          <w:b/>
          <w:bCs/>
          <w:szCs w:val="24"/>
        </w:rPr>
      </w:pPr>
    </w:p>
    <w:p w14:paraId="1C003146" w14:textId="4A951F8A" w:rsidR="006C4D89" w:rsidRPr="00E942C9" w:rsidRDefault="128D292F" w:rsidP="00284D2D">
      <w:pPr>
        <w:pStyle w:val="Heading1"/>
      </w:pPr>
      <w:bookmarkStart w:id="6" w:name="_Toc108976128"/>
      <w:bookmarkEnd w:id="2"/>
      <w:r>
        <w:t>Instructional Method</w:t>
      </w:r>
      <w:bookmarkStart w:id="7" w:name="_Toc479833600"/>
      <w:bookmarkEnd w:id="6"/>
    </w:p>
    <w:p w14:paraId="73A54DE4" w14:textId="13226736" w:rsidR="00803EFE" w:rsidRDefault="00803EFE" w:rsidP="00685012">
      <w:pPr>
        <w:spacing w:before="120" w:after="120"/>
        <w:rPr>
          <w:iCs/>
          <w:szCs w:val="24"/>
        </w:rPr>
      </w:pPr>
      <w:r w:rsidRPr="008F5080">
        <w:rPr>
          <w:b/>
          <w:iCs/>
          <w:szCs w:val="24"/>
        </w:rPr>
        <w:t xml:space="preserve">Online: </w:t>
      </w:r>
      <w:r w:rsidRPr="008F5080">
        <w:rPr>
          <w:iCs/>
          <w:szCs w:val="24"/>
        </w:rPr>
        <w:t xml:space="preserve"> This class will be conducted entirely online through the Canvas Learning Management System. Students will not attend class on-campus. These classes are designated in the Class Schedule with a section number beginning with the letter "Q".</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Default="00BB0A85" w:rsidP="00284D2D">
      <w:pPr>
        <w:pStyle w:val="Heading1"/>
        <w:rPr>
          <w:lang w:val="fr-FR"/>
        </w:rPr>
      </w:pPr>
      <w:bookmarkStart w:id="8" w:name="_Toc108976129"/>
      <w:bookmarkStart w:id="9" w:name="_Toc479833601"/>
      <w:bookmarkStart w:id="10" w:name="_Toc501451150"/>
      <w:bookmarkEnd w:id="7"/>
      <w:r w:rsidRPr="00717188">
        <w:rPr>
          <w:lang w:val="fr-FR"/>
        </w:rPr>
        <w:t>Course Information</w:t>
      </w:r>
      <w:bookmarkEnd w:id="8"/>
    </w:p>
    <w:p w14:paraId="7762A174" w14:textId="2E919284" w:rsidR="003157D7" w:rsidRPr="00284D2D" w:rsidRDefault="003157D7" w:rsidP="00823AE7">
      <w:pPr>
        <w:tabs>
          <w:tab w:val="left" w:pos="510"/>
        </w:tabs>
        <w:jc w:val="both"/>
        <w:rPr>
          <w:rFonts w:asciiTheme="minorHAnsi" w:hAnsiTheme="minorHAnsi" w:cstheme="minorHAnsi"/>
          <w:szCs w:val="24"/>
        </w:rPr>
      </w:pPr>
      <w:r w:rsidRPr="00284D2D">
        <w:rPr>
          <w:rFonts w:asciiTheme="minorHAnsi" w:hAnsiTheme="minorHAnsi" w:cstheme="minorHAnsi"/>
          <w:b/>
          <w:szCs w:val="24"/>
        </w:rPr>
        <w:t>Course Description:</w:t>
      </w:r>
      <w:r w:rsidRPr="00284D2D">
        <w:rPr>
          <w:rFonts w:asciiTheme="minorHAnsi" w:hAnsiTheme="minorHAnsi" w:cstheme="minorHAnsi"/>
          <w:szCs w:val="24"/>
        </w:rPr>
        <w:t xml:space="preserve"> </w:t>
      </w:r>
      <w:r w:rsidR="00823AE7" w:rsidRPr="007861A6">
        <w:rPr>
          <w:szCs w:val="24"/>
        </w:rPr>
        <w:t>(</w:t>
      </w:r>
      <w:r w:rsidR="00823AE7">
        <w:rPr>
          <w:szCs w:val="24"/>
        </w:rPr>
        <w:t>4</w:t>
      </w:r>
      <w:r w:rsidR="00823AE7" w:rsidRPr="007861A6">
        <w:rPr>
          <w:szCs w:val="24"/>
        </w:rPr>
        <w:t xml:space="preserve"> semester hours)</w:t>
      </w:r>
      <w:r w:rsidR="00823AE7">
        <w:rPr>
          <w:szCs w:val="24"/>
        </w:rPr>
        <w:t>.</w:t>
      </w:r>
      <w:r w:rsidR="00823AE7" w:rsidRPr="005809A5">
        <w:rPr>
          <w:szCs w:val="24"/>
        </w:rPr>
        <w:t xml:space="preserve">  </w:t>
      </w:r>
      <w:r w:rsidR="00823AE7">
        <w:rPr>
          <w:szCs w:val="24"/>
        </w:rPr>
        <w:t>The course will cover: f</w:t>
      </w:r>
      <w:r w:rsidR="00823AE7" w:rsidRPr="00823032">
        <w:rPr>
          <w:szCs w:val="24"/>
        </w:rPr>
        <w:t>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w:t>
      </w:r>
      <w:r w:rsidR="00823AE7">
        <w:rPr>
          <w:szCs w:val="24"/>
        </w:rPr>
        <w:t>; trigonometric functions (circular functions) and their inverses, graphs and properties; right triangle trigonometry and applications; analytic trigonometry, trigonometric identities and equations; polar coordinates; laws of sine and cosines; conic sections.</w:t>
      </w:r>
      <w:r w:rsidRPr="00284D2D">
        <w:rPr>
          <w:rFonts w:asciiTheme="minorHAnsi" w:hAnsiTheme="minorHAnsi" w:cstheme="minorHAnsi"/>
          <w:color w:val="000000"/>
          <w:szCs w:val="24"/>
        </w:rPr>
        <w:t xml:space="preserve"> </w:t>
      </w:r>
      <w:r w:rsidRPr="00284D2D">
        <w:rPr>
          <w:rFonts w:asciiTheme="minorHAnsi" w:hAnsiTheme="minorHAnsi" w:cstheme="minorHAnsi"/>
          <w:color w:val="000000"/>
          <w:szCs w:val="24"/>
          <w:u w:val="single"/>
        </w:rPr>
        <w:t>Quantitative Literacy</w:t>
      </w:r>
      <w:r w:rsidRPr="00284D2D">
        <w:rPr>
          <w:rFonts w:asciiTheme="minorHAnsi" w:hAnsiTheme="minorHAnsi" w:cstheme="minorHAnsi"/>
          <w:color w:val="000000"/>
          <w:szCs w:val="24"/>
        </w:rPr>
        <w:t xml:space="preserve"> is a significant component of this course. This course meets the Core Curriculum requirements for Area: </w:t>
      </w:r>
      <w:r w:rsidR="00DA500B" w:rsidRPr="00284D2D">
        <w:rPr>
          <w:rFonts w:asciiTheme="minorHAnsi" w:hAnsiTheme="minorHAnsi" w:cstheme="minorHAnsi"/>
          <w:color w:val="000000"/>
          <w:szCs w:val="24"/>
        </w:rPr>
        <w:t>Quantitative Literacy.</w:t>
      </w:r>
    </w:p>
    <w:bookmarkEnd w:id="9"/>
    <w:bookmarkEnd w:id="10"/>
    <w:p w14:paraId="0BE1CBCA" w14:textId="1F36E480"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69DE71CA"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t xml:space="preserve">   Apply distance and midpoint formulas for solving geometric problems algebraically, recognize and graph equations of circles, and identify the center and radius of a circle given the standard equation or the general equation of a circle.</w:t>
      </w:r>
    </w:p>
    <w:p w14:paraId="15C03AE9" w14:textId="77777777" w:rsidR="00984559" w:rsidRPr="00645BDE" w:rsidRDefault="00984559" w:rsidP="00984559">
      <w:pPr>
        <w:numPr>
          <w:ilvl w:val="0"/>
          <w:numId w:val="14"/>
        </w:numPr>
        <w:spacing w:before="100" w:beforeAutospacing="1" w:after="100" w:afterAutospacing="1"/>
        <w:rPr>
          <w:rFonts w:eastAsia="Times New Roman" w:cs="Calibri"/>
          <w:szCs w:val="24"/>
        </w:rPr>
      </w:pPr>
      <w:r w:rsidRPr="00645BDE">
        <w:rPr>
          <w:szCs w:val="24"/>
        </w:rPr>
        <w:t>G</w:t>
      </w:r>
      <w:r w:rsidRPr="00645BDE">
        <w:rPr>
          <w:rFonts w:eastAsia="Times New Roman" w:cs="Calibri"/>
          <w:szCs w:val="24"/>
        </w:rPr>
        <w:t>raph equations by plotting points, find intercepts from graph and from an equation, test equations for symmetry.   </w:t>
      </w:r>
    </w:p>
    <w:p w14:paraId="53CD6D32"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lastRenderedPageBreak/>
        <w:t xml:space="preserve">    Recognize functions among general relations, find their domain and range. Use algebra of functions and composition of functions to build new functions and find inverse functions.</w:t>
      </w:r>
    </w:p>
    <w:p w14:paraId="0AE30876"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42C83C8E"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t xml:space="preserve">    Apply basic graphing principles in graph sketching. Recognize basic functions by their graphs.</w:t>
      </w:r>
    </w:p>
    <w:p w14:paraId="16C7FB70"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1105C817"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t xml:space="preserve">    Graph quadratic functions by identifying the vertex, intercepts, axis of symmetry, and use the graph for solving quadratic inequalities.</w:t>
      </w:r>
    </w:p>
    <w:p w14:paraId="25D9CA03"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2F279CA6" w14:textId="77777777" w:rsidR="00984559" w:rsidRPr="00984559"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bookmarkStart w:id="11" w:name="_Hlk107255240"/>
      <w:r w:rsidRPr="00984559">
        <w:rPr>
          <w:szCs w:val="24"/>
        </w:rPr>
        <w:t xml:space="preserve">    Analyze and evaluate how information presented in mathematical forms (e.g. equations, graphs, diagrams, tables, words) is used to describe, predict, or model natural or social processes. </w:t>
      </w:r>
    </w:p>
    <w:p w14:paraId="1DB151B1" w14:textId="77777777" w:rsidR="00984559" w:rsidRPr="00984559"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3697AE6C"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t xml:space="preserve">    Read and interpret graphs by recognizing intervals of increasing or decreasing function value and identifying maximum or minimum values of a function.</w:t>
      </w:r>
    </w:p>
    <w:p w14:paraId="740B24C5"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6A8E9AF7" w14:textId="77777777" w:rsidR="00984559" w:rsidRPr="00984559"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984559">
        <w:rPr>
          <w:szCs w:val="24"/>
        </w:rPr>
        <w:t xml:space="preserve">    Identify and utilize tools of quantitative reasoning to solve problems that impact academic understanding and public life.</w:t>
      </w:r>
    </w:p>
    <w:p w14:paraId="7BDBEA3E" w14:textId="77777777" w:rsidR="00984559" w:rsidRPr="00984559"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3EB637AC"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bookmarkStart w:id="12" w:name="_Hlk107948533"/>
      <w:bookmarkEnd w:id="11"/>
      <w:r w:rsidRPr="00645BDE">
        <w:rPr>
          <w:szCs w:val="24"/>
        </w:rPr>
        <w:t xml:space="preserve">    Graph polynomial functions when their zeros can be found, apply Factor and Remainder Theorems for finding zeros of polynomials.</w:t>
      </w:r>
    </w:p>
    <w:p w14:paraId="6F8291BB"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7F1DA160"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t xml:space="preserve">    Graph basic rational and radical functions, solve polynomial and rational inequalities by doing sign analysis.</w:t>
      </w:r>
    </w:p>
    <w:p w14:paraId="2EC4D630"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p w14:paraId="5059C215" w14:textId="77777777" w:rsidR="00984559" w:rsidRPr="00645BDE" w:rsidRDefault="00984559" w:rsidP="00984559">
      <w:pPr>
        <w:numPr>
          <w:ilvl w:val="0"/>
          <w:numId w:val="7"/>
        </w:numPr>
        <w:tabs>
          <w:tab w:val="left" w:pos="510"/>
        </w:tabs>
        <w:overflowPunct w:val="0"/>
        <w:autoSpaceDE w:val="0"/>
        <w:autoSpaceDN w:val="0"/>
        <w:adjustRightInd w:val="0"/>
        <w:spacing w:before="0" w:after="0"/>
        <w:jc w:val="both"/>
        <w:textAlignment w:val="baseline"/>
        <w:rPr>
          <w:szCs w:val="24"/>
        </w:rPr>
      </w:pPr>
      <w:r w:rsidRPr="00645BDE">
        <w:rPr>
          <w:szCs w:val="24"/>
        </w:rPr>
        <w:t xml:space="preserve">    Graph basic exponential and logarithmic functions, find their domain, range, and asymptotes, solve exponential and logarithmic equations. </w:t>
      </w:r>
    </w:p>
    <w:p w14:paraId="1E7786E2" w14:textId="77777777" w:rsidR="00984559" w:rsidRPr="00645BDE" w:rsidRDefault="00984559" w:rsidP="00984559">
      <w:pPr>
        <w:tabs>
          <w:tab w:val="left" w:pos="510"/>
        </w:tabs>
        <w:overflowPunct w:val="0"/>
        <w:autoSpaceDE w:val="0"/>
        <w:autoSpaceDN w:val="0"/>
        <w:adjustRightInd w:val="0"/>
        <w:spacing w:before="0" w:after="0"/>
        <w:ind w:left="810"/>
        <w:jc w:val="both"/>
        <w:textAlignment w:val="baseline"/>
        <w:rPr>
          <w:szCs w:val="24"/>
        </w:rPr>
      </w:pPr>
    </w:p>
    <w:bookmarkEnd w:id="12"/>
    <w:p w14:paraId="114F7B79" w14:textId="77777777" w:rsidR="00984559" w:rsidRPr="00ED7B5F" w:rsidRDefault="00984559" w:rsidP="000A3528">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sidRPr="00645BDE">
        <w:rPr>
          <w:szCs w:val="24"/>
        </w:rPr>
        <w:t xml:space="preserve">    Solve real-life applied problems involving polynomial, exponential or logarithmic functions. </w:t>
      </w:r>
    </w:p>
    <w:p w14:paraId="51AC6F3D" w14:textId="38B010DC" w:rsidR="00984559" w:rsidRPr="00183C73" w:rsidRDefault="00ED7B5F" w:rsidP="005F24AE">
      <w:pPr>
        <w:numPr>
          <w:ilvl w:val="0"/>
          <w:numId w:val="7"/>
        </w:numPr>
        <w:tabs>
          <w:tab w:val="left" w:pos="510"/>
        </w:tabs>
        <w:overflowPunct w:val="0"/>
        <w:autoSpaceDE w:val="0"/>
        <w:autoSpaceDN w:val="0"/>
        <w:adjustRightInd w:val="0"/>
        <w:spacing w:after="0"/>
        <w:jc w:val="both"/>
        <w:textAlignment w:val="baseline"/>
        <w:rPr>
          <w:rFonts w:ascii="Arial" w:hAnsi="Arial" w:cs="Arial"/>
          <w:szCs w:val="24"/>
        </w:rPr>
      </w:pPr>
      <w:r>
        <w:rPr>
          <w:rFonts w:ascii="Arial" w:hAnsi="Arial" w:cs="Arial"/>
          <w:szCs w:val="24"/>
        </w:rPr>
        <w:t xml:space="preserve">   A</w:t>
      </w:r>
      <w:r>
        <w:t>ppl</w:t>
      </w:r>
      <w:r w:rsidRPr="00984559">
        <w:t>y</w:t>
      </w:r>
      <w:r w:rsidR="00984559" w:rsidRPr="00984559">
        <w:t xml:space="preserve"> trigonometric principles to solve problems involving triangles</w:t>
      </w:r>
      <w:r w:rsidR="00777076">
        <w:t>.</w:t>
      </w:r>
    </w:p>
    <w:p w14:paraId="1FD68EB1" w14:textId="77777777" w:rsidR="00183C73" w:rsidRDefault="00183C73" w:rsidP="005F24AE">
      <w:pPr>
        <w:pStyle w:val="ListParagraph"/>
        <w:numPr>
          <w:ilvl w:val="0"/>
          <w:numId w:val="0"/>
        </w:numPr>
        <w:spacing w:after="0"/>
        <w:ind w:left="1080"/>
        <w:rPr>
          <w:rFonts w:ascii="Arial" w:hAnsi="Arial" w:cs="Arial"/>
        </w:rPr>
      </w:pPr>
    </w:p>
    <w:p w14:paraId="763C5159" w14:textId="3C41303B" w:rsidR="00984559" w:rsidRPr="00204815" w:rsidRDefault="00183C73" w:rsidP="005F24AE">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Pr>
          <w:rFonts w:ascii="Arial" w:hAnsi="Arial" w:cs="Arial"/>
          <w:szCs w:val="24"/>
        </w:rPr>
        <w:t xml:space="preserve">   </w:t>
      </w:r>
      <w:r w:rsidR="00777076">
        <w:rPr>
          <w:rFonts w:ascii="Arial" w:hAnsi="Arial" w:cs="Arial"/>
          <w:szCs w:val="24"/>
        </w:rPr>
        <w:t>I</w:t>
      </w:r>
      <w:r w:rsidR="00984559" w:rsidRPr="00183C73">
        <w:rPr>
          <w:szCs w:val="24"/>
        </w:rPr>
        <w:t>nterpret the plane from the viewpoint of both rectangular coordinates and polar coordinates and know how to move between these representations</w:t>
      </w:r>
      <w:r w:rsidR="00583EA9">
        <w:rPr>
          <w:szCs w:val="24"/>
        </w:rPr>
        <w:t>.</w:t>
      </w:r>
    </w:p>
    <w:p w14:paraId="280AA468" w14:textId="77777777" w:rsidR="00204815" w:rsidRDefault="00204815" w:rsidP="005F24AE">
      <w:pPr>
        <w:pStyle w:val="ListParagraph"/>
        <w:numPr>
          <w:ilvl w:val="0"/>
          <w:numId w:val="0"/>
        </w:numPr>
        <w:spacing w:before="0" w:after="0"/>
        <w:ind w:left="1080"/>
        <w:rPr>
          <w:rFonts w:ascii="Arial" w:hAnsi="Arial" w:cs="Arial"/>
        </w:rPr>
      </w:pPr>
    </w:p>
    <w:p w14:paraId="282F157D" w14:textId="7B671297" w:rsidR="00984559" w:rsidRPr="005F24AE" w:rsidRDefault="00204815" w:rsidP="005F24AE">
      <w:pPr>
        <w:numPr>
          <w:ilvl w:val="0"/>
          <w:numId w:val="7"/>
        </w:numPr>
        <w:tabs>
          <w:tab w:val="left" w:pos="510"/>
        </w:tabs>
        <w:overflowPunct w:val="0"/>
        <w:autoSpaceDE w:val="0"/>
        <w:autoSpaceDN w:val="0"/>
        <w:adjustRightInd w:val="0"/>
        <w:spacing w:before="0"/>
        <w:jc w:val="both"/>
        <w:textAlignment w:val="baseline"/>
        <w:rPr>
          <w:rFonts w:ascii="Arial" w:hAnsi="Arial" w:cs="Arial"/>
          <w:szCs w:val="24"/>
        </w:rPr>
      </w:pPr>
      <w:r>
        <w:rPr>
          <w:rFonts w:ascii="Arial" w:hAnsi="Arial" w:cs="Arial"/>
          <w:szCs w:val="24"/>
        </w:rPr>
        <w:t xml:space="preserve">   </w:t>
      </w:r>
      <w:r w:rsidR="00984559" w:rsidRPr="00183C73">
        <w:t>Graph conic sections and use them in applications</w:t>
      </w:r>
      <w:r w:rsidR="00583EA9">
        <w:t>.</w:t>
      </w:r>
    </w:p>
    <w:p w14:paraId="1B6BF460" w14:textId="012173E0" w:rsidR="00984559" w:rsidRPr="005F24AE" w:rsidRDefault="005F24AE" w:rsidP="005F24AE">
      <w:pPr>
        <w:numPr>
          <w:ilvl w:val="0"/>
          <w:numId w:val="7"/>
        </w:numPr>
        <w:tabs>
          <w:tab w:val="left" w:pos="510"/>
        </w:tabs>
        <w:overflowPunct w:val="0"/>
        <w:autoSpaceDE w:val="0"/>
        <w:autoSpaceDN w:val="0"/>
        <w:adjustRightInd w:val="0"/>
        <w:spacing w:before="0"/>
        <w:jc w:val="both"/>
        <w:textAlignment w:val="baseline"/>
        <w:rPr>
          <w:rFonts w:ascii="Arial" w:hAnsi="Arial" w:cs="Arial"/>
          <w:szCs w:val="24"/>
        </w:rPr>
      </w:pPr>
      <w:r>
        <w:rPr>
          <w:rFonts w:ascii="Arial" w:hAnsi="Arial" w:cs="Arial"/>
          <w:szCs w:val="24"/>
        </w:rPr>
        <w:t xml:space="preserve">    </w:t>
      </w:r>
      <w:r w:rsidR="00984559" w:rsidRPr="00204815">
        <w:t>Construct and interpret tables, graphs, and algebraic representations of functions, and move among them</w:t>
      </w:r>
      <w:r w:rsidR="00583EA9">
        <w:t>.</w:t>
      </w:r>
    </w:p>
    <w:p w14:paraId="3FF961EB" w14:textId="2BE412BD" w:rsidR="00984559" w:rsidRPr="00F86147" w:rsidRDefault="00984559" w:rsidP="00F86147">
      <w:pPr>
        <w:pStyle w:val="ListParagraph"/>
      </w:pPr>
      <w:r w:rsidRPr="00F86147">
        <w:t>Draw relevant conclusions from algebraic models and applications and communicate them in appropriate ways to an audience.</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3" w:name="_Toc108976130"/>
      <w:r w:rsidRPr="00C4409D">
        <w:t>Prerequisites</w:t>
      </w:r>
      <w:r w:rsidR="003157D7">
        <w:t>:</w:t>
      </w:r>
      <w:bookmarkStart w:id="14" w:name="_Hlk48148516"/>
      <w:r w:rsidR="004D0871">
        <w:t xml:space="preserve"> </w:t>
      </w:r>
      <w:bookmarkEnd w:id="13"/>
    </w:p>
    <w:p w14:paraId="0ECC669D" w14:textId="52895E3D" w:rsidR="00637110" w:rsidRPr="00637110" w:rsidRDefault="00637110" w:rsidP="00637110">
      <w:pPr>
        <w:rPr>
          <w:rFonts w:asciiTheme="minorHAnsi" w:hAnsiTheme="minorHAnsi" w:cstheme="minorHAnsi"/>
          <w:szCs w:val="24"/>
        </w:rPr>
      </w:pPr>
      <w:r w:rsidRPr="00637110">
        <w:rPr>
          <w:rFonts w:asciiTheme="minorHAnsi" w:hAnsiTheme="minorHAnsi" w:cstheme="minorHAnsi"/>
          <w:color w:val="000000"/>
          <w:szCs w:val="24"/>
          <w:shd w:val="clear" w:color="auto" w:fill="FFFFFF"/>
        </w:rPr>
        <w:t>Undergraduate level MA 102 Minimum Grade of B or Math Placement Test 68 or Exception Math Placement E.</w:t>
      </w:r>
    </w:p>
    <w:p w14:paraId="3FF0B670" w14:textId="27B8E06C" w:rsidR="000B1956" w:rsidRDefault="128D292F" w:rsidP="00284D2D">
      <w:pPr>
        <w:pStyle w:val="Heading2"/>
      </w:pPr>
      <w:bookmarkStart w:id="15" w:name="_Toc108976131"/>
      <w:bookmarkEnd w:id="14"/>
      <w:r w:rsidRPr="00E942C9">
        <w:t>Required Text and Course Materials</w:t>
      </w:r>
      <w:bookmarkEnd w:id="15"/>
      <w:r w:rsidR="004D0871">
        <w:t xml:space="preserve"> </w:t>
      </w:r>
    </w:p>
    <w:p w14:paraId="6D68ACE6" w14:textId="77777777" w:rsidR="004D432B" w:rsidRDefault="004D432B" w:rsidP="004D432B">
      <w:pPr>
        <w:spacing w:line="360" w:lineRule="auto"/>
        <w:jc w:val="both"/>
        <w:rPr>
          <w:szCs w:val="24"/>
        </w:rPr>
      </w:pPr>
      <w:bookmarkStart w:id="16" w:name="_Hlk47974454"/>
      <w:bookmarkStart w:id="17" w:name="_Toc501451152"/>
      <w:r w:rsidRPr="00371173">
        <w:rPr>
          <w:i/>
          <w:szCs w:val="24"/>
        </w:rPr>
        <w:t>Precalculus</w:t>
      </w:r>
      <w:r>
        <w:rPr>
          <w:i/>
          <w:szCs w:val="24"/>
        </w:rPr>
        <w:t xml:space="preserve"> Algebra &amp; Trigonometry MA 107 package, </w:t>
      </w:r>
      <w:r w:rsidRPr="00EA7179">
        <w:rPr>
          <w:szCs w:val="24"/>
        </w:rPr>
        <w:t>which includes a</w:t>
      </w:r>
      <w:r w:rsidRPr="00371173">
        <w:rPr>
          <w:i/>
          <w:szCs w:val="24"/>
        </w:rPr>
        <w:t xml:space="preserve"> </w:t>
      </w:r>
      <w:r>
        <w:rPr>
          <w:i/>
          <w:szCs w:val="24"/>
        </w:rPr>
        <w:t xml:space="preserve">UAB Math 107 Student Workbook, by </w:t>
      </w:r>
      <w:r w:rsidRPr="00057819">
        <w:rPr>
          <w:i/>
          <w:szCs w:val="24"/>
        </w:rPr>
        <w:t>Elena Kravchuk</w:t>
      </w:r>
      <w:r>
        <w:rPr>
          <w:szCs w:val="24"/>
        </w:rPr>
        <w:t xml:space="preserve">, </w:t>
      </w:r>
      <w:r w:rsidRPr="00371173">
        <w:rPr>
          <w:szCs w:val="24"/>
        </w:rPr>
        <w:t>20</w:t>
      </w:r>
      <w:r>
        <w:rPr>
          <w:szCs w:val="24"/>
        </w:rPr>
        <w:t xml:space="preserve">14, Pearson/ Prentice Hall, and </w:t>
      </w:r>
      <w:r w:rsidRPr="00371173">
        <w:rPr>
          <w:szCs w:val="24"/>
        </w:rPr>
        <w:t>MyMathLab</w:t>
      </w:r>
      <w:r>
        <w:rPr>
          <w:szCs w:val="24"/>
        </w:rPr>
        <w:t>Plus</w:t>
      </w:r>
      <w:r>
        <w:rPr>
          <w:b/>
          <w:bCs/>
          <w:szCs w:val="24"/>
        </w:rPr>
        <w:t xml:space="preserve"> </w:t>
      </w:r>
      <w:r w:rsidRPr="00371173">
        <w:rPr>
          <w:b/>
          <w:bCs/>
          <w:szCs w:val="24"/>
        </w:rPr>
        <w:t>ACCESS CODE</w:t>
      </w:r>
      <w:r>
        <w:rPr>
          <w:b/>
          <w:bCs/>
          <w:szCs w:val="24"/>
        </w:rPr>
        <w:t xml:space="preserve">, </w:t>
      </w:r>
      <w:r w:rsidRPr="00EA7179">
        <w:rPr>
          <w:b/>
          <w:bCs/>
          <w:szCs w:val="24"/>
          <w:u w:val="single"/>
        </w:rPr>
        <w:t>is</w:t>
      </w:r>
      <w:r w:rsidRPr="00EA7179">
        <w:rPr>
          <w:b/>
          <w:szCs w:val="24"/>
          <w:u w:val="single"/>
        </w:rPr>
        <w:t xml:space="preserve"> required</w:t>
      </w:r>
      <w:r>
        <w:rPr>
          <w:szCs w:val="24"/>
        </w:rPr>
        <w:t xml:space="preserve">. </w:t>
      </w:r>
    </w:p>
    <w:p w14:paraId="7A2560E1" w14:textId="77777777" w:rsidR="001D2B0C" w:rsidRPr="004B2F68" w:rsidRDefault="001D2B0C" w:rsidP="001D2B0C">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t>
      </w:r>
      <w:r>
        <w:rPr>
          <w:szCs w:val="24"/>
        </w:rPr>
        <w:t xml:space="preserve">on </w:t>
      </w:r>
      <w:r w:rsidRPr="00371173">
        <w:rPr>
          <w:szCs w:val="24"/>
        </w:rPr>
        <w:t xml:space="preserve">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2097AB21" w14:textId="03B6900D" w:rsidR="00B8098D" w:rsidRPr="00284D2D" w:rsidRDefault="00B8098D" w:rsidP="00284D2D">
      <w:pPr>
        <w:pStyle w:val="Heading1"/>
      </w:pPr>
      <w:bookmarkStart w:id="18" w:name="_Toc108976132"/>
      <w:bookmarkEnd w:id="16"/>
      <w:r w:rsidRPr="00284D2D">
        <w:t>Course Grading and Policies</w:t>
      </w:r>
      <w:bookmarkEnd w:id="17"/>
      <w:bookmarkEnd w:id="18"/>
    </w:p>
    <w:p w14:paraId="4F9F2EA3" w14:textId="578BE804" w:rsidR="00CC0293" w:rsidRDefault="128D292F" w:rsidP="00284D2D">
      <w:pPr>
        <w:pStyle w:val="Heading2"/>
      </w:pPr>
      <w:bookmarkStart w:id="19" w:name="_Toc108976133"/>
      <w:r w:rsidRPr="000F2892">
        <w:t>Grading Scale</w:t>
      </w:r>
      <w:bookmarkEnd w:id="19"/>
      <w:r w:rsidR="0064433C">
        <w:t xml:space="preserve">  </w:t>
      </w:r>
    </w:p>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20"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5CF9F591" w:rsidR="00356B9E" w:rsidRPr="00ED359A" w:rsidRDefault="00356B9E" w:rsidP="00356B9E">
            <w:pPr>
              <w:spacing w:before="0" w:after="0"/>
              <w:jc w:val="center"/>
              <w:rPr>
                <w:szCs w:val="24"/>
              </w:rPr>
            </w:pPr>
            <w:r>
              <w:rPr>
                <w:szCs w:val="24"/>
              </w:rPr>
              <w:t>1</w:t>
            </w:r>
            <w:r w:rsidR="00EF1736">
              <w:rPr>
                <w:szCs w:val="24"/>
              </w:rPr>
              <w:t>4</w:t>
            </w:r>
          </w:p>
        </w:tc>
        <w:tc>
          <w:tcPr>
            <w:tcW w:w="1459" w:type="dxa"/>
          </w:tcPr>
          <w:p w14:paraId="00ABFF3F" w14:textId="3C894D5A" w:rsidR="00356B9E" w:rsidRPr="00ED359A" w:rsidRDefault="006C69FD" w:rsidP="00356B9E">
            <w:pPr>
              <w:spacing w:before="0" w:after="0"/>
              <w:jc w:val="center"/>
              <w:rPr>
                <w:szCs w:val="24"/>
              </w:rPr>
            </w:pPr>
            <w:r>
              <w:rPr>
                <w:szCs w:val="24"/>
              </w:rPr>
              <w:t>56</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347C13AF" w:rsidR="00356B9E" w:rsidRPr="00ED359A" w:rsidRDefault="00356B9E" w:rsidP="00356B9E">
            <w:pPr>
              <w:spacing w:before="0" w:after="0"/>
              <w:jc w:val="center"/>
              <w:rPr>
                <w:szCs w:val="24"/>
              </w:rPr>
            </w:pPr>
            <w:r w:rsidRPr="00ED359A">
              <w:rPr>
                <w:szCs w:val="24"/>
              </w:rPr>
              <w:t>1</w:t>
            </w:r>
            <w:r w:rsidR="006C69FD">
              <w:rPr>
                <w:szCs w:val="24"/>
              </w:rPr>
              <w:t>4</w:t>
            </w:r>
          </w:p>
        </w:tc>
        <w:tc>
          <w:tcPr>
            <w:tcW w:w="1459" w:type="dxa"/>
          </w:tcPr>
          <w:p w14:paraId="705D4130" w14:textId="64D61285" w:rsidR="00356B9E" w:rsidRPr="00ED359A" w:rsidRDefault="005B0216" w:rsidP="00356B9E">
            <w:pPr>
              <w:spacing w:before="0" w:after="0"/>
              <w:jc w:val="center"/>
              <w:rPr>
                <w:szCs w:val="24"/>
              </w:rPr>
            </w:pPr>
            <w:r>
              <w:rPr>
                <w:szCs w:val="24"/>
              </w:rPr>
              <w:t>84</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AC72628" w:rsidR="00356B9E" w:rsidRPr="00ED359A" w:rsidRDefault="00356B9E" w:rsidP="00356B9E">
            <w:pPr>
              <w:spacing w:before="0" w:after="0"/>
              <w:jc w:val="center"/>
              <w:rPr>
                <w:szCs w:val="24"/>
              </w:rPr>
            </w:pPr>
            <w:r w:rsidRPr="00ED359A">
              <w:rPr>
                <w:szCs w:val="24"/>
              </w:rPr>
              <w:t>1</w:t>
            </w:r>
            <w:r w:rsidR="005B0216">
              <w:rPr>
                <w:szCs w:val="24"/>
              </w:rPr>
              <w:t>4</w:t>
            </w:r>
          </w:p>
        </w:tc>
        <w:tc>
          <w:tcPr>
            <w:tcW w:w="1459" w:type="dxa"/>
          </w:tcPr>
          <w:p w14:paraId="4FCE519F" w14:textId="065FA5D0" w:rsidR="00356B9E" w:rsidRPr="00ED359A" w:rsidRDefault="00356B9E" w:rsidP="00356B9E">
            <w:pPr>
              <w:spacing w:before="0" w:after="0"/>
              <w:jc w:val="center"/>
              <w:rPr>
                <w:szCs w:val="24"/>
              </w:rPr>
            </w:pPr>
            <w:r w:rsidRPr="00ED359A">
              <w:rPr>
                <w:szCs w:val="24"/>
              </w:rPr>
              <w:t>1</w:t>
            </w:r>
            <w:r w:rsidR="005B0216">
              <w:rPr>
                <w:szCs w:val="24"/>
              </w:rPr>
              <w:t>4</w:t>
            </w:r>
            <w:r w:rsidRPr="00ED359A">
              <w:rPr>
                <w:szCs w:val="24"/>
              </w:rPr>
              <w:t>0</w:t>
            </w:r>
          </w:p>
        </w:tc>
      </w:tr>
      <w:tr w:rsidR="00356B9E" w:rsidRPr="00ED359A" w14:paraId="599A24D4" w14:textId="77777777" w:rsidTr="00E516A7">
        <w:tc>
          <w:tcPr>
            <w:tcW w:w="2053" w:type="dxa"/>
          </w:tcPr>
          <w:p w14:paraId="53A46F78" w14:textId="793B7573" w:rsidR="00356B9E" w:rsidRPr="00ED359A" w:rsidRDefault="00356B9E" w:rsidP="00356B9E">
            <w:pPr>
              <w:spacing w:before="0" w:after="0"/>
              <w:jc w:val="both"/>
              <w:rPr>
                <w:szCs w:val="24"/>
              </w:rPr>
            </w:pPr>
            <w:r>
              <w:rPr>
                <w:szCs w:val="24"/>
              </w:rPr>
              <w:t>Discussion</w:t>
            </w:r>
            <w:r w:rsidR="005B0216">
              <w:rPr>
                <w:szCs w:val="24"/>
              </w:rPr>
              <w:t>s</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3854E689" w:rsidR="00356B9E" w:rsidRPr="00ED359A" w:rsidRDefault="005B0216" w:rsidP="00356B9E">
            <w:pPr>
              <w:spacing w:before="0" w:after="0"/>
              <w:jc w:val="center"/>
              <w:rPr>
                <w:szCs w:val="24"/>
              </w:rPr>
            </w:pPr>
            <w:r>
              <w:rPr>
                <w:szCs w:val="24"/>
              </w:rPr>
              <w:t>5</w:t>
            </w:r>
          </w:p>
        </w:tc>
        <w:tc>
          <w:tcPr>
            <w:tcW w:w="1459" w:type="dxa"/>
          </w:tcPr>
          <w:p w14:paraId="1070FCAD" w14:textId="6BB3F5C4" w:rsidR="00356B9E" w:rsidRPr="00ED359A" w:rsidRDefault="002E6A9A" w:rsidP="00356B9E">
            <w:pPr>
              <w:spacing w:before="0" w:after="0"/>
              <w:jc w:val="center"/>
              <w:rPr>
                <w:szCs w:val="24"/>
              </w:rPr>
            </w:pPr>
            <w:r>
              <w:rPr>
                <w:szCs w:val="24"/>
              </w:rPr>
              <w:t>3</w:t>
            </w:r>
            <w:r w:rsidR="005B0216">
              <w:rPr>
                <w:szCs w:val="24"/>
              </w:rPr>
              <w:t>0</w:t>
            </w:r>
          </w:p>
        </w:tc>
      </w:tr>
      <w:tr w:rsidR="00356B9E" w:rsidRPr="00ED359A" w14:paraId="751BCF33" w14:textId="77777777" w:rsidTr="00E516A7">
        <w:tc>
          <w:tcPr>
            <w:tcW w:w="2053" w:type="dxa"/>
          </w:tcPr>
          <w:p w14:paraId="0983CAC3" w14:textId="3D906ADD" w:rsidR="00356B9E" w:rsidRPr="00ED359A" w:rsidRDefault="005B0216" w:rsidP="00356B9E">
            <w:pPr>
              <w:spacing w:before="0" w:after="0"/>
              <w:jc w:val="both"/>
              <w:rPr>
                <w:szCs w:val="24"/>
              </w:rPr>
            </w:pPr>
            <w:r>
              <w:rPr>
                <w:szCs w:val="24"/>
              </w:rPr>
              <w:t xml:space="preserve">Group </w:t>
            </w:r>
            <w:r w:rsidR="00356B9E">
              <w:rPr>
                <w:szCs w:val="24"/>
              </w:rPr>
              <w:t>Problem</w:t>
            </w:r>
            <w:r w:rsidR="00944379">
              <w:rPr>
                <w:szCs w:val="24"/>
              </w:rPr>
              <w:t>s</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8A8000B" w:rsidR="00356B9E" w:rsidRPr="00ED359A" w:rsidRDefault="005B0216" w:rsidP="00356B9E">
            <w:pPr>
              <w:spacing w:before="0" w:after="0"/>
              <w:jc w:val="center"/>
              <w:rPr>
                <w:szCs w:val="24"/>
              </w:rPr>
            </w:pPr>
            <w:r>
              <w:rPr>
                <w:szCs w:val="24"/>
              </w:rPr>
              <w:t>5</w:t>
            </w:r>
          </w:p>
        </w:tc>
        <w:tc>
          <w:tcPr>
            <w:tcW w:w="1459" w:type="dxa"/>
          </w:tcPr>
          <w:p w14:paraId="3413C290" w14:textId="5DF8DB09" w:rsidR="00356B9E" w:rsidRPr="00ED359A" w:rsidRDefault="002E6A9A" w:rsidP="00356B9E">
            <w:pPr>
              <w:spacing w:before="0" w:after="0"/>
              <w:jc w:val="center"/>
              <w:rPr>
                <w:szCs w:val="24"/>
              </w:rPr>
            </w:pPr>
            <w:r>
              <w:rPr>
                <w:szCs w:val="24"/>
              </w:rPr>
              <w:t>4</w:t>
            </w:r>
            <w:r w:rsidR="005B0216">
              <w:rPr>
                <w:szCs w:val="24"/>
              </w:rPr>
              <w:t>0</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B91048" w:rsidRPr="00ED359A" w14:paraId="1BD714CC" w14:textId="77777777" w:rsidTr="00E516A7">
        <w:tc>
          <w:tcPr>
            <w:tcW w:w="2053" w:type="dxa"/>
          </w:tcPr>
          <w:p w14:paraId="5EB9C7F6" w14:textId="7F0EBFD0" w:rsidR="00B91048" w:rsidRPr="00EB65E1" w:rsidRDefault="00B91048" w:rsidP="00356B9E">
            <w:pPr>
              <w:spacing w:before="0" w:after="0"/>
              <w:jc w:val="both"/>
              <w:rPr>
                <w:szCs w:val="24"/>
              </w:rPr>
            </w:pPr>
            <w:r>
              <w:rPr>
                <w:szCs w:val="24"/>
              </w:rPr>
              <w:t>Intro</w:t>
            </w:r>
            <w:r w:rsidR="00EF1736">
              <w:rPr>
                <w:szCs w:val="24"/>
              </w:rPr>
              <w:t xml:space="preserve"> Discussion</w:t>
            </w:r>
          </w:p>
        </w:tc>
        <w:tc>
          <w:tcPr>
            <w:tcW w:w="0" w:type="auto"/>
          </w:tcPr>
          <w:p w14:paraId="18391C22" w14:textId="73E199DA" w:rsidR="00B91048" w:rsidRDefault="00EF1736" w:rsidP="00356B9E">
            <w:pPr>
              <w:spacing w:before="0" w:after="0"/>
              <w:jc w:val="center"/>
              <w:rPr>
                <w:szCs w:val="24"/>
              </w:rPr>
            </w:pPr>
            <w:r>
              <w:rPr>
                <w:szCs w:val="24"/>
              </w:rPr>
              <w:t>4</w:t>
            </w:r>
          </w:p>
        </w:tc>
        <w:tc>
          <w:tcPr>
            <w:tcW w:w="1301" w:type="dxa"/>
          </w:tcPr>
          <w:p w14:paraId="61F9102D" w14:textId="30D833D0" w:rsidR="00B91048" w:rsidRDefault="00EF1736" w:rsidP="00356B9E">
            <w:pPr>
              <w:spacing w:before="0" w:after="0"/>
              <w:jc w:val="center"/>
              <w:rPr>
                <w:szCs w:val="24"/>
              </w:rPr>
            </w:pPr>
            <w:r>
              <w:rPr>
                <w:szCs w:val="24"/>
              </w:rPr>
              <w:t>1</w:t>
            </w:r>
          </w:p>
        </w:tc>
        <w:tc>
          <w:tcPr>
            <w:tcW w:w="1459" w:type="dxa"/>
          </w:tcPr>
          <w:p w14:paraId="2AEE87A8" w14:textId="71487087" w:rsidR="00B91048" w:rsidRDefault="00EF1736" w:rsidP="00356B9E">
            <w:pPr>
              <w:spacing w:before="0" w:after="0"/>
              <w:jc w:val="center"/>
              <w:rPr>
                <w:szCs w:val="24"/>
              </w:rPr>
            </w:pPr>
            <w:r>
              <w:rPr>
                <w:szCs w:val="24"/>
              </w:rPr>
              <w:t>4</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20"/>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1759BAEF" w14:textId="77777777" w:rsidR="00356B9E" w:rsidRDefault="00356B9E" w:rsidP="00356B9E">
      <w:pPr>
        <w:jc w:val="center"/>
        <w:rPr>
          <w:sz w:val="28"/>
          <w:szCs w:val="28"/>
        </w:rPr>
      </w:pPr>
    </w:p>
    <w:p w14:paraId="544E9493" w14:textId="77777777" w:rsidR="00356B9E" w:rsidRDefault="00356B9E" w:rsidP="00356B9E">
      <w:pPr>
        <w:jc w:val="cente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21" w:name="_Toc108976134"/>
      <w:r w:rsidRPr="00284D2D">
        <w:t>Student Access to Grades</w:t>
      </w:r>
      <w:bookmarkEnd w:id="21"/>
    </w:p>
    <w:p w14:paraId="39B3E08B"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2" w:name="_Hlk60672950"/>
      <w:r w:rsidRPr="00284D2D">
        <w:rPr>
          <w:rFonts w:asciiTheme="minorHAnsi" w:hAnsiTheme="minorHAnsi" w:cstheme="minorHAnsi"/>
          <w:sz w:val="23"/>
          <w:szCs w:val="23"/>
        </w:rPr>
        <w:t xml:space="preserve">NO late assignments are accepted or allowed, and no adjustments will be made after Final exam is taken. </w:t>
      </w:r>
    </w:p>
    <w:bookmarkEnd w:id="22"/>
    <w:p w14:paraId="44BA0066" w14:textId="77777777" w:rsidR="0064433C" w:rsidRPr="00284D2D" w:rsidRDefault="0064433C" w:rsidP="0064433C">
      <w:pPr>
        <w:pStyle w:val="Default"/>
        <w:rPr>
          <w:rFonts w:asciiTheme="minorHAnsi" w:hAnsiTheme="minorHAnsi" w:cstheme="minorHAnsi"/>
          <w:sz w:val="23"/>
          <w:szCs w:val="23"/>
        </w:rPr>
      </w:pPr>
    </w:p>
    <w:p w14:paraId="2EAE22F8" w14:textId="393AC241"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UAB Grade for MA 10</w:t>
      </w:r>
      <w:r w:rsidR="001475DE">
        <w:rPr>
          <w:rFonts w:asciiTheme="minorHAnsi" w:hAnsiTheme="minorHAnsi" w:cstheme="minorHAnsi"/>
          <w:b/>
          <w:bCs/>
          <w:sz w:val="23"/>
          <w:szCs w:val="23"/>
        </w:rPr>
        <w:t>7</w:t>
      </w:r>
      <w:r w:rsidRPr="00284D2D">
        <w:rPr>
          <w:rFonts w:asciiTheme="minorHAnsi" w:hAnsiTheme="minorHAnsi" w:cstheme="minorHAnsi"/>
          <w:b/>
          <w:bCs/>
          <w:sz w:val="23"/>
          <w:szCs w:val="23"/>
        </w:rPr>
        <w:t xml:space="preserve">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5D18D1B3" w14:textId="2521EACB" w:rsidR="00A4123D" w:rsidRPr="00284D2D" w:rsidRDefault="00A4123D" w:rsidP="00284D2D">
      <w:pPr>
        <w:pStyle w:val="Heading2"/>
      </w:pPr>
      <w:bookmarkStart w:id="23" w:name="_Toc108976135"/>
      <w:r w:rsidRPr="00284D2D">
        <w:t>Graded Assignments and Activities Overview</w:t>
      </w:r>
      <w:bookmarkEnd w:id="23"/>
    </w:p>
    <w:p w14:paraId="61B4636B" w14:textId="1E5FCE14" w:rsidR="00AF1A5C" w:rsidRPr="00284D2D" w:rsidRDefault="00F00D53" w:rsidP="00284D2D">
      <w:pPr>
        <w:pStyle w:val="Heading2"/>
        <w:rPr>
          <w:rStyle w:val="Heading2Char"/>
          <w:b/>
          <w:bCs/>
        </w:rPr>
      </w:pPr>
      <w:bookmarkStart w:id="24" w:name="_Toc108976136"/>
      <w:r w:rsidRPr="00284D2D">
        <w:rPr>
          <w:rStyle w:val="Heading2Char"/>
          <w:b/>
          <w:bCs/>
        </w:rPr>
        <w:t>Assignments and</w:t>
      </w:r>
      <w:r w:rsidR="005B3FCB" w:rsidRPr="00284D2D">
        <w:rPr>
          <w:rStyle w:val="Heading2Char"/>
          <w:b/>
          <w:bCs/>
        </w:rPr>
        <w:t xml:space="preserve"> Activities Descriptions</w:t>
      </w:r>
      <w:bookmarkEnd w:id="24"/>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5"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5"/>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6" w:name="_Hlk47984251"/>
      <w:r w:rsidRPr="00EC0AF9">
        <w:rPr>
          <w:rFonts w:ascii="Times New Roman" w:hAnsi="Times New Roman" w:cs="Times New Roman"/>
          <w:b/>
          <w:bCs/>
          <w:sz w:val="28"/>
          <w:szCs w:val="28"/>
          <w:u w:val="single"/>
        </w:rPr>
        <w:t>Access for a Course in MyLab Math</w:t>
      </w:r>
    </w:p>
    <w:p w14:paraId="24952325" w14:textId="77777777" w:rsidR="00230C8B" w:rsidRPr="00195332" w:rsidRDefault="00230C8B" w:rsidP="00230C8B">
      <w:pPr>
        <w:rPr>
          <w:szCs w:val="24"/>
        </w:rPr>
      </w:pPr>
      <w:r w:rsidRPr="00195332">
        <w:rPr>
          <w:szCs w:val="24"/>
        </w:rPr>
        <w:t xml:space="preserve">All Homework, Quizzes, and Tests for this course are available only in </w:t>
      </w:r>
      <w:bookmarkStart w:id="27" w:name="_Hlk47983560"/>
      <w:r w:rsidRPr="00195332">
        <w:rPr>
          <w:szCs w:val="24"/>
        </w:rPr>
        <w:t>MyLab</w:t>
      </w:r>
      <w:r>
        <w:rPr>
          <w:szCs w:val="24"/>
        </w:rPr>
        <w:t xml:space="preserve"> </w:t>
      </w:r>
      <w:r w:rsidRPr="00195332">
        <w:rPr>
          <w:szCs w:val="24"/>
        </w:rPr>
        <w:t>Math</w:t>
      </w:r>
      <w:bookmarkEnd w:id="27"/>
      <w:r>
        <w:rPr>
          <w:szCs w:val="24"/>
        </w:rPr>
        <w:t xml:space="preserve">. You have to register for your </w:t>
      </w:r>
      <w:r w:rsidRPr="00195332">
        <w:rPr>
          <w:szCs w:val="24"/>
        </w:rPr>
        <w:t>MyLab</w:t>
      </w:r>
      <w:r>
        <w:rPr>
          <w:szCs w:val="24"/>
        </w:rPr>
        <w:t xml:space="preserve"> </w:t>
      </w:r>
      <w:r w:rsidRPr="00195332">
        <w:rPr>
          <w:szCs w:val="24"/>
        </w:rPr>
        <w:t>Math</w:t>
      </w:r>
      <w:r>
        <w:rPr>
          <w:szCs w:val="24"/>
        </w:rPr>
        <w:t xml:space="preserve"> course from Canvas.</w:t>
      </w:r>
    </w:p>
    <w:p w14:paraId="190AB1FE" w14:textId="77777777" w:rsidR="00230C8B" w:rsidRPr="0027330B" w:rsidRDefault="00230C8B" w:rsidP="00230C8B">
      <w:pPr>
        <w:pStyle w:val="ListParagraph"/>
        <w:numPr>
          <w:ilvl w:val="0"/>
          <w:numId w:val="12"/>
        </w:numPr>
        <w:spacing w:before="0" w:after="0"/>
      </w:pPr>
      <w:r w:rsidRPr="0027330B">
        <w:t>Log in to</w:t>
      </w:r>
      <w:r w:rsidRPr="0027330B">
        <w:rPr>
          <w:b/>
        </w:rPr>
        <w:t xml:space="preserve"> </w:t>
      </w:r>
      <w:r w:rsidRPr="0027330B">
        <w:t>Canvas and enter your course. Do one of the following:</w:t>
      </w:r>
    </w:p>
    <w:p w14:paraId="4A5B110C" w14:textId="77777777" w:rsidR="00230C8B" w:rsidRDefault="00230C8B" w:rsidP="00230C8B">
      <w:pPr>
        <w:numPr>
          <w:ilvl w:val="0"/>
          <w:numId w:val="11"/>
        </w:numPr>
        <w:spacing w:before="0" w:after="0"/>
        <w:rPr>
          <w:szCs w:val="24"/>
        </w:rPr>
      </w:pPr>
      <w:r>
        <w:rPr>
          <w:szCs w:val="24"/>
        </w:rPr>
        <w:t>Select any Pearson link (HW, Quiz, Lecture Prep) from any module.</w:t>
      </w:r>
    </w:p>
    <w:p w14:paraId="22A9E6E8" w14:textId="77777777" w:rsidR="00230C8B" w:rsidRDefault="00230C8B" w:rsidP="00230C8B">
      <w:pPr>
        <w:numPr>
          <w:ilvl w:val="0"/>
          <w:numId w:val="11"/>
        </w:numPr>
        <w:spacing w:before="0" w:after="0"/>
        <w:rPr>
          <w:szCs w:val="24"/>
        </w:rPr>
      </w:pPr>
      <w:r>
        <w:rPr>
          <w:szCs w:val="24"/>
        </w:rPr>
        <w:t xml:space="preserve">Select </w:t>
      </w:r>
      <w:r w:rsidRPr="00A90756">
        <w:rPr>
          <w:b/>
          <w:bCs/>
          <w:szCs w:val="24"/>
        </w:rPr>
        <w:t>MyLab &amp; Mastering</w:t>
      </w:r>
      <w:r>
        <w:rPr>
          <w:szCs w:val="24"/>
        </w:rPr>
        <w:t xml:space="preserve"> on the course navigation, and then select any course link on the Pearson page.</w:t>
      </w:r>
    </w:p>
    <w:p w14:paraId="6B0C1B2F" w14:textId="77777777" w:rsidR="00230C8B" w:rsidRPr="0027330B" w:rsidRDefault="00230C8B" w:rsidP="00230C8B">
      <w:pPr>
        <w:pStyle w:val="ListParagraph"/>
        <w:numPr>
          <w:ilvl w:val="0"/>
          <w:numId w:val="12"/>
        </w:numPr>
        <w:spacing w:before="0" w:after="0"/>
      </w:pPr>
      <w:r>
        <w:t>Enter the username and password for your existing Pearson student account.</w:t>
      </w:r>
    </w:p>
    <w:p w14:paraId="4A7BD029" w14:textId="77777777" w:rsidR="00230C8B" w:rsidRPr="00A90756" w:rsidRDefault="00230C8B" w:rsidP="00230C8B">
      <w:pPr>
        <w:numPr>
          <w:ilvl w:val="1"/>
          <w:numId w:val="11"/>
        </w:numPr>
        <w:spacing w:before="0" w:after="0"/>
        <w:rPr>
          <w:b/>
          <w:bCs/>
          <w:szCs w:val="24"/>
        </w:rPr>
      </w:pPr>
      <w:r>
        <w:rPr>
          <w:szCs w:val="24"/>
        </w:rPr>
        <w:t xml:space="preserve">If you don’t have a Pearson account, select </w:t>
      </w:r>
      <w:r w:rsidRPr="00A90756">
        <w:rPr>
          <w:b/>
          <w:bCs/>
          <w:szCs w:val="24"/>
        </w:rPr>
        <w:t>Create</w:t>
      </w:r>
      <w:r>
        <w:rPr>
          <w:szCs w:val="24"/>
        </w:rPr>
        <w:t xml:space="preserve"> and follow the instructions.</w:t>
      </w:r>
    </w:p>
    <w:p w14:paraId="0AED98ED" w14:textId="07C9F978" w:rsidR="00230C8B" w:rsidRPr="00A90756" w:rsidRDefault="00230C8B" w:rsidP="00230C8B">
      <w:pPr>
        <w:rPr>
          <w:szCs w:val="24"/>
        </w:rPr>
      </w:pPr>
      <w:r w:rsidRPr="00A90756">
        <w:rPr>
          <w:szCs w:val="24"/>
        </w:rPr>
        <w:t>You have an account if you’ve used a Pearson MyLab or Mastering product, such as MyLab Math,</w:t>
      </w:r>
      <w:r w:rsidR="00356B9E">
        <w:rPr>
          <w:szCs w:val="24"/>
        </w:rPr>
        <w:t xml:space="preserve"> </w:t>
      </w:r>
      <w:r w:rsidRPr="00A90756">
        <w:rPr>
          <w:szCs w:val="24"/>
        </w:rPr>
        <w:t>MyLab IT, MyLab Spanish, MasteirngBiology or MasteringPhysics.</w:t>
      </w:r>
    </w:p>
    <w:p w14:paraId="0C66AB9E" w14:textId="77777777" w:rsidR="00230C8B" w:rsidRPr="00A90756" w:rsidRDefault="00230C8B" w:rsidP="00230C8B">
      <w:pPr>
        <w:pStyle w:val="ListParagraph"/>
        <w:numPr>
          <w:ilvl w:val="0"/>
          <w:numId w:val="12"/>
        </w:numPr>
        <w:spacing w:before="0" w:after="0"/>
      </w:pPr>
      <w:r w:rsidRPr="00A90756">
        <w:t>Select any available access option:</w:t>
      </w:r>
    </w:p>
    <w:p w14:paraId="59D280D9" w14:textId="77777777" w:rsidR="00230C8B" w:rsidRPr="00A90756" w:rsidRDefault="00230C8B" w:rsidP="00230C8B">
      <w:pPr>
        <w:numPr>
          <w:ilvl w:val="1"/>
          <w:numId w:val="11"/>
        </w:numPr>
        <w:spacing w:before="0" w:after="0"/>
        <w:rPr>
          <w:b/>
          <w:bCs/>
          <w:szCs w:val="24"/>
        </w:rPr>
      </w:pPr>
      <w:r>
        <w:rPr>
          <w:szCs w:val="24"/>
        </w:rPr>
        <w:t>Enter a prepaid access code that came with your workbook from the bookstore.</w:t>
      </w:r>
    </w:p>
    <w:p w14:paraId="7BA5E45D" w14:textId="77777777" w:rsidR="00230C8B" w:rsidRPr="00195332" w:rsidRDefault="00230C8B" w:rsidP="00230C8B">
      <w:pPr>
        <w:numPr>
          <w:ilvl w:val="1"/>
          <w:numId w:val="11"/>
        </w:numPr>
        <w:spacing w:before="0" w:after="0"/>
        <w:rPr>
          <w:b/>
          <w:bCs/>
          <w:szCs w:val="24"/>
        </w:rPr>
      </w:pPr>
      <w:r>
        <w:rPr>
          <w:szCs w:val="24"/>
        </w:rPr>
        <w:t>Use a credit card or PayPal.</w:t>
      </w:r>
    </w:p>
    <w:p w14:paraId="2636B454" w14:textId="77777777" w:rsidR="00230C8B" w:rsidRDefault="00230C8B" w:rsidP="00230C8B">
      <w:pPr>
        <w:numPr>
          <w:ilvl w:val="1"/>
          <w:numId w:val="11"/>
        </w:numPr>
        <w:autoSpaceDN w:val="0"/>
        <w:spacing w:before="0" w:after="0"/>
        <w:rPr>
          <w:b/>
          <w:bCs/>
          <w:szCs w:val="24"/>
        </w:rPr>
      </w:pPr>
      <w:r>
        <w:rPr>
          <w:szCs w:val="24"/>
        </w:rPr>
        <w:t>Get temporary access by selecting the link near the bottom of the page (good for only 14 days, no extensions when it expires)*.</w:t>
      </w:r>
    </w:p>
    <w:p w14:paraId="1BB0CDC3" w14:textId="77777777" w:rsidR="00230C8B" w:rsidRPr="00195332" w:rsidRDefault="00230C8B" w:rsidP="00230C8B">
      <w:pPr>
        <w:numPr>
          <w:ilvl w:val="1"/>
          <w:numId w:val="11"/>
        </w:numPr>
        <w:spacing w:before="0" w:after="0"/>
        <w:rPr>
          <w:b/>
          <w:bCs/>
          <w:szCs w:val="24"/>
        </w:rPr>
      </w:pPr>
      <w:r>
        <w:rPr>
          <w:szCs w:val="24"/>
        </w:rPr>
        <w:t xml:space="preserve">Select </w:t>
      </w:r>
      <w:r w:rsidRPr="005C28A3">
        <w:rPr>
          <w:b/>
          <w:bCs/>
          <w:szCs w:val="24"/>
        </w:rPr>
        <w:t>Go to My Courses</w:t>
      </w:r>
      <w:r>
        <w:rPr>
          <w:szCs w:val="24"/>
        </w:rPr>
        <w:t>.</w:t>
      </w:r>
    </w:p>
    <w:p w14:paraId="6F2310F1" w14:textId="77777777" w:rsidR="00230C8B" w:rsidRPr="00195332" w:rsidRDefault="00230C8B" w:rsidP="00230C8B">
      <w:pPr>
        <w:rPr>
          <w:b/>
          <w:bCs/>
          <w:szCs w:val="24"/>
        </w:rPr>
      </w:pPr>
      <w:r w:rsidRPr="00195332">
        <w:rPr>
          <w:szCs w:val="24"/>
        </w:rPr>
        <w:t>*</w:t>
      </w:r>
      <w:r w:rsidRPr="00195332">
        <w:rPr>
          <w:b/>
          <w:bCs/>
          <w:szCs w:val="24"/>
        </w:rPr>
        <w:t xml:space="preserve">Once Temporary Access has expired, you will no longer have access to your course materials and assignments in </w:t>
      </w:r>
      <w:r w:rsidRPr="00195332">
        <w:rPr>
          <w:szCs w:val="24"/>
        </w:rPr>
        <w:t>MyLab</w:t>
      </w:r>
      <w:r>
        <w:rPr>
          <w:szCs w:val="24"/>
        </w:rPr>
        <w:t xml:space="preserve"> </w:t>
      </w:r>
      <w:r w:rsidRPr="00195332">
        <w:rPr>
          <w:szCs w:val="24"/>
        </w:rPr>
        <w:t>Math</w:t>
      </w:r>
      <w:r w:rsidRPr="00195332">
        <w:rPr>
          <w:b/>
          <w:bCs/>
          <w:szCs w:val="24"/>
        </w:rPr>
        <w:t xml:space="preserve"> until you enter your code or purchase it.  </w:t>
      </w:r>
      <w:r w:rsidRPr="00195332">
        <w:rPr>
          <w:szCs w:val="24"/>
        </w:rPr>
        <w:t>Please note that there will be</w:t>
      </w:r>
      <w:r w:rsidRPr="00195332">
        <w:rPr>
          <w:b/>
          <w:bCs/>
          <w:szCs w:val="24"/>
        </w:rPr>
        <w:t xml:space="preserve"> NO EXTENSIONS for missed homework, quiz, or test deadlines due to failure to purchase access to your online materials.</w:t>
      </w:r>
    </w:p>
    <w:p w14:paraId="2F4DE789" w14:textId="77777777" w:rsidR="00230C8B" w:rsidRPr="00195332" w:rsidRDefault="00230C8B" w:rsidP="00230C8B">
      <w:pPr>
        <w:pStyle w:val="BodyText"/>
        <w:jc w:val="both"/>
        <w:rPr>
          <w:sz w:val="24"/>
          <w:szCs w:val="24"/>
        </w:rPr>
      </w:pPr>
    </w:p>
    <w:p w14:paraId="5AB84185" w14:textId="77777777" w:rsidR="00230C8B" w:rsidRPr="00284D2D" w:rsidRDefault="00230C8B" w:rsidP="00230C8B">
      <w:pPr>
        <w:pStyle w:val="BodyText"/>
        <w:jc w:val="both"/>
        <w:rPr>
          <w:rFonts w:asciiTheme="minorHAnsi" w:hAnsiTheme="minorHAnsi" w:cstheme="minorHAnsi"/>
          <w:sz w:val="24"/>
          <w:szCs w:val="24"/>
        </w:rPr>
      </w:pPr>
      <w:r w:rsidRPr="00284D2D">
        <w:rPr>
          <w:rFonts w:asciiTheme="minorHAnsi" w:hAnsiTheme="minorHAnsi" w:cstheme="minorHAnsi"/>
          <w:sz w:val="24"/>
          <w:szCs w:val="24"/>
        </w:rPr>
        <w:t xml:space="preserve">If you have any questions regarding your access to your MyLab Math account, email your course instructor or you may stop by the Math Learning Lab in HHB202.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Run the Browser check to make sure you have all needed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6"/>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8" w:name="_Hlk40041095"/>
      <w:r w:rsidRPr="00284D2D">
        <w:rPr>
          <w:rFonts w:asciiTheme="minorHAnsi" w:hAnsiTheme="minorHAnsi" w:cstheme="minorHAnsi"/>
          <w:sz w:val="23"/>
          <w:szCs w:val="23"/>
        </w:rPr>
        <w:t>The Course Instructor will not accept e-mails sent from e-mails accounts other than UAB.</w:t>
      </w:r>
    </w:p>
    <w:bookmarkEnd w:id="28"/>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7A636C82"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the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12"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3"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14"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9"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7B988909"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EA14A0">
        <w:rPr>
          <w:rFonts w:asciiTheme="minorHAnsi" w:eastAsia="Times New Roman" w:hAnsiTheme="minorHAnsi" w:cstheme="minorHAnsi"/>
          <w:b/>
          <w:sz w:val="23"/>
          <w:szCs w:val="23"/>
          <w:highlight w:val="yellow"/>
          <w:lang w:eastAsia="ru-RU"/>
        </w:rPr>
        <w:t>June 9</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00EA14A0">
        <w:rPr>
          <w:rFonts w:asciiTheme="minorHAnsi" w:eastAsia="Times New Roman" w:hAnsiTheme="minorHAnsi" w:cstheme="minorHAnsi"/>
          <w:sz w:val="23"/>
          <w:szCs w:val="23"/>
          <w:lang w:eastAsia="ru-RU"/>
        </w:rPr>
        <w:t>4</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can pause their teacher, rewind their teacher, and make sure they actually learn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6CFE55F3"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w:t>
      </w:r>
      <w:r w:rsidR="00EA14A0">
        <w:rPr>
          <w:rFonts w:asciiTheme="minorHAnsi" w:eastAsia="Times New Roman" w:hAnsiTheme="minorHAnsi" w:cstheme="minorHAnsi"/>
          <w:color w:val="000000"/>
          <w:sz w:val="23"/>
          <w:szCs w:val="23"/>
        </w:rPr>
        <w:t>5</w:t>
      </w:r>
      <w:r w:rsidRPr="00284D2D">
        <w:rPr>
          <w:rFonts w:asciiTheme="minorHAnsi" w:eastAsia="Times New Roman" w:hAnsiTheme="minorHAnsi" w:cstheme="minorHAnsi"/>
          <w:color w:val="000000"/>
          <w:sz w:val="23"/>
          <w:szCs w:val="23"/>
        </w:rPr>
        <w:t xml:space="preserve">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1274BFB6"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w:t>
      </w:r>
      <w:r w:rsidR="00EA14A0">
        <w:rPr>
          <w:rFonts w:asciiTheme="minorHAnsi" w:eastAsia="Times New Roman" w:hAnsiTheme="minorHAnsi" w:cstheme="minorHAnsi"/>
          <w:color w:val="000000"/>
          <w:sz w:val="23"/>
          <w:szCs w:val="23"/>
        </w:rPr>
        <w:t>5</w:t>
      </w:r>
      <w:r w:rsidRPr="00284D2D">
        <w:rPr>
          <w:rFonts w:asciiTheme="minorHAnsi" w:eastAsia="Times New Roman" w:hAnsiTheme="minorHAnsi" w:cstheme="minorHAnsi"/>
          <w:color w:val="000000"/>
          <w:sz w:val="23"/>
          <w:szCs w:val="23"/>
        </w:rPr>
        <w:t xml:space="preserve">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30"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png). </w:t>
      </w:r>
      <w:bookmarkEnd w:id="30"/>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make ups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51D08181"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17C2C58F"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31" w:name="_Hlk48474773"/>
      <w:r w:rsidRPr="00284D2D">
        <w:rPr>
          <w:rFonts w:asciiTheme="minorHAnsi" w:eastAsia="Times New Roman" w:hAnsiTheme="minorHAnsi" w:cstheme="minorHAnsi"/>
          <w:sz w:val="23"/>
          <w:szCs w:val="23"/>
          <w:lang w:val="x-none" w:eastAsia="ru-RU"/>
        </w:rPr>
        <w:t>There are 1</w:t>
      </w:r>
      <w:r w:rsidR="00153277">
        <w:rPr>
          <w:rFonts w:asciiTheme="minorHAnsi" w:eastAsia="Times New Roman" w:hAnsiTheme="minorHAnsi" w:cstheme="minorHAnsi"/>
          <w:sz w:val="23"/>
          <w:szCs w:val="23"/>
          <w:lang w:eastAsia="ru-RU"/>
        </w:rPr>
        <w:t>4</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00AE7F1C">
        <w:rPr>
          <w:rFonts w:asciiTheme="minorHAnsi" w:eastAsia="Times New Roman" w:hAnsiTheme="minorHAnsi" w:cstheme="minorHAnsi"/>
          <w:sz w:val="23"/>
          <w:szCs w:val="23"/>
          <w:lang w:eastAsia="ru-RU"/>
        </w:rPr>
        <w:t>7</w:t>
      </w:r>
      <w:r w:rsidRPr="00284D2D">
        <w:rPr>
          <w:rFonts w:asciiTheme="minorHAnsi" w:eastAsia="Times New Roman" w:hAnsiTheme="minorHAnsi" w:cstheme="minorHAnsi"/>
          <w:sz w:val="23"/>
          <w:szCs w:val="23"/>
          <w:lang w:val="x-none" w:eastAsia="ru-RU"/>
        </w:rPr>
        <w:t xml:space="preserve"> or online at </w:t>
      </w:r>
      <w:hyperlink r:id="rId15"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31"/>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32" w:name="_Hlk48490504"/>
      <w:r w:rsidRPr="00284D2D">
        <w:rPr>
          <w:rFonts w:asciiTheme="minorHAnsi" w:eastAsia="Times New Roman" w:hAnsiTheme="minorHAnsi" w:cstheme="minorHAnsi"/>
          <w:sz w:val="23"/>
          <w:szCs w:val="23"/>
          <w:lang w:eastAsia="ru-RU"/>
        </w:rPr>
        <w:t>which students are required to work before answering questions.</w:t>
      </w:r>
      <w:bookmarkEnd w:id="32"/>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3"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3"/>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7725817D"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There are 1</w:t>
      </w:r>
      <w:r w:rsidR="00153277">
        <w:rPr>
          <w:rFonts w:asciiTheme="minorHAnsi" w:eastAsia="Times New Roman" w:hAnsiTheme="minorHAnsi" w:cstheme="minorHAnsi"/>
          <w:color w:val="000000"/>
          <w:sz w:val="23"/>
          <w:szCs w:val="23"/>
        </w:rPr>
        <w:t>4</w:t>
      </w:r>
      <w:r w:rsidRPr="00284D2D">
        <w:rPr>
          <w:rFonts w:asciiTheme="minorHAnsi" w:eastAsia="Times New Roman" w:hAnsiTheme="minorHAnsi" w:cstheme="minorHAnsi"/>
          <w:color w:val="000000"/>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w:t>
      </w:r>
      <w:r w:rsidR="00AE7F1C">
        <w:rPr>
          <w:rFonts w:asciiTheme="minorHAnsi" w:eastAsia="Times New Roman" w:hAnsiTheme="minorHAnsi" w:cstheme="minorHAnsi"/>
          <w:color w:val="000000"/>
          <w:sz w:val="23"/>
          <w:szCs w:val="23"/>
        </w:rPr>
        <w:t>7</w:t>
      </w:r>
      <w:r w:rsidRPr="00284D2D">
        <w:rPr>
          <w:rFonts w:asciiTheme="minorHAnsi" w:eastAsia="Times New Roman" w:hAnsiTheme="minorHAnsi" w:cstheme="minorHAnsi"/>
          <w:color w:val="000000"/>
          <w:sz w:val="23"/>
          <w:szCs w:val="23"/>
        </w:rPr>
        <w:t xml:space="preserve"> or online at </w:t>
      </w:r>
      <w:hyperlink r:id="rId16"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4"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4"/>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5"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5"/>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7B6BDB61"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Tests</w:t>
      </w:r>
      <w:r w:rsidRPr="00284D2D">
        <w:rPr>
          <w:rFonts w:asciiTheme="minorHAnsi" w:eastAsia="Times New Roman" w:hAnsiTheme="minorHAnsi" w:cstheme="minorHAnsi"/>
          <w:b/>
          <w:bCs/>
          <w:color w:val="000000"/>
          <w:sz w:val="23"/>
          <w:szCs w:val="23"/>
        </w:rPr>
        <w:t xml:space="preserve"> - </w:t>
      </w:r>
      <w:bookmarkStart w:id="36" w:name="_Hlk40041671"/>
      <w:r w:rsidRPr="00284D2D">
        <w:rPr>
          <w:rFonts w:asciiTheme="minorHAnsi" w:eastAsia="Times New Roman" w:hAnsiTheme="minorHAnsi" w:cstheme="minorHAnsi"/>
          <w:color w:val="000000"/>
          <w:sz w:val="23"/>
          <w:szCs w:val="23"/>
        </w:rPr>
        <w:t xml:space="preserve">There are 4 major Tests and cumulative Final Exam. Tests and Final Exam are completed and submitted in MyLab Math, but a link to the software is located in Canvas. Each test is worth </w:t>
      </w:r>
      <w:r w:rsidRPr="009D6BAD">
        <w:rPr>
          <w:rFonts w:asciiTheme="minorHAnsi" w:eastAsia="Times New Roman" w:hAnsiTheme="minorHAnsi" w:cstheme="minorHAnsi"/>
          <w:b/>
          <w:color w:val="0070C0"/>
          <w:sz w:val="23"/>
          <w:szCs w:val="23"/>
        </w:rPr>
        <w:t>100 points</w:t>
      </w:r>
      <w:r w:rsidRPr="00284D2D">
        <w:rPr>
          <w:rFonts w:asciiTheme="minorHAnsi" w:eastAsia="Times New Roman" w:hAnsiTheme="minorHAnsi" w:cstheme="minorHAnsi"/>
          <w:color w:val="000000"/>
          <w:sz w:val="23"/>
          <w:szCs w:val="23"/>
        </w:rPr>
        <w:t xml:space="preserve">, and Final exam is worth </w:t>
      </w:r>
      <w:r w:rsidRPr="009D6BAD">
        <w:rPr>
          <w:rFonts w:asciiTheme="minorHAnsi" w:eastAsia="Times New Roman" w:hAnsiTheme="minorHAnsi" w:cstheme="minorHAnsi"/>
          <w:b/>
          <w:color w:val="0070C0"/>
          <w:sz w:val="23"/>
          <w:szCs w:val="23"/>
        </w:rPr>
        <w:t>250 points</w:t>
      </w:r>
      <w:r w:rsidRPr="00284D2D">
        <w:rPr>
          <w:rFonts w:asciiTheme="minorHAnsi" w:eastAsia="Times New Roman" w:hAnsiTheme="minorHAnsi" w:cstheme="minorHAnsi"/>
          <w:color w:val="000000"/>
          <w:sz w:val="23"/>
          <w:szCs w:val="23"/>
        </w:rPr>
        <w:t xml:space="preserve">. </w:t>
      </w:r>
      <w:r w:rsidRPr="00284D2D">
        <w:rPr>
          <w:rFonts w:asciiTheme="minorHAnsi" w:eastAsia="Times New Roman" w:hAnsiTheme="minorHAnsi" w:cstheme="minorHAnsi"/>
          <w:b/>
          <w:bCs/>
          <w:color w:val="000000"/>
          <w:sz w:val="23"/>
          <w:szCs w:val="23"/>
        </w:rPr>
        <w:t xml:space="preserve">All students are REQUIRED to take ALL course Tests and Final exam using remote proctoring services through </w:t>
      </w:r>
      <w:r w:rsidRPr="009D6BAD">
        <w:rPr>
          <w:rFonts w:asciiTheme="minorHAnsi" w:eastAsia="Times New Roman" w:hAnsiTheme="minorHAnsi" w:cstheme="minorHAnsi"/>
          <w:b/>
          <w:bCs/>
          <w:color w:val="0070C0"/>
          <w:sz w:val="23"/>
          <w:szCs w:val="23"/>
        </w:rPr>
        <w:t>ProctorU</w:t>
      </w:r>
      <w:r w:rsidRPr="00284D2D">
        <w:rPr>
          <w:rFonts w:asciiTheme="minorHAnsi" w:eastAsia="Times New Roman" w:hAnsiTheme="minorHAnsi" w:cstheme="minorHAnsi"/>
          <w:color w:val="000000"/>
          <w:sz w:val="23"/>
          <w:szCs w:val="23"/>
        </w:rPr>
        <w:t xml:space="preserve">. There is a charge for this service and an appointment is required. Students who fail to make an appointment at least 3 days in advance will be subject to additional fees. </w:t>
      </w:r>
      <w:r w:rsidRPr="00284D2D">
        <w:rPr>
          <w:rFonts w:asciiTheme="minorHAnsi" w:eastAsia="Times New Roman" w:hAnsiTheme="minorHAnsi" w:cstheme="minorHAnsi"/>
          <w:b/>
          <w:bCs/>
          <w:color w:val="000000"/>
          <w:sz w:val="23"/>
          <w:szCs w:val="23"/>
        </w:rPr>
        <w:t xml:space="preserve">NOTE THAT STUDENTS ARE RESPONSIBLE FOR PROCTORU TESTING FEES THAT ARE NOT COVERED BY UAB eLearning.  UAB eLearning will NOT cover late </w:t>
      </w:r>
      <w:r w:rsidRPr="00284D2D">
        <w:rPr>
          <w:rFonts w:asciiTheme="minorHAnsi" w:eastAsia="Times New Roman" w:hAnsiTheme="minorHAnsi" w:cstheme="minorHAnsi"/>
          <w:b/>
          <w:color w:val="000000"/>
          <w:sz w:val="23"/>
          <w:szCs w:val="23"/>
        </w:rPr>
        <w:t>fees</w:t>
      </w:r>
      <w:r w:rsidRPr="00284D2D">
        <w:rPr>
          <w:rFonts w:asciiTheme="minorHAnsi" w:eastAsia="Times New Roman" w:hAnsiTheme="minorHAnsi" w:cstheme="minorHAnsi"/>
          <w:b/>
          <w:bCs/>
          <w:color w:val="000000"/>
          <w:sz w:val="23"/>
          <w:szCs w:val="23"/>
        </w:rPr>
        <w:t xml:space="preserve"> or convenience testing fees but may cover regular test fees.  Please see the ProctorU Student Information document posted in Canvas under the Course Information module.</w:t>
      </w:r>
      <w:r w:rsidRPr="00284D2D">
        <w:rPr>
          <w:rFonts w:asciiTheme="minorHAnsi" w:eastAsia="Times New Roman" w:hAnsiTheme="minorHAnsi" w:cstheme="minorHAnsi"/>
          <w:color w:val="000000"/>
          <w:sz w:val="23"/>
          <w:szCs w:val="23"/>
        </w:rPr>
        <w:t xml:space="preserve"> </w:t>
      </w:r>
    </w:p>
    <w:bookmarkEnd w:id="36"/>
    <w:p w14:paraId="73CC0A47"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7" w:name="_Hlk40041693"/>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7"/>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74E5941D"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Once the test is submitted in MyLab Math, it is scored and a percentage is given. The UAB score (points) for the test can be found in Canvas under UAB Grade for MA 10</w:t>
      </w:r>
      <w:r w:rsidR="00AE7F1C">
        <w:rPr>
          <w:rFonts w:asciiTheme="minorHAnsi" w:eastAsia="Times New Roman" w:hAnsiTheme="minorHAnsi" w:cstheme="minorHAnsi"/>
          <w:color w:val="000000"/>
          <w:sz w:val="23"/>
          <w:szCs w:val="23"/>
        </w:rPr>
        <w:t>7</w:t>
      </w:r>
      <w:r w:rsidRPr="00284D2D">
        <w:rPr>
          <w:rFonts w:asciiTheme="minorHAnsi" w:eastAsia="Times New Roman" w:hAnsiTheme="minorHAnsi" w:cstheme="minorHAnsi"/>
          <w:color w:val="000000"/>
          <w:sz w:val="23"/>
          <w:szCs w:val="23"/>
        </w:rPr>
        <w:t xml:space="preserve">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Students must use the computer scientific calculator 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17"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6431F4"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18" w:tgtFrame="_blank" w:history="1">
              <w:r w:rsidR="00F35DAB"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FF0000"/>
          <w:szCs w:val="24"/>
        </w:rPr>
        <w:t xml:space="preserve">ALL Tests taken with ProctorU require an appointment at least 3 days in advance. </w:t>
      </w:r>
      <w:r w:rsidRPr="00284D2D">
        <w:rPr>
          <w:rFonts w:asciiTheme="minorHAnsi" w:eastAsia="Times New Roman" w:hAnsiTheme="minorHAnsi" w:cstheme="minorHAnsi"/>
          <w:color w:val="FF0000"/>
          <w:szCs w:val="24"/>
        </w:rPr>
        <w:t>The tests may be taken ANY day and time until the deadline.</w:t>
      </w:r>
      <w:r w:rsidRPr="00284D2D">
        <w:rPr>
          <w:rFonts w:asciiTheme="minorHAnsi" w:eastAsia="Times New Roman" w:hAnsiTheme="minorHAnsi" w:cstheme="minorHAnsi"/>
          <w:color w:val="00AF4F"/>
          <w:szCs w:val="24"/>
        </w:rPr>
        <w:t xml:space="preserve"> </w:t>
      </w: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3D489D11" w14:textId="3682528C" w:rsidR="001D025C" w:rsidRPr="00284D2D" w:rsidRDefault="001D025C" w:rsidP="001D025C">
      <w:pPr>
        <w:shd w:val="clear" w:color="auto" w:fill="FFFFFF"/>
        <w:rPr>
          <w:rFonts w:asciiTheme="minorHAnsi" w:hAnsiTheme="minorHAnsi" w:cstheme="minorHAnsi"/>
          <w:color w:val="000000"/>
          <w:sz w:val="23"/>
          <w:szCs w:val="23"/>
          <w:bdr w:val="none" w:sz="0" w:space="0" w:color="auto" w:frame="1"/>
          <w:shd w:val="clear" w:color="auto" w:fill="FFFFFF"/>
        </w:rPr>
      </w:pPr>
      <w:r w:rsidRPr="00284D2D">
        <w:rPr>
          <w:rFonts w:asciiTheme="minorHAnsi" w:hAnsiTheme="minorHAnsi" w:cstheme="minorHAnsi"/>
          <w:b/>
          <w:bCs/>
          <w:color w:val="000000"/>
          <w:sz w:val="23"/>
          <w:szCs w:val="23"/>
          <w:bdr w:val="none" w:sz="0" w:space="0" w:color="auto" w:frame="1"/>
          <w:shd w:val="clear" w:color="auto" w:fill="FFFFFF"/>
        </w:rPr>
        <w:t>Note that the following cannot be used for testing with ProctorU: </w:t>
      </w:r>
      <w:r w:rsidRPr="00284D2D">
        <w:rPr>
          <w:rFonts w:asciiTheme="minorHAnsi" w:hAnsiTheme="minorHAnsi" w:cstheme="minorHAnsi"/>
          <w:color w:val="000000"/>
          <w:sz w:val="23"/>
          <w:szCs w:val="23"/>
          <w:bdr w:val="none" w:sz="0" w:space="0" w:color="auto" w:frame="1"/>
          <w:shd w:val="clear" w:color="auto" w:fill="FFFFFF"/>
        </w:rPr>
        <w:t> Chromebooks, Tablets, Linux operating systems, Virtual machines, Windows 10 in S mode, Surface RT.  </w:t>
      </w:r>
    </w:p>
    <w:p w14:paraId="12782D5E" w14:textId="77777777" w:rsidR="00BC451E" w:rsidRPr="00284D2D" w:rsidRDefault="00BC451E" w:rsidP="00BC451E">
      <w:pPr>
        <w:rPr>
          <w:rFonts w:asciiTheme="minorHAnsi" w:hAnsiTheme="minorHAnsi" w:cstheme="minorHAnsi"/>
          <w:sz w:val="23"/>
          <w:szCs w:val="23"/>
        </w:rPr>
      </w:pPr>
      <w:bookmarkStart w:id="38" w:name="_Hlk27999782"/>
      <w:bookmarkStart w:id="39"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bookmarkEnd w:id="38"/>
    <w:bookmarkEnd w:id="39"/>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40"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9"/>
    <w:bookmarkEnd w:id="40"/>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Access to BlazerNet.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on a daily basis.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41" w:name="_Hlk48489809"/>
    </w:p>
    <w:bookmarkEnd w:id="41"/>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42" w:name="_Hlk40042655"/>
      <w:r w:rsidRPr="00DD2020">
        <w:rPr>
          <w:rFonts w:asciiTheme="minorHAnsi" w:hAnsiTheme="minorHAnsi" w:cstheme="minorHAnsi"/>
        </w:rPr>
        <w:t>1 GB RAM or better, 2GHz processor or better</w:t>
      </w:r>
    </w:p>
    <w:bookmarkEnd w:id="42"/>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4C5F50F9"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Virus protection software,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4FECD5AD" w14:textId="77777777" w:rsidR="00C90D03" w:rsidRPr="00A922D1" w:rsidRDefault="00C90D03" w:rsidP="00C90D03">
      <w:pPr>
        <w:pStyle w:val="Default"/>
        <w:rPr>
          <w:rFonts w:asciiTheme="minorHAnsi" w:hAnsiTheme="minorHAnsi" w:cstheme="minorHAnsi"/>
          <w:b/>
          <w:bCs/>
          <w:sz w:val="23"/>
          <w:szCs w:val="23"/>
        </w:rPr>
      </w:pPr>
      <w:r w:rsidRPr="00A922D1">
        <w:rPr>
          <w:rFonts w:asciiTheme="minorHAnsi" w:hAnsiTheme="minorHAnsi" w:cstheme="minorHAnsi"/>
          <w:b/>
          <w:bCs/>
          <w:sz w:val="23"/>
          <w:szCs w:val="23"/>
        </w:rPr>
        <w:t xml:space="preserve">NON-HARASSMENT, HOSTILE WORK/CLASS ENVIRONMENT – </w:t>
      </w:r>
      <w:r w:rsidRPr="00A922D1">
        <w:rPr>
          <w:rFonts w:asciiTheme="minorHAnsi" w:hAnsiTheme="minorHAnsi" w:cstheme="minorHAnsi"/>
          <w:sz w:val="23"/>
          <w:szCs w:val="23"/>
        </w:rPr>
        <w:t>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w:t>
      </w:r>
    </w:p>
    <w:p w14:paraId="4BCE26B6" w14:textId="77777777" w:rsidR="00C90D03" w:rsidRPr="00A922D1" w:rsidRDefault="00C90D03" w:rsidP="00C90D03">
      <w:pPr>
        <w:pStyle w:val="Default"/>
        <w:rPr>
          <w:rFonts w:asciiTheme="minorHAnsi" w:hAnsiTheme="minorHAnsi" w:cstheme="minorHAnsi"/>
          <w:b/>
          <w:bCs/>
          <w:sz w:val="23"/>
          <w:szCs w:val="23"/>
        </w:rPr>
      </w:pPr>
    </w:p>
    <w:p w14:paraId="3EAFFE4A" w14:textId="77777777" w:rsidR="00C90D03" w:rsidRPr="00A922D1" w:rsidRDefault="00C90D03" w:rsidP="00C90D03">
      <w:pPr>
        <w:pStyle w:val="Default"/>
        <w:rPr>
          <w:rFonts w:asciiTheme="minorHAnsi" w:hAnsiTheme="minorHAnsi" w:cstheme="minorHAnsi"/>
          <w:sz w:val="23"/>
          <w:szCs w:val="23"/>
        </w:rPr>
      </w:pPr>
      <w:r w:rsidRPr="00A922D1">
        <w:rPr>
          <w:rFonts w:asciiTheme="minorHAnsi" w:hAnsiTheme="minorHAnsi" w:cstheme="minorHAnsi"/>
          <w:b/>
          <w:bCs/>
          <w:sz w:val="23"/>
          <w:szCs w:val="23"/>
        </w:rPr>
        <w:t xml:space="preserve">HONESTY AND PLAGIARISM - </w:t>
      </w:r>
      <w:r w:rsidRPr="00A922D1">
        <w:rPr>
          <w:rFonts w:asciiTheme="minorHAnsi" w:hAnsiTheme="minorHAnsi" w:cstheme="minorHAnsi"/>
          <w:sz w:val="23"/>
          <w:szCs w:val="23"/>
        </w:rPr>
        <w:t xml:space="preserve">The awarding of a university degree attests that an individual has demonstrated mastery of a significant body of knowledge and skills of substantive value to society. To ensure this, UAB expects all students to abide by the UAB Academic Honor Code: </w:t>
      </w:r>
    </w:p>
    <w:p w14:paraId="00BB457D" w14:textId="77777777" w:rsidR="00C90D03" w:rsidRPr="00A922D1" w:rsidRDefault="00C90D03" w:rsidP="00C90D03">
      <w:pPr>
        <w:pStyle w:val="BodyText"/>
        <w:ind w:right="-15"/>
        <w:jc w:val="both"/>
        <w:rPr>
          <w:rFonts w:asciiTheme="minorHAnsi" w:hAnsiTheme="minorHAnsi" w:cstheme="minorHAnsi"/>
          <w:b/>
          <w:sz w:val="24"/>
          <w:szCs w:val="24"/>
        </w:rPr>
      </w:pPr>
    </w:p>
    <w:p w14:paraId="2B656F67" w14:textId="77777777" w:rsidR="00C90D03" w:rsidRPr="00A922D1" w:rsidRDefault="00C90D03" w:rsidP="00C90D03">
      <w:pPr>
        <w:pStyle w:val="BodyText"/>
        <w:ind w:right="-15"/>
        <w:jc w:val="both"/>
        <w:rPr>
          <w:rFonts w:asciiTheme="minorHAnsi" w:hAnsiTheme="minorHAnsi" w:cstheme="minorHAnsi"/>
          <w:b/>
          <w:sz w:val="23"/>
          <w:szCs w:val="23"/>
        </w:rPr>
      </w:pPr>
      <w:r w:rsidRPr="00A922D1">
        <w:rPr>
          <w:rFonts w:asciiTheme="minorHAnsi" w:hAnsiTheme="minorHAnsi" w:cstheme="minorHAnsi"/>
          <w:b/>
          <w:bCs/>
          <w:sz w:val="23"/>
          <w:szCs w:val="23"/>
        </w:rPr>
        <w:t xml:space="preserve">TURNITIN </w:t>
      </w:r>
      <w:r w:rsidRPr="00A922D1">
        <w:rPr>
          <w:rFonts w:asciiTheme="minorHAnsi" w:hAnsiTheme="minorHAnsi" w:cstheme="minorHAnsi"/>
          <w:sz w:val="23"/>
          <w:szCs w:val="23"/>
        </w:rPr>
        <w:t>- UAB reserves the right to use electronic means to detect and help prevent plagiarism. By enrolling at UAB, students agree to have course documents submitted to www.Turnitin.com or other means of electronic verification. All materials submitted to Turnitin.com will become source documents in Turnitin.com’s restricted access database, solely for the purpose of detecting plagiarism in such documents. Students may be required by instructors to individually submit course documents electronically to Turnitin.com.</w:t>
      </w:r>
    </w:p>
    <w:p w14:paraId="6D6F9596" w14:textId="77777777" w:rsidR="00C90D03" w:rsidRPr="00E640E2" w:rsidRDefault="00C90D03" w:rsidP="00C90D03">
      <w:pPr>
        <w:pStyle w:val="BodyText"/>
        <w:ind w:right="-15"/>
        <w:jc w:val="both"/>
        <w:rPr>
          <w:b/>
          <w:sz w:val="24"/>
          <w:szCs w:val="24"/>
        </w:rPr>
      </w:pPr>
    </w:p>
    <w:p w14:paraId="6CCA98A8" w14:textId="77777777" w:rsidR="00C90D03" w:rsidRPr="00A922D1" w:rsidRDefault="00C90D03" w:rsidP="00C90D03">
      <w:pPr>
        <w:pStyle w:val="BodyText"/>
        <w:ind w:right="-15"/>
        <w:jc w:val="both"/>
        <w:rPr>
          <w:rFonts w:asciiTheme="minorHAnsi" w:hAnsiTheme="minorHAnsi" w:cstheme="minorHAnsi"/>
          <w:b/>
          <w:bCs/>
          <w:sz w:val="23"/>
          <w:szCs w:val="23"/>
        </w:rPr>
      </w:pPr>
      <w:r w:rsidRPr="00A922D1">
        <w:rPr>
          <w:rFonts w:asciiTheme="minorHAnsi" w:hAnsiTheme="minorHAnsi" w:cstheme="minorHAnsi"/>
          <w:b/>
          <w:bCs/>
          <w:sz w:val="23"/>
          <w:szCs w:val="23"/>
        </w:rPr>
        <w:t xml:space="preserve">LIBRARY SUPPORT - </w:t>
      </w:r>
      <w:r w:rsidRPr="00A922D1">
        <w:rPr>
          <w:rFonts w:asciiTheme="minorHAnsi" w:hAnsiTheme="minorHAnsi" w:cstheme="minorHAnsi"/>
          <w:sz w:val="23"/>
          <w:szCs w:val="23"/>
        </w:rPr>
        <w:t xml:space="preserve">The Libraries at UAB provide access to materials and services that support the academic programs. The following is a link to the main library (Mervyn Sterne Library) </w:t>
      </w:r>
      <w:r w:rsidRPr="00A922D1">
        <w:rPr>
          <w:rFonts w:asciiTheme="minorHAnsi" w:hAnsiTheme="minorHAnsi" w:cstheme="minorHAnsi"/>
          <w:color w:val="0000FF"/>
          <w:sz w:val="23"/>
          <w:szCs w:val="23"/>
          <w:u w:val="single"/>
        </w:rPr>
        <w:t>http://www.mhsl.uab.edu/</w:t>
      </w:r>
      <w:r w:rsidRPr="00A922D1">
        <w:rPr>
          <w:rFonts w:asciiTheme="minorHAnsi" w:hAnsiTheme="minorHAnsi" w:cstheme="minorHAnsi"/>
          <w:sz w:val="23"/>
          <w:szCs w:val="23"/>
        </w:rPr>
        <w:t>.</w:t>
      </w:r>
    </w:p>
    <w:p w14:paraId="334F62B0" w14:textId="77777777" w:rsidR="00C90D03" w:rsidRPr="00A922D1" w:rsidRDefault="00C90D03" w:rsidP="00C90D03">
      <w:pPr>
        <w:pStyle w:val="BodyText"/>
        <w:ind w:right="-15"/>
        <w:jc w:val="both"/>
        <w:rPr>
          <w:rFonts w:asciiTheme="minorHAnsi" w:hAnsiTheme="minorHAnsi" w:cstheme="minorHAnsi"/>
          <w:b/>
          <w:bCs/>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4B552492" w14:textId="77777777" w:rsidR="00C90D03" w:rsidRPr="00E640E2" w:rsidRDefault="00C90D03" w:rsidP="00C90D03">
      <w:pPr>
        <w:jc w:val="both"/>
        <w:rPr>
          <w:sz w:val="23"/>
          <w:szCs w:val="23"/>
        </w:rPr>
      </w:pPr>
    </w:p>
    <w:p w14:paraId="1C68D8C5" w14:textId="77777777" w:rsidR="00C90D03" w:rsidRPr="00E640E2" w:rsidRDefault="00C90D03" w:rsidP="00C90D03">
      <w:pPr>
        <w:jc w:val="both"/>
        <w:rPr>
          <w:b/>
          <w:bCs/>
          <w:sz w:val="23"/>
          <w:szCs w:val="23"/>
        </w:rPr>
      </w:pPr>
      <w:bookmarkStart w:id="43"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3"/>
    <w:p w14:paraId="733D57FB" w14:textId="4DD7AA84" w:rsidR="00C90D03" w:rsidRDefault="00C90D03" w:rsidP="001D025C">
      <w:pPr>
        <w:pStyle w:val="Default"/>
        <w:rPr>
          <w:color w:val="FF0000"/>
        </w:rPr>
      </w:pPr>
    </w:p>
    <w:p w14:paraId="65B56B6F" w14:textId="1D67BB53" w:rsidR="00C90D03" w:rsidRDefault="00C90D03" w:rsidP="001D025C">
      <w:pPr>
        <w:pStyle w:val="Default"/>
        <w:rPr>
          <w:color w:val="FF0000"/>
        </w:rPr>
      </w:pPr>
    </w:p>
    <w:p w14:paraId="2F8A2403" w14:textId="77777777" w:rsidR="00C90D03" w:rsidRDefault="00C90D03" w:rsidP="001D025C">
      <w:pPr>
        <w:pStyle w:val="Default"/>
        <w:rPr>
          <w:color w:val="FF0000"/>
        </w:rPr>
      </w:pPr>
    </w:p>
    <w:p w14:paraId="7033EECA" w14:textId="77777777" w:rsidR="00381E24" w:rsidRDefault="00381E24" w:rsidP="00284D2D">
      <w:pPr>
        <w:pStyle w:val="Heading1"/>
        <w:rPr>
          <w:bCs/>
        </w:rPr>
      </w:pPr>
      <w:bookmarkStart w:id="44" w:name="_Toc108976137"/>
      <w:bookmarkStart w:id="45" w:name="_Hlk71131288"/>
      <w:bookmarkStart w:id="46" w:name="_Hlk100844472"/>
      <w:r>
        <w:t>Course Netiquette</w:t>
      </w:r>
      <w:r>
        <w:rPr>
          <w:bCs/>
        </w:rPr>
        <w:t>:</w:t>
      </w:r>
      <w:bookmarkEnd w:id="44"/>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381E24">
      <w:pPr>
        <w:pStyle w:val="ListParagraph"/>
        <w:numPr>
          <w:ilvl w:val="0"/>
          <w:numId w:val="9"/>
        </w:numPr>
        <w:autoSpaceDN w:val="0"/>
        <w:spacing w:after="120"/>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381E24">
      <w:pPr>
        <w:pStyle w:val="ListParagraph"/>
        <w:numPr>
          <w:ilvl w:val="0"/>
          <w:numId w:val="9"/>
        </w:numPr>
        <w:autoSpaceDN w:val="0"/>
        <w:spacing w:after="120"/>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381E2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381E24">
      <w:pPr>
        <w:pStyle w:val="ListParagraph"/>
        <w:numPr>
          <w:ilvl w:val="0"/>
          <w:numId w:val="9"/>
        </w:numPr>
        <w:autoSpaceDN w:val="0"/>
        <w:spacing w:after="120"/>
      </w:pPr>
      <w:r w:rsidRPr="003E5879">
        <w:t xml:space="preserve">Relevance: Think before you type. Keep posts relevant to the discussion board topic. </w:t>
      </w:r>
    </w:p>
    <w:p w14:paraId="654F8788" w14:textId="77777777" w:rsidR="00381E24" w:rsidRDefault="00381E24" w:rsidP="00381E24">
      <w:pPr>
        <w:pStyle w:val="Default"/>
      </w:pPr>
    </w:p>
    <w:p w14:paraId="1721AE45" w14:textId="004DCAFF" w:rsidR="004220D3" w:rsidRDefault="00B0712C" w:rsidP="00284D2D">
      <w:pPr>
        <w:pStyle w:val="Heading1"/>
      </w:pPr>
      <w:bookmarkStart w:id="47" w:name="_Toc501451155"/>
      <w:bookmarkStart w:id="48" w:name="_Toc108976138"/>
      <w:bookmarkEnd w:id="45"/>
      <w:bookmarkEnd w:id="46"/>
      <w:r w:rsidRPr="00B0712C">
        <w:t>UAB Policies and Resource</w:t>
      </w:r>
      <w:r>
        <w:t>s</w:t>
      </w:r>
      <w:bookmarkEnd w:id="47"/>
      <w:bookmarkEnd w:id="48"/>
    </w:p>
    <w:p w14:paraId="32052402" w14:textId="17905536" w:rsidR="004220D3" w:rsidRPr="00E942C9" w:rsidRDefault="004220D3" w:rsidP="00284D2D">
      <w:pPr>
        <w:pStyle w:val="Heading2"/>
      </w:pPr>
      <w:bookmarkStart w:id="49" w:name="_Toc108976139"/>
      <w:r>
        <w:t>Add/Drop and Course Withdrawal</w:t>
      </w:r>
      <w:bookmarkEnd w:id="49"/>
    </w:p>
    <w:p w14:paraId="1424EA4B" w14:textId="7F06DFE4" w:rsidR="00AF1A5C" w:rsidRPr="00564D52" w:rsidRDefault="00AF1A5C" w:rsidP="001E60CF">
      <w:pPr>
        <w:pStyle w:val="NormalIndented"/>
        <w:numPr>
          <w:ilvl w:val="0"/>
          <w:numId w:val="5"/>
        </w:numPr>
      </w:pPr>
      <w:r w:rsidRPr="00564D52">
        <w:t xml:space="preserve">Drop/Add: Deadlines for adding, dropping, or withdrawing from a course and for paying tuition are published in the </w:t>
      </w:r>
      <w:hyperlink r:id="rId19">
        <w:r w:rsidRPr="00564D52">
          <w:rPr>
            <w:rStyle w:val="Hyperlink"/>
            <w:color w:val="auto"/>
            <w:u w:val="none"/>
          </w:rPr>
          <w:t>Academic Calendar</w:t>
        </w:r>
      </w:hyperlink>
      <w:r w:rsidRPr="00564D52">
        <w:t xml:space="preserve"> available online. Review the </w:t>
      </w:r>
      <w:hyperlink r:id="rId20">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21" w:history="1">
        <w:r w:rsidR="00262EDD" w:rsidRPr="00564D52">
          <w:rPr>
            <w:rStyle w:val="Hyperlink"/>
            <w:color w:val="auto"/>
            <w:u w:val="none"/>
          </w:rPr>
          <w:t>Blazer NET</w:t>
        </w:r>
      </w:hyperlink>
      <w:r w:rsidRPr="00564D52">
        <w:t>.</w:t>
      </w:r>
    </w:p>
    <w:p w14:paraId="673CF81D" w14:textId="4B8728C2" w:rsidR="00AF1A5C" w:rsidRPr="00564D52" w:rsidRDefault="00AF1A5C" w:rsidP="000404AE">
      <w:pPr>
        <w:pStyle w:val="NormalIndented"/>
        <w:numPr>
          <w:ilvl w:val="0"/>
          <w:numId w:val="5"/>
        </w:numPr>
        <w:spacing w:before="120"/>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2" w:history="1">
        <w:r w:rsidRPr="00564D52">
          <w:rPr>
            <w:rStyle w:val="Hyperlink"/>
            <w:color w:val="auto"/>
            <w:u w:val="none"/>
          </w:rPr>
          <w:t>BlazerNET</w:t>
        </w:r>
      </w:hyperlink>
      <w:r w:rsidRPr="00564D52">
        <w:t>.</w:t>
      </w:r>
    </w:p>
    <w:p w14:paraId="2F19D3C3" w14:textId="77777777" w:rsidR="004220D3" w:rsidRDefault="004220D3" w:rsidP="00284D2D">
      <w:pPr>
        <w:pStyle w:val="Heading2"/>
      </w:pPr>
      <w:bookmarkStart w:id="50" w:name="_Hlk101451589"/>
      <w:bookmarkStart w:id="51" w:name="_Toc108976140"/>
      <w:r>
        <w:t>Academic Integrity Code</w:t>
      </w:r>
      <w:bookmarkEnd w:id="50"/>
      <w:bookmarkEnd w:id="51"/>
    </w:p>
    <w:p w14:paraId="48DAE09E" w14:textId="58DABEA8" w:rsidR="00B50826" w:rsidRDefault="00B50826" w:rsidP="000404AE">
      <w:pPr>
        <w:spacing w:before="120"/>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3"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F7781B">
      <w:r w:rsidRPr="00E83F47">
        <w:t xml:space="preserve">Please be sure you understand the different forms of "academic misconduct" covered by the code. </w:t>
      </w:r>
      <w:r>
        <w:t xml:space="preserve">Review the </w:t>
      </w:r>
      <w:hyperlink r:id="rId24"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84D2D">
      <w:pPr>
        <w:pStyle w:val="Heading2"/>
      </w:pPr>
      <w:bookmarkStart w:id="52" w:name="_Toc108976141"/>
      <w:bookmarkStart w:id="53" w:name="_Hlk101166388"/>
      <w:r w:rsidRPr="003245B1">
        <w:t>Student Conduct Code</w:t>
      </w:r>
      <w:bookmarkEnd w:id="52"/>
    </w:p>
    <w:bookmarkEnd w:id="53"/>
    <w:p w14:paraId="579B794D" w14:textId="77777777" w:rsidR="00C176EF" w:rsidRPr="004220D3" w:rsidRDefault="00C176EF" w:rsidP="004220D3">
      <w:pPr>
        <w:pStyle w:val="NoSpacing"/>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C176EF">
      <w:pPr>
        <w:rPr>
          <w:rStyle w:val="Hyperlink"/>
          <w:rFonts w:asciiTheme="minorHAnsi" w:hAnsiTheme="minorHAnsi" w:cstheme="minorHAnsi"/>
          <w:b/>
          <w:color w:val="auto"/>
          <w:u w:val="none"/>
        </w:rPr>
      </w:pPr>
      <w:r w:rsidRPr="00C176EF">
        <w:t xml:space="preserve">The </w:t>
      </w:r>
      <w:hyperlink r:id="rId25"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84D2D">
      <w:pPr>
        <w:pStyle w:val="Heading2"/>
      </w:pPr>
      <w:bookmarkStart w:id="54" w:name="_Toc108976142"/>
      <w:r w:rsidRPr="00AD52FA">
        <w:t>Intellectual Property</w:t>
      </w:r>
      <w:bookmarkEnd w:id="54"/>
    </w:p>
    <w:p w14:paraId="77E2D5EB" w14:textId="2ECD09AA" w:rsidR="00E6159E" w:rsidRPr="00E6159E" w:rsidRDefault="00E6159E" w:rsidP="00E6159E">
      <w:pPr>
        <w:spacing w:before="120"/>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84D2D">
      <w:pPr>
        <w:pStyle w:val="Heading2"/>
      </w:pPr>
      <w:bookmarkStart w:id="55" w:name="_Toc108976143"/>
      <w:r w:rsidRPr="00E942C9">
        <w:t>DSS Accessibility Statement</w:t>
      </w:r>
      <w:bookmarkEnd w:id="55"/>
    </w:p>
    <w:p w14:paraId="3ABFD00C" w14:textId="7FDADF8C" w:rsidR="00AF1A5C" w:rsidRPr="00E942C9" w:rsidRDefault="00AF1A5C" w:rsidP="005615C2">
      <w:pPr>
        <w:spacing w:before="120"/>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6"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84D2D">
      <w:pPr>
        <w:pStyle w:val="Heading2"/>
      </w:pPr>
      <w:bookmarkStart w:id="56" w:name="_Toc108976144"/>
      <w:r>
        <w:t>Title IX Statement</w:t>
      </w:r>
      <w:bookmarkEnd w:id="56"/>
    </w:p>
    <w:p w14:paraId="09F5AB8A" w14:textId="4940F35D" w:rsidR="00AF1A5C" w:rsidRDefault="00AF1A5C" w:rsidP="005615C2">
      <w:pPr>
        <w:spacing w:before="120"/>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7">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84D2D">
      <w:pPr>
        <w:pStyle w:val="Heading2"/>
      </w:pPr>
      <w:bookmarkStart w:id="57" w:name="_Toc108976145"/>
      <w:r>
        <w:t>Technology</w:t>
      </w:r>
      <w:bookmarkEnd w:id="57"/>
    </w:p>
    <w:p w14:paraId="5BC5065C" w14:textId="19E3644C" w:rsidR="009B356E" w:rsidRPr="00A05265" w:rsidRDefault="009B356E" w:rsidP="009B356E">
      <w:r w:rsidRPr="00987394">
        <w:t xml:space="preserve">Access technical support and view privacy policies and accessibility statements for Canvas and other technologies on the </w:t>
      </w:r>
      <w:hyperlink r:id="rId28" w:history="1">
        <w:r w:rsidRPr="003C7FC0">
          <w:rPr>
            <w:rStyle w:val="Hyperlink"/>
            <w:b/>
            <w:bCs/>
          </w:rPr>
          <w:t>Student Academic Technologies website</w:t>
        </w:r>
      </w:hyperlink>
      <w:r>
        <w:t xml:space="preserve">. Additionally, view information about the </w:t>
      </w:r>
      <w:hyperlink r:id="rId29" w:history="1">
        <w:r w:rsidRPr="003C7FC0">
          <w:rPr>
            <w:rStyle w:val="Hyperlink"/>
            <w:b/>
            <w:bCs/>
          </w:rPr>
          <w:t>Minimum System Requirements and Technical Skills</w:t>
        </w:r>
      </w:hyperlink>
      <w:r>
        <w:t xml:space="preserve">. </w:t>
      </w:r>
    </w:p>
    <w:p w14:paraId="30C278AB" w14:textId="323A9CB2" w:rsidR="00AF1A5C" w:rsidRPr="00207118" w:rsidRDefault="000A6288" w:rsidP="00284D2D">
      <w:pPr>
        <w:pStyle w:val="Heading2"/>
      </w:pPr>
      <w:bookmarkStart w:id="58" w:name="_Toc108976146"/>
      <w:r>
        <w:t>Health and Safety</w:t>
      </w:r>
      <w:bookmarkEnd w:id="58"/>
    </w:p>
    <w:p w14:paraId="2F9C000E" w14:textId="1D45BD0A" w:rsidR="005920CF" w:rsidRPr="005920CF" w:rsidRDefault="005920CF" w:rsidP="005920CF">
      <w:pPr>
        <w:spacing w:before="120" w:after="120"/>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30"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73C4E4F1" w14:textId="77777777" w:rsidR="005920CF" w:rsidRPr="005920CF" w:rsidRDefault="005920CF" w:rsidP="005920CF">
      <w:pPr>
        <w:spacing w:before="120" w:after="120"/>
      </w:pPr>
      <w:r w:rsidRPr="005920CF">
        <w:t>Know the resources available to you to be successful:</w:t>
      </w:r>
    </w:p>
    <w:p w14:paraId="638FE158" w14:textId="2AA20D26" w:rsidR="005920CF" w:rsidRPr="005920CF" w:rsidRDefault="006431F4" w:rsidP="001E60CF">
      <w:pPr>
        <w:pStyle w:val="NormalIndented"/>
        <w:numPr>
          <w:ilvl w:val="0"/>
          <w:numId w:val="3"/>
        </w:numPr>
      </w:pPr>
      <w:hyperlink r:id="rId31"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2"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6431F4" w:rsidP="001E60CF">
      <w:pPr>
        <w:pStyle w:val="NormalIndented"/>
        <w:numPr>
          <w:ilvl w:val="0"/>
          <w:numId w:val="3"/>
        </w:numPr>
      </w:pPr>
      <w:hyperlink r:id="rId33"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1E60CF">
      <w:pPr>
        <w:pStyle w:val="NormalIndented"/>
        <w:numPr>
          <w:ilvl w:val="0"/>
          <w:numId w:val="3"/>
        </w:numPr>
      </w:pPr>
      <w:r w:rsidRPr="005920CF">
        <w:t xml:space="preserve">The </w:t>
      </w:r>
      <w:hyperlink r:id="rId34"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6431F4" w:rsidP="001E60CF">
      <w:pPr>
        <w:pStyle w:val="NormalIndented"/>
        <w:numPr>
          <w:ilvl w:val="0"/>
          <w:numId w:val="3"/>
        </w:numPr>
      </w:pPr>
      <w:hyperlink r:id="rId35"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6431F4" w:rsidP="001E60CF">
      <w:pPr>
        <w:pStyle w:val="NormalIndented"/>
        <w:numPr>
          <w:ilvl w:val="0"/>
          <w:numId w:val="3"/>
        </w:numPr>
      </w:pPr>
      <w:hyperlink r:id="rId36"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37"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8"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9" w:name="_Hlk100849866"/>
    <w:p w14:paraId="21DB442C" w14:textId="7AB5061A" w:rsidR="005920CF" w:rsidRDefault="00772681" w:rsidP="001E60CF">
      <w:pPr>
        <w:pStyle w:val="NormalIndented"/>
        <w:numPr>
          <w:ilvl w:val="0"/>
          <w:numId w:val="3"/>
        </w:numPr>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9"/>
      <w:r w:rsidR="005920CF" w:rsidRPr="005920CF">
        <w:t xml:space="preserve"> and learning resources for students whose learning may be affected by COVID.</w:t>
      </w:r>
    </w:p>
    <w:p w14:paraId="73D31244" w14:textId="735CCA3E" w:rsidR="00566F39" w:rsidRDefault="00566F39" w:rsidP="00566F39">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1E60CF">
      <w:pPr>
        <w:pStyle w:val="NormalIndented"/>
        <w:numPr>
          <w:ilvl w:val="0"/>
          <w:numId w:val="4"/>
        </w:numPr>
        <w:rPr>
          <w:rStyle w:val="Hyperlink"/>
          <w:b/>
          <w:bCs/>
        </w:rPr>
      </w:pPr>
      <w:r w:rsidRPr="00D51FBC">
        <w:rPr>
          <w:b/>
          <w:bCs/>
        </w:rPr>
        <w:fldChar w:fldCharType="begin"/>
      </w:r>
      <w:r w:rsidRPr="00D51FBC">
        <w:rPr>
          <w:b/>
          <w:bCs/>
        </w:rPr>
        <w:instrText xml:space="preserve"> HYPERLINK "https://www.uab.edu/elearning/policies" </w:instrText>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1E60CF">
      <w:pPr>
        <w:pStyle w:val="NormalIndented"/>
        <w:numPr>
          <w:ilvl w:val="0"/>
          <w:numId w:val="4"/>
        </w:numPr>
        <w:rPr>
          <w:b/>
          <w:bCs/>
        </w:rPr>
      </w:pPr>
      <w:r w:rsidRPr="00D51FBC">
        <w:rPr>
          <w:b/>
          <w:bCs/>
        </w:rPr>
        <w:fldChar w:fldCharType="end"/>
      </w:r>
      <w:hyperlink r:id="rId39" w:history="1">
        <w:r w:rsidR="00566F39" w:rsidRPr="00D51FBC">
          <w:rPr>
            <w:rStyle w:val="Hyperlink"/>
            <w:b/>
            <w:bCs/>
          </w:rPr>
          <w:t>Student Academic and Support Services</w:t>
        </w:r>
      </w:hyperlink>
    </w:p>
    <w:p w14:paraId="42F7EBAC" w14:textId="77777777" w:rsidR="00566F39" w:rsidRPr="00D51FBC" w:rsidRDefault="006431F4" w:rsidP="001E60CF">
      <w:pPr>
        <w:pStyle w:val="NormalIndented"/>
        <w:numPr>
          <w:ilvl w:val="0"/>
          <w:numId w:val="4"/>
        </w:numPr>
        <w:rPr>
          <w:rStyle w:val="Hyperlink"/>
          <w:b/>
          <w:bCs/>
          <w:color w:val="auto"/>
          <w:u w:val="none"/>
        </w:rPr>
      </w:pPr>
      <w:hyperlink r:id="rId40" w:history="1">
        <w:r w:rsidR="00566F39" w:rsidRPr="00D51FBC">
          <w:rPr>
            <w:rStyle w:val="Hyperlink"/>
            <w:b/>
            <w:bCs/>
          </w:rPr>
          <w:t>Technology Resources</w:t>
        </w:r>
      </w:hyperlink>
    </w:p>
    <w:p w14:paraId="24C1EF65" w14:textId="745346F6" w:rsidR="00995011" w:rsidRDefault="00AD1D3B" w:rsidP="00E65224">
      <w:r>
        <w:t>See also the</w:t>
      </w:r>
      <w:r w:rsidRPr="00D51FBC">
        <w:rPr>
          <w:b/>
          <w:bCs/>
        </w:rPr>
        <w:t xml:space="preserve"> </w:t>
      </w:r>
      <w:hyperlink r:id="rId41" w:history="1">
        <w:r w:rsidRPr="00D51FBC">
          <w:rPr>
            <w:rStyle w:val="Hyperlink"/>
            <w:b/>
            <w:bCs/>
          </w:rPr>
          <w:t>Student Assistance &amp; Support</w:t>
        </w:r>
      </w:hyperlink>
      <w:r>
        <w:t xml:space="preserve"> website of Student Affairs for a description of Covid-19-related resources, including the laptop loaner program. </w:t>
      </w:r>
    </w:p>
    <w:p w14:paraId="39D63CE2" w14:textId="6AEA8B22" w:rsidR="00E65224" w:rsidRDefault="00E65224" w:rsidP="00E65224"/>
    <w:p w14:paraId="42E879CF" w14:textId="6B95C7BF" w:rsidR="00E65224" w:rsidRDefault="00E65224" w:rsidP="00E65224"/>
    <w:p w14:paraId="059A7F97" w14:textId="644201A6" w:rsidR="00AD338D" w:rsidRDefault="00CF6B0B" w:rsidP="00CF6B0B">
      <w:pPr>
        <w:jc w:val="center"/>
        <w:rPr>
          <w:rFonts w:asciiTheme="minorHAnsi" w:hAnsiTheme="minorHAnsi" w:cstheme="minorHAnsi"/>
          <w:szCs w:val="24"/>
        </w:rPr>
      </w:pPr>
      <w:r w:rsidRPr="001A7991">
        <w:rPr>
          <w:noProof/>
        </w:rPr>
        <w:drawing>
          <wp:inline distT="0" distB="0" distL="0" distR="0" wp14:anchorId="4DEB7DB0" wp14:editId="5E41A732">
            <wp:extent cx="3467100" cy="1314450"/>
            <wp:effectExtent l="0" t="0" r="0" b="0"/>
            <wp:docPr id="1" name="Picture 1" descr="UAB United banner, access UAB United websit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AB United banner, access UAB United website">
                      <a:hlinkClick r:id="rId42"/>
                    </pic:cNvPr>
                    <pic:cNvPicPr/>
                  </pic:nvPicPr>
                  <pic:blipFill>
                    <a:blip r:embed="rId43">
                      <a:extLst>
                        <a:ext uri="{28A0092B-C50C-407E-A947-70E740481C1C}">
                          <a14:useLocalDpi xmlns:a14="http://schemas.microsoft.com/office/drawing/2010/main" val="0"/>
                        </a:ext>
                      </a:extLst>
                    </a:blip>
                    <a:stretch>
                      <a:fillRect/>
                    </a:stretch>
                  </pic:blipFill>
                  <pic:spPr>
                    <a:xfrm>
                      <a:off x="0" y="0"/>
                      <a:ext cx="3467100" cy="1314450"/>
                    </a:xfrm>
                    <a:prstGeom prst="rect">
                      <a:avLst/>
                    </a:prstGeom>
                  </pic:spPr>
                </pic:pic>
              </a:graphicData>
            </a:graphic>
          </wp:inline>
        </w:drawing>
      </w:r>
    </w:p>
    <w:p w14:paraId="36C6CAB6" w14:textId="77777777" w:rsidR="003E20E6" w:rsidRDefault="00AD338D" w:rsidP="00493CF1">
      <w:pPr>
        <w:jc w:val="both"/>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672E15D7" w14:textId="77777777" w:rsidR="003E20E6" w:rsidRDefault="003E20E6">
      <w:pPr>
        <w:spacing w:before="0" w:after="0"/>
        <w:rPr>
          <w:rFonts w:asciiTheme="minorHAnsi" w:hAnsiTheme="minorHAnsi" w:cstheme="minorHAnsi"/>
          <w:szCs w:val="24"/>
        </w:rPr>
      </w:pPr>
      <w:r>
        <w:rPr>
          <w:rFonts w:asciiTheme="minorHAnsi" w:hAnsiTheme="minorHAnsi" w:cstheme="minorHAnsi"/>
          <w:szCs w:val="24"/>
        </w:rPr>
        <w:br w:type="page"/>
      </w:r>
    </w:p>
    <w:p w14:paraId="4A84FD81" w14:textId="035B7898" w:rsidR="00493CF1" w:rsidRDefault="00AD338D" w:rsidP="00493CF1">
      <w:pPr>
        <w:jc w:val="both"/>
        <w:rPr>
          <w:b/>
          <w:szCs w:val="24"/>
        </w:rPr>
      </w:pPr>
      <w:r>
        <w:rPr>
          <w:rFonts w:asciiTheme="minorHAnsi" w:hAnsiTheme="minorHAnsi" w:cstheme="minorHAnsi"/>
          <w:szCs w:val="24"/>
        </w:rPr>
        <w:tab/>
      </w:r>
    </w:p>
    <w:p w14:paraId="33A36B6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Cs w:val="24"/>
          <w:lang w:eastAsia="ru-RU"/>
        </w:rPr>
      </w:pPr>
    </w:p>
    <w:p w14:paraId="1F5CA949" w14:textId="45B58292" w:rsidR="00493CF1" w:rsidRPr="00493CF1" w:rsidRDefault="00493CF1" w:rsidP="00AB53AB">
      <w:pPr>
        <w:shd w:val="clear" w:color="auto" w:fill="C5E0B3" w:themeFill="accent6" w:themeFillTint="66"/>
        <w:overflowPunct w:val="0"/>
        <w:autoSpaceDE w:val="0"/>
        <w:autoSpaceDN w:val="0"/>
        <w:adjustRightInd w:val="0"/>
        <w:spacing w:before="0" w:after="0"/>
        <w:jc w:val="center"/>
        <w:textAlignment w:val="baseline"/>
        <w:rPr>
          <w:rFonts w:ascii="Times New Roman" w:eastAsia="Times New Roman" w:hAnsi="Times New Roman" w:cs="Times New Roman"/>
          <w:b/>
          <w:sz w:val="40"/>
          <w:szCs w:val="40"/>
          <w:lang w:eastAsia="ru-RU"/>
        </w:rPr>
      </w:pPr>
      <w:r w:rsidRPr="00493CF1">
        <w:rPr>
          <w:rFonts w:ascii="Times New Roman" w:eastAsia="Times New Roman" w:hAnsi="Times New Roman" w:cs="Times New Roman"/>
          <w:b/>
          <w:sz w:val="40"/>
          <w:szCs w:val="40"/>
          <w:lang w:eastAsia="ru-RU"/>
        </w:rPr>
        <w:t>DEADLINE DATES</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83E085A"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7ED3511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0BDBBF7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540"/>
        <w:gridCol w:w="1710"/>
        <w:gridCol w:w="2160"/>
      </w:tblGrid>
      <w:tr w:rsidR="00BF6ED9" w:rsidRPr="00493CF1" w14:paraId="13FF759F" w14:textId="77777777" w:rsidTr="005E7BD9">
        <w:trPr>
          <w:jc w:val="center"/>
        </w:trPr>
        <w:tc>
          <w:tcPr>
            <w:tcW w:w="3775" w:type="dxa"/>
            <w:gridSpan w:val="3"/>
            <w:shd w:val="clear" w:color="auto" w:fill="C5E0B3" w:themeFill="accent6" w:themeFillTint="66"/>
          </w:tcPr>
          <w:p w14:paraId="084C4046" w14:textId="77777777"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704A7852" w14:textId="75ADA2ED"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/Lecture Quizzes</w:t>
            </w:r>
          </w:p>
        </w:tc>
        <w:tc>
          <w:tcPr>
            <w:tcW w:w="2790" w:type="dxa"/>
            <w:gridSpan w:val="3"/>
            <w:shd w:val="clear" w:color="auto" w:fill="C5E0B3" w:themeFill="accent6" w:themeFillTint="66"/>
          </w:tcPr>
          <w:p w14:paraId="5FF56E47" w14:textId="77777777"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65949426" w14:textId="77777777"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160" w:type="dxa"/>
            <w:shd w:val="clear" w:color="auto" w:fill="C5E0B3" w:themeFill="accent6" w:themeFillTint="66"/>
          </w:tcPr>
          <w:p w14:paraId="10046766" w14:textId="77777777"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BF6ED9" w:rsidRPr="00493CF1" w14:paraId="510143E8" w14:textId="77777777" w:rsidTr="005E7BD9">
        <w:trPr>
          <w:jc w:val="center"/>
        </w:trPr>
        <w:tc>
          <w:tcPr>
            <w:tcW w:w="570" w:type="dxa"/>
          </w:tcPr>
          <w:p w14:paraId="4A5005C4"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7AFA0219"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642F6760"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099DB61B" w14:textId="5A9ED192"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30C7C191"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710" w:type="dxa"/>
          </w:tcPr>
          <w:p w14:paraId="7A59A11B"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160" w:type="dxa"/>
          </w:tcPr>
          <w:p w14:paraId="5B8679F3"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F6ED9" w:rsidRPr="00493CF1" w14:paraId="0EED173C" w14:textId="77777777" w:rsidTr="005E7BD9">
        <w:trPr>
          <w:jc w:val="center"/>
        </w:trPr>
        <w:tc>
          <w:tcPr>
            <w:tcW w:w="570" w:type="dxa"/>
          </w:tcPr>
          <w:p w14:paraId="3896F2F3" w14:textId="1CD00872"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1</w:t>
            </w:r>
          </w:p>
        </w:tc>
        <w:tc>
          <w:tcPr>
            <w:tcW w:w="2035" w:type="dxa"/>
            <w:vAlign w:val="bottom"/>
          </w:tcPr>
          <w:p w14:paraId="11F31BB0" w14:textId="10225328"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F1, F2, F4, 1.1</w:t>
            </w:r>
          </w:p>
        </w:tc>
        <w:tc>
          <w:tcPr>
            <w:tcW w:w="1170" w:type="dxa"/>
            <w:shd w:val="clear" w:color="auto" w:fill="auto"/>
          </w:tcPr>
          <w:p w14:paraId="3679E663" w14:textId="75E611C5"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06/1</w:t>
            </w:r>
            <w:r w:rsidR="00E64F14">
              <w:rPr>
                <w:rFonts w:ascii="Times New Roman" w:hAnsi="Times New Roman" w:cs="Times New Roman"/>
                <w:sz w:val="22"/>
              </w:rPr>
              <w:t>0</w:t>
            </w:r>
            <w:r w:rsidRPr="00770C11">
              <w:rPr>
                <w:rFonts w:ascii="Times New Roman" w:hAnsi="Times New Roman" w:cs="Times New Roman"/>
                <w:sz w:val="22"/>
              </w:rPr>
              <w:t>/2</w:t>
            </w:r>
            <w:r w:rsidR="00E64F14">
              <w:rPr>
                <w:rFonts w:ascii="Times New Roman" w:hAnsi="Times New Roman" w:cs="Times New Roman"/>
                <w:sz w:val="22"/>
              </w:rPr>
              <w:t>3</w:t>
            </w:r>
          </w:p>
        </w:tc>
        <w:tc>
          <w:tcPr>
            <w:tcW w:w="540" w:type="dxa"/>
            <w:shd w:val="clear" w:color="auto" w:fill="auto"/>
          </w:tcPr>
          <w:p w14:paraId="7D882752" w14:textId="103FD37A"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639C1291"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710" w:type="dxa"/>
          </w:tcPr>
          <w:p w14:paraId="7581239B"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160" w:type="dxa"/>
          </w:tcPr>
          <w:p w14:paraId="763FF6D4"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BF6ED9" w:rsidRPr="00493CF1" w14:paraId="5936E0C0" w14:textId="77777777" w:rsidTr="005E7BD9">
        <w:trPr>
          <w:jc w:val="center"/>
        </w:trPr>
        <w:tc>
          <w:tcPr>
            <w:tcW w:w="570" w:type="dxa"/>
          </w:tcPr>
          <w:p w14:paraId="38A101C9" w14:textId="2621F78A"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2</w:t>
            </w:r>
          </w:p>
        </w:tc>
        <w:tc>
          <w:tcPr>
            <w:tcW w:w="2035" w:type="dxa"/>
            <w:vAlign w:val="bottom"/>
          </w:tcPr>
          <w:p w14:paraId="13CE3D36" w14:textId="3A230227"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1.2, 1.3, 1.4, 1.5</w:t>
            </w:r>
          </w:p>
        </w:tc>
        <w:tc>
          <w:tcPr>
            <w:tcW w:w="1170" w:type="dxa"/>
            <w:shd w:val="clear" w:color="auto" w:fill="auto"/>
          </w:tcPr>
          <w:p w14:paraId="6A0EF524" w14:textId="45AE2435"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06/1</w:t>
            </w:r>
            <w:r w:rsidR="006604AB">
              <w:rPr>
                <w:rFonts w:ascii="Times New Roman" w:hAnsi="Times New Roman" w:cs="Times New Roman"/>
                <w:sz w:val="22"/>
              </w:rPr>
              <w:t>3</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5ADF4C94" w14:textId="7BA09874"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151F22E9"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710" w:type="dxa"/>
          </w:tcPr>
          <w:p w14:paraId="668B0575" w14:textId="5CFE8EF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w:t>
            </w:r>
            <w:r w:rsidR="000324B7">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r w:rsidR="000324B7">
              <w:rPr>
                <w:rFonts w:ascii="Times New Roman" w:eastAsia="Times New Roman" w:hAnsi="Times New Roman" w:cs="Times New Roman"/>
                <w:sz w:val="22"/>
                <w:lang w:eastAsia="ru-RU"/>
              </w:rPr>
              <w:t>09</w:t>
            </w:r>
            <w:r w:rsidRPr="00493CF1">
              <w:rPr>
                <w:rFonts w:ascii="Times New Roman" w:eastAsia="Times New Roman" w:hAnsi="Times New Roman" w:cs="Times New Roman"/>
                <w:sz w:val="22"/>
                <w:lang w:eastAsia="ru-RU"/>
              </w:rPr>
              <w:t>/2</w:t>
            </w:r>
            <w:r w:rsidR="000324B7">
              <w:rPr>
                <w:rFonts w:ascii="Times New Roman" w:eastAsia="Times New Roman" w:hAnsi="Times New Roman" w:cs="Times New Roman"/>
                <w:sz w:val="22"/>
                <w:lang w:eastAsia="ru-RU"/>
              </w:rPr>
              <w:t>3</w:t>
            </w:r>
          </w:p>
        </w:tc>
        <w:tc>
          <w:tcPr>
            <w:tcW w:w="2160" w:type="dxa"/>
          </w:tcPr>
          <w:p w14:paraId="7E5D37E9" w14:textId="1D13C0B5" w:rsidR="00BF6ED9" w:rsidRPr="00493CF1" w:rsidRDefault="00565BEE"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06/23/23</w:t>
            </w:r>
          </w:p>
        </w:tc>
      </w:tr>
      <w:tr w:rsidR="00BF6ED9" w:rsidRPr="00493CF1" w14:paraId="7C72FD19" w14:textId="77777777" w:rsidTr="005E7BD9">
        <w:trPr>
          <w:jc w:val="center"/>
        </w:trPr>
        <w:tc>
          <w:tcPr>
            <w:tcW w:w="570" w:type="dxa"/>
          </w:tcPr>
          <w:p w14:paraId="29591060" w14:textId="30C2053D"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3</w:t>
            </w:r>
          </w:p>
        </w:tc>
        <w:tc>
          <w:tcPr>
            <w:tcW w:w="2035" w:type="dxa"/>
            <w:vAlign w:val="bottom"/>
          </w:tcPr>
          <w:p w14:paraId="58D5F88F" w14:textId="73E525C7"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2.4, 2.5, 2.6, 1.6</w:t>
            </w:r>
          </w:p>
        </w:tc>
        <w:tc>
          <w:tcPr>
            <w:tcW w:w="1170" w:type="dxa"/>
            <w:shd w:val="clear" w:color="auto" w:fill="auto"/>
          </w:tcPr>
          <w:p w14:paraId="23AD5CF1" w14:textId="289B9E13"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06/1</w:t>
            </w:r>
            <w:r w:rsidR="006604AB">
              <w:rPr>
                <w:rFonts w:ascii="Times New Roman" w:hAnsi="Times New Roman" w:cs="Times New Roman"/>
                <w:sz w:val="22"/>
              </w:rPr>
              <w:t>7</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4CD35EF8" w14:textId="5B058FA0"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699002D7"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710" w:type="dxa"/>
          </w:tcPr>
          <w:p w14:paraId="54C9D097"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160" w:type="dxa"/>
          </w:tcPr>
          <w:p w14:paraId="5D540C91"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F6ED9" w:rsidRPr="00493CF1" w14:paraId="6C15AED7" w14:textId="77777777" w:rsidTr="005E7BD9">
        <w:trPr>
          <w:jc w:val="center"/>
        </w:trPr>
        <w:tc>
          <w:tcPr>
            <w:tcW w:w="570" w:type="dxa"/>
          </w:tcPr>
          <w:p w14:paraId="6264B3E5" w14:textId="182412C5"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4</w:t>
            </w:r>
          </w:p>
        </w:tc>
        <w:tc>
          <w:tcPr>
            <w:tcW w:w="2035" w:type="dxa"/>
            <w:vAlign w:val="bottom"/>
          </w:tcPr>
          <w:p w14:paraId="4C56564C" w14:textId="434619D9"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3.1, 3.2, 3.3</w:t>
            </w:r>
          </w:p>
        </w:tc>
        <w:tc>
          <w:tcPr>
            <w:tcW w:w="1170" w:type="dxa"/>
            <w:shd w:val="clear" w:color="auto" w:fill="auto"/>
          </w:tcPr>
          <w:p w14:paraId="27396FFC" w14:textId="6B3AECE9"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06/2</w:t>
            </w:r>
            <w:r w:rsidR="00F70C68">
              <w:rPr>
                <w:rFonts w:ascii="Times New Roman" w:hAnsi="Times New Roman" w:cs="Times New Roman"/>
                <w:sz w:val="22"/>
              </w:rPr>
              <w:t>0</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6189F03C" w14:textId="7F63E621"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2DEB8DD3"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710" w:type="dxa"/>
          </w:tcPr>
          <w:p w14:paraId="40ACA521" w14:textId="36AFF29B" w:rsidR="00BF6ED9" w:rsidRPr="00493CF1" w:rsidRDefault="00005ED0"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06/15</w:t>
            </w:r>
            <w:r w:rsidR="00BF6ED9" w:rsidRPr="00493CF1">
              <w:rPr>
                <w:rFonts w:ascii="Times New Roman" w:eastAsia="Times New Roman" w:hAnsi="Times New Roman" w:cs="Times New Roman"/>
                <w:sz w:val="22"/>
                <w:lang w:eastAsia="ru-RU"/>
              </w:rPr>
              <w:t>/2</w:t>
            </w:r>
            <w:r w:rsidR="000324B7">
              <w:rPr>
                <w:rFonts w:ascii="Times New Roman" w:eastAsia="Times New Roman" w:hAnsi="Times New Roman" w:cs="Times New Roman"/>
                <w:sz w:val="22"/>
                <w:lang w:eastAsia="ru-RU"/>
              </w:rPr>
              <w:t>3</w:t>
            </w:r>
          </w:p>
        </w:tc>
        <w:tc>
          <w:tcPr>
            <w:tcW w:w="2160" w:type="dxa"/>
          </w:tcPr>
          <w:p w14:paraId="3A47B5C9" w14:textId="2C35B3C2"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w:t>
            </w:r>
            <w:r w:rsidR="001816E7">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w:t>
            </w:r>
          </w:p>
        </w:tc>
      </w:tr>
      <w:tr w:rsidR="00BF6ED9" w:rsidRPr="00493CF1" w14:paraId="6FD4706E" w14:textId="77777777" w:rsidTr="005E7BD9">
        <w:trPr>
          <w:jc w:val="center"/>
        </w:trPr>
        <w:tc>
          <w:tcPr>
            <w:tcW w:w="570" w:type="dxa"/>
          </w:tcPr>
          <w:p w14:paraId="16E1719C" w14:textId="6E511375"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5</w:t>
            </w:r>
          </w:p>
        </w:tc>
        <w:tc>
          <w:tcPr>
            <w:tcW w:w="2035" w:type="dxa"/>
            <w:vAlign w:val="bottom"/>
          </w:tcPr>
          <w:p w14:paraId="61D018C1" w14:textId="22498E13"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3.4, 3.6, 4.1</w:t>
            </w:r>
          </w:p>
        </w:tc>
        <w:tc>
          <w:tcPr>
            <w:tcW w:w="1170" w:type="dxa"/>
            <w:shd w:val="clear" w:color="auto" w:fill="auto"/>
          </w:tcPr>
          <w:p w14:paraId="07528EF7" w14:textId="5ACE473D"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06/2</w:t>
            </w:r>
            <w:r w:rsidR="00F70C68">
              <w:rPr>
                <w:rFonts w:ascii="Times New Roman" w:hAnsi="Times New Roman" w:cs="Times New Roman"/>
                <w:sz w:val="22"/>
              </w:rPr>
              <w:t>4</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05434DF6" w14:textId="36808D9B"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19F76F65"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710" w:type="dxa"/>
          </w:tcPr>
          <w:p w14:paraId="447947AA" w14:textId="42CED8CB" w:rsidR="00BF6ED9" w:rsidRPr="00493CF1" w:rsidRDefault="00005ED0"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06/2</w:t>
            </w:r>
            <w:r w:rsidR="00710DB4">
              <w:rPr>
                <w:rFonts w:ascii="Times New Roman" w:eastAsia="Times New Roman" w:hAnsi="Times New Roman" w:cs="Times New Roman"/>
                <w:sz w:val="22"/>
                <w:lang w:eastAsia="ru-RU"/>
              </w:rPr>
              <w:t>9</w:t>
            </w:r>
            <w:r w:rsidR="00BF6ED9" w:rsidRPr="00493CF1">
              <w:rPr>
                <w:rFonts w:ascii="Times New Roman" w:eastAsia="Times New Roman" w:hAnsi="Times New Roman" w:cs="Times New Roman"/>
                <w:sz w:val="22"/>
                <w:lang w:eastAsia="ru-RU"/>
              </w:rPr>
              <w:t>/2</w:t>
            </w:r>
            <w:r w:rsidR="000324B7">
              <w:rPr>
                <w:rFonts w:ascii="Times New Roman" w:eastAsia="Times New Roman" w:hAnsi="Times New Roman" w:cs="Times New Roman"/>
                <w:sz w:val="22"/>
                <w:lang w:eastAsia="ru-RU"/>
              </w:rPr>
              <w:t>3</w:t>
            </w:r>
          </w:p>
        </w:tc>
        <w:tc>
          <w:tcPr>
            <w:tcW w:w="2160" w:type="dxa"/>
          </w:tcPr>
          <w:p w14:paraId="7BBF2AA8" w14:textId="3653D93D" w:rsidR="00BF6ED9" w:rsidRPr="00493CF1" w:rsidRDefault="001816E7"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w:t>
            </w:r>
            <w:r w:rsidR="00BF6ED9" w:rsidRPr="00493CF1">
              <w:rPr>
                <w:rFonts w:ascii="Times New Roman" w:eastAsia="Times New Roman" w:hAnsi="Times New Roman" w:cs="Times New Roman"/>
                <w:sz w:val="22"/>
                <w:lang w:eastAsia="ru-RU"/>
              </w:rPr>
              <w:t>/07/2</w:t>
            </w:r>
            <w:r>
              <w:rPr>
                <w:rFonts w:ascii="Times New Roman" w:eastAsia="Times New Roman" w:hAnsi="Times New Roman" w:cs="Times New Roman"/>
                <w:sz w:val="22"/>
                <w:lang w:eastAsia="ru-RU"/>
              </w:rPr>
              <w:t>3</w:t>
            </w:r>
          </w:p>
        </w:tc>
      </w:tr>
      <w:tr w:rsidR="00BF6ED9" w:rsidRPr="00493CF1" w14:paraId="1CA19F4D" w14:textId="77777777" w:rsidTr="005E7BD9">
        <w:trPr>
          <w:jc w:val="center"/>
        </w:trPr>
        <w:tc>
          <w:tcPr>
            <w:tcW w:w="570" w:type="dxa"/>
          </w:tcPr>
          <w:p w14:paraId="43EA2079" w14:textId="6ACF0D05"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6</w:t>
            </w:r>
          </w:p>
        </w:tc>
        <w:tc>
          <w:tcPr>
            <w:tcW w:w="2035" w:type="dxa"/>
            <w:vAlign w:val="bottom"/>
          </w:tcPr>
          <w:p w14:paraId="07ECAD2F" w14:textId="627AABCF"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4.2, 4.3, 4.4</w:t>
            </w:r>
          </w:p>
        </w:tc>
        <w:tc>
          <w:tcPr>
            <w:tcW w:w="1170" w:type="dxa"/>
            <w:shd w:val="clear" w:color="auto" w:fill="auto"/>
          </w:tcPr>
          <w:p w14:paraId="1DBC94C8" w14:textId="44E27963"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06/2</w:t>
            </w:r>
            <w:r w:rsidR="00F70C68">
              <w:rPr>
                <w:rFonts w:ascii="Times New Roman" w:hAnsi="Times New Roman" w:cs="Times New Roman"/>
                <w:sz w:val="22"/>
              </w:rPr>
              <w:t>7</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66A472AD" w14:textId="7CC53278"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4C71C1DA"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710" w:type="dxa"/>
          </w:tcPr>
          <w:p w14:paraId="4326A329" w14:textId="6F099780" w:rsidR="00BF6ED9" w:rsidRPr="00493CF1" w:rsidRDefault="006D57DF"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710DB4">
              <w:rPr>
                <w:rFonts w:ascii="Times New Roman" w:eastAsia="Times New Roman" w:hAnsi="Times New Roman" w:cs="Times New Roman"/>
                <w:sz w:val="22"/>
                <w:lang w:eastAsia="ru-RU"/>
              </w:rPr>
              <w:t>7</w:t>
            </w:r>
            <w:r>
              <w:rPr>
                <w:rFonts w:ascii="Times New Roman" w:eastAsia="Times New Roman" w:hAnsi="Times New Roman" w:cs="Times New Roman"/>
                <w:sz w:val="22"/>
                <w:lang w:eastAsia="ru-RU"/>
              </w:rPr>
              <w:t>/</w:t>
            </w:r>
            <w:r w:rsidR="00C37824">
              <w:rPr>
                <w:rFonts w:ascii="Times New Roman" w:eastAsia="Times New Roman" w:hAnsi="Times New Roman" w:cs="Times New Roman"/>
                <w:sz w:val="22"/>
                <w:lang w:eastAsia="ru-RU"/>
              </w:rPr>
              <w:t>06</w:t>
            </w:r>
            <w:r w:rsidR="00BF6ED9" w:rsidRPr="00493CF1">
              <w:rPr>
                <w:rFonts w:ascii="Times New Roman" w:eastAsia="Times New Roman" w:hAnsi="Times New Roman" w:cs="Times New Roman"/>
                <w:sz w:val="22"/>
                <w:lang w:eastAsia="ru-RU"/>
              </w:rPr>
              <w:t>/2</w:t>
            </w:r>
            <w:r w:rsidR="000324B7">
              <w:rPr>
                <w:rFonts w:ascii="Times New Roman" w:eastAsia="Times New Roman" w:hAnsi="Times New Roman" w:cs="Times New Roman"/>
                <w:sz w:val="22"/>
                <w:lang w:eastAsia="ru-RU"/>
              </w:rPr>
              <w:t>3</w:t>
            </w:r>
          </w:p>
        </w:tc>
        <w:tc>
          <w:tcPr>
            <w:tcW w:w="2160" w:type="dxa"/>
          </w:tcPr>
          <w:p w14:paraId="3C4E2301"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F6ED9" w:rsidRPr="00493CF1" w14:paraId="19CF810F" w14:textId="77777777" w:rsidTr="005E7BD9">
        <w:trPr>
          <w:jc w:val="center"/>
        </w:trPr>
        <w:tc>
          <w:tcPr>
            <w:tcW w:w="570" w:type="dxa"/>
          </w:tcPr>
          <w:p w14:paraId="7F6920D0" w14:textId="7545B030"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7</w:t>
            </w:r>
          </w:p>
        </w:tc>
        <w:tc>
          <w:tcPr>
            <w:tcW w:w="2035" w:type="dxa"/>
            <w:vAlign w:val="bottom"/>
          </w:tcPr>
          <w:p w14:paraId="7F1CD594" w14:textId="47DE3CF3"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4.5, 4.6, 4.7,4.8</w:t>
            </w:r>
          </w:p>
        </w:tc>
        <w:tc>
          <w:tcPr>
            <w:tcW w:w="1170" w:type="dxa"/>
            <w:shd w:val="clear" w:color="auto" w:fill="auto"/>
          </w:tcPr>
          <w:p w14:paraId="103A7F16" w14:textId="016E92D4"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07/0</w:t>
            </w:r>
            <w:r w:rsidR="00D30676">
              <w:rPr>
                <w:rFonts w:ascii="Times New Roman" w:hAnsi="Times New Roman" w:cs="Times New Roman"/>
                <w:sz w:val="22"/>
              </w:rPr>
              <w:t>1</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2F2A2D42" w14:textId="342E2A85"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107FC55A"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710" w:type="dxa"/>
          </w:tcPr>
          <w:p w14:paraId="10C2C526" w14:textId="53ED5B5B" w:rsidR="00BF6ED9" w:rsidRPr="00493CF1" w:rsidRDefault="007469BF"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07/13</w:t>
            </w:r>
            <w:r w:rsidR="00BF6ED9" w:rsidRPr="00493CF1">
              <w:rPr>
                <w:rFonts w:ascii="Times New Roman" w:eastAsia="Times New Roman" w:hAnsi="Times New Roman" w:cs="Times New Roman"/>
                <w:sz w:val="22"/>
                <w:lang w:eastAsia="ru-RU"/>
              </w:rPr>
              <w:t>/2</w:t>
            </w:r>
            <w:r w:rsidR="000324B7">
              <w:rPr>
                <w:rFonts w:ascii="Times New Roman" w:eastAsia="Times New Roman" w:hAnsi="Times New Roman" w:cs="Times New Roman"/>
                <w:sz w:val="22"/>
                <w:lang w:eastAsia="ru-RU"/>
              </w:rPr>
              <w:t>3</w:t>
            </w:r>
          </w:p>
        </w:tc>
        <w:tc>
          <w:tcPr>
            <w:tcW w:w="2160" w:type="dxa"/>
          </w:tcPr>
          <w:p w14:paraId="1B11ED76" w14:textId="107135B4"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Test 3 (HW </w:t>
            </w:r>
            <w:r w:rsidR="00EA37F2">
              <w:rPr>
                <w:rFonts w:ascii="Times New Roman" w:eastAsia="Times New Roman" w:hAnsi="Times New Roman" w:cs="Times New Roman"/>
                <w:sz w:val="22"/>
                <w:lang w:eastAsia="ru-RU"/>
              </w:rPr>
              <w:t>8</w:t>
            </w:r>
            <w:r w:rsidR="00756D6E">
              <w:rPr>
                <w:rFonts w:ascii="Times New Roman" w:eastAsia="Times New Roman" w:hAnsi="Times New Roman" w:cs="Times New Roman"/>
                <w:sz w:val="22"/>
                <w:lang w:eastAsia="ru-RU"/>
              </w:rPr>
              <w:t>-11</w:t>
            </w:r>
            <w:r w:rsidRPr="00493CF1">
              <w:rPr>
                <w:rFonts w:ascii="Times New Roman" w:eastAsia="Times New Roman" w:hAnsi="Times New Roman" w:cs="Times New Roman"/>
                <w:sz w:val="22"/>
                <w:lang w:eastAsia="ru-RU"/>
              </w:rPr>
              <w:t>)</w:t>
            </w:r>
          </w:p>
        </w:tc>
      </w:tr>
      <w:tr w:rsidR="00BF6ED9" w:rsidRPr="00493CF1" w14:paraId="28923C72" w14:textId="77777777" w:rsidTr="005E7BD9">
        <w:trPr>
          <w:jc w:val="center"/>
        </w:trPr>
        <w:tc>
          <w:tcPr>
            <w:tcW w:w="570" w:type="dxa"/>
          </w:tcPr>
          <w:p w14:paraId="4896DEC3" w14:textId="0D73DC1F"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8</w:t>
            </w:r>
          </w:p>
        </w:tc>
        <w:tc>
          <w:tcPr>
            <w:tcW w:w="2035" w:type="dxa"/>
            <w:vAlign w:val="bottom"/>
          </w:tcPr>
          <w:p w14:paraId="5EECAF29" w14:textId="402940FF"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5.1, 5.2, 5.3, 5.4</w:t>
            </w:r>
          </w:p>
        </w:tc>
        <w:tc>
          <w:tcPr>
            <w:tcW w:w="1170" w:type="dxa"/>
            <w:shd w:val="clear" w:color="auto" w:fill="auto"/>
          </w:tcPr>
          <w:p w14:paraId="3908AD4F" w14:textId="65836F57"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07/0</w:t>
            </w:r>
            <w:r w:rsidR="00D30676">
              <w:rPr>
                <w:rFonts w:ascii="Times New Roman" w:hAnsi="Times New Roman" w:cs="Times New Roman"/>
                <w:sz w:val="22"/>
              </w:rPr>
              <w:t>8</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1CED7B61" w14:textId="6A21ECC8"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50DA3EE4"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710" w:type="dxa"/>
          </w:tcPr>
          <w:p w14:paraId="5FAB84F9" w14:textId="1FA59126" w:rsidR="00BF6ED9" w:rsidRPr="00493CF1" w:rsidRDefault="00136886"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07/27</w:t>
            </w:r>
            <w:r w:rsidR="00BF6ED9" w:rsidRPr="00493CF1">
              <w:rPr>
                <w:rFonts w:ascii="Times New Roman" w:eastAsia="Times New Roman" w:hAnsi="Times New Roman" w:cs="Times New Roman"/>
                <w:sz w:val="22"/>
                <w:lang w:eastAsia="ru-RU"/>
              </w:rPr>
              <w:t>/2</w:t>
            </w:r>
            <w:r w:rsidR="000324B7">
              <w:rPr>
                <w:rFonts w:ascii="Times New Roman" w:eastAsia="Times New Roman" w:hAnsi="Times New Roman" w:cs="Times New Roman"/>
                <w:sz w:val="22"/>
                <w:lang w:eastAsia="ru-RU"/>
              </w:rPr>
              <w:t>3</w:t>
            </w:r>
          </w:p>
        </w:tc>
        <w:tc>
          <w:tcPr>
            <w:tcW w:w="2160" w:type="dxa"/>
          </w:tcPr>
          <w:p w14:paraId="52191D9F" w14:textId="5FAC3EF1" w:rsidR="00BF6ED9" w:rsidRPr="00493CF1" w:rsidRDefault="00EA37F2"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07/21</w:t>
            </w:r>
            <w:r w:rsidR="00BF6ED9"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r>
      <w:tr w:rsidR="00BF6ED9" w:rsidRPr="00493CF1" w14:paraId="61D140C4" w14:textId="77777777" w:rsidTr="005E7BD9">
        <w:trPr>
          <w:jc w:val="center"/>
        </w:trPr>
        <w:tc>
          <w:tcPr>
            <w:tcW w:w="570" w:type="dxa"/>
          </w:tcPr>
          <w:p w14:paraId="0D25B988" w14:textId="26C03DB5"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9</w:t>
            </w:r>
          </w:p>
        </w:tc>
        <w:tc>
          <w:tcPr>
            <w:tcW w:w="2035" w:type="dxa"/>
            <w:vAlign w:val="bottom"/>
          </w:tcPr>
          <w:p w14:paraId="7B4B6142" w14:textId="4358E13F"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5.5, 5.6, 5.7, 5.8</w:t>
            </w:r>
          </w:p>
        </w:tc>
        <w:tc>
          <w:tcPr>
            <w:tcW w:w="1170" w:type="dxa"/>
            <w:shd w:val="clear" w:color="auto" w:fill="auto"/>
          </w:tcPr>
          <w:p w14:paraId="15DF0C6D" w14:textId="0C6996C3"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sidR="00AA6BF6">
              <w:rPr>
                <w:rFonts w:ascii="Times New Roman" w:hAnsi="Times New Roman" w:cs="Times New Roman"/>
                <w:sz w:val="22"/>
              </w:rPr>
              <w:t>11</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28EC775C" w14:textId="3285A4E6"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6158DD1D" w14:textId="79E8BD2E"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710" w:type="dxa"/>
          </w:tcPr>
          <w:p w14:paraId="29277E73" w14:textId="5BFFA84F"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160" w:type="dxa"/>
          </w:tcPr>
          <w:p w14:paraId="6B2ABE3E"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F6ED9" w:rsidRPr="00493CF1" w14:paraId="0197D9D5" w14:textId="77777777" w:rsidTr="005E7BD9">
        <w:trPr>
          <w:trHeight w:val="255"/>
          <w:jc w:val="center"/>
        </w:trPr>
        <w:tc>
          <w:tcPr>
            <w:tcW w:w="570" w:type="dxa"/>
          </w:tcPr>
          <w:p w14:paraId="33AE7CF1" w14:textId="1EA1E210"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10</w:t>
            </w:r>
          </w:p>
        </w:tc>
        <w:tc>
          <w:tcPr>
            <w:tcW w:w="2035" w:type="dxa"/>
            <w:vAlign w:val="bottom"/>
          </w:tcPr>
          <w:p w14:paraId="47FBE5F1" w14:textId="60F8991B"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6.1, 6.2, 6.3</w:t>
            </w:r>
          </w:p>
        </w:tc>
        <w:tc>
          <w:tcPr>
            <w:tcW w:w="1170" w:type="dxa"/>
            <w:shd w:val="clear" w:color="auto" w:fill="auto"/>
          </w:tcPr>
          <w:p w14:paraId="25B137D4" w14:textId="5188A9EF"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07/1</w:t>
            </w:r>
            <w:r w:rsidR="00AA6BF6">
              <w:rPr>
                <w:rFonts w:ascii="Times New Roman" w:hAnsi="Times New Roman" w:cs="Times New Roman"/>
                <w:sz w:val="22"/>
              </w:rPr>
              <w:t>5</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1AB77B5D" w14:textId="4C13E924"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1C05AF53"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710" w:type="dxa"/>
          </w:tcPr>
          <w:p w14:paraId="2123D25B"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160" w:type="dxa"/>
          </w:tcPr>
          <w:p w14:paraId="7649A04E" w14:textId="3661518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sidR="00AF322E">
              <w:rPr>
                <w:rFonts w:ascii="Times New Roman" w:eastAsia="Times New Roman" w:hAnsi="Times New Roman" w:cs="Times New Roman"/>
                <w:sz w:val="22"/>
                <w:lang w:eastAsia="ru-RU"/>
              </w:rPr>
              <w:t>2</w:t>
            </w:r>
            <w:r w:rsidRPr="00493CF1">
              <w:rPr>
                <w:rFonts w:ascii="Times New Roman" w:eastAsia="Times New Roman" w:hAnsi="Times New Roman" w:cs="Times New Roman"/>
                <w:sz w:val="22"/>
                <w:lang w:eastAsia="ru-RU"/>
              </w:rPr>
              <w:t>-1</w:t>
            </w:r>
            <w:r w:rsidR="00AF322E">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w:t>
            </w:r>
          </w:p>
        </w:tc>
      </w:tr>
      <w:tr w:rsidR="00BF6ED9" w:rsidRPr="00493CF1" w14:paraId="36B9E071" w14:textId="77777777" w:rsidTr="005E7BD9">
        <w:trPr>
          <w:jc w:val="center"/>
        </w:trPr>
        <w:tc>
          <w:tcPr>
            <w:tcW w:w="570" w:type="dxa"/>
          </w:tcPr>
          <w:p w14:paraId="398C7FD8" w14:textId="49CFF169"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11</w:t>
            </w:r>
          </w:p>
        </w:tc>
        <w:tc>
          <w:tcPr>
            <w:tcW w:w="2035" w:type="dxa"/>
            <w:vAlign w:val="bottom"/>
          </w:tcPr>
          <w:p w14:paraId="5E11558A" w14:textId="7ACFD01F"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6.4, 6.5, 6.6</w:t>
            </w:r>
          </w:p>
        </w:tc>
        <w:tc>
          <w:tcPr>
            <w:tcW w:w="1170" w:type="dxa"/>
            <w:shd w:val="clear" w:color="auto" w:fill="auto"/>
          </w:tcPr>
          <w:p w14:paraId="5A0B6CCB" w14:textId="4FA2FFC0"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07/1</w:t>
            </w:r>
            <w:r w:rsidR="006257A8">
              <w:rPr>
                <w:rFonts w:ascii="Times New Roman" w:hAnsi="Times New Roman" w:cs="Times New Roman"/>
                <w:sz w:val="22"/>
              </w:rPr>
              <w:t>8</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0359838A" w14:textId="32E3DEE6"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5BD7CACE"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710" w:type="dxa"/>
          </w:tcPr>
          <w:p w14:paraId="008C18CE"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160" w:type="dxa"/>
          </w:tcPr>
          <w:p w14:paraId="19A053C1" w14:textId="5BFD25B6" w:rsidR="00BF6ED9" w:rsidRPr="00493CF1" w:rsidRDefault="00AF322E"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08/04/23</w:t>
            </w:r>
          </w:p>
        </w:tc>
      </w:tr>
      <w:tr w:rsidR="00BF6ED9" w:rsidRPr="00493CF1" w14:paraId="21ED24DA" w14:textId="77777777" w:rsidTr="005E7BD9">
        <w:trPr>
          <w:jc w:val="center"/>
        </w:trPr>
        <w:tc>
          <w:tcPr>
            <w:tcW w:w="570" w:type="dxa"/>
          </w:tcPr>
          <w:p w14:paraId="13E41F6A" w14:textId="42AA9198" w:rsidR="00BF6ED9" w:rsidRPr="004E324D" w:rsidRDefault="008C6118"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Pr>
                <w:rFonts w:ascii="Times New Roman" w:hAnsi="Times New Roman" w:cs="Times New Roman"/>
                <w:b/>
                <w:sz w:val="22"/>
              </w:rPr>
              <w:t>1</w:t>
            </w:r>
            <w:r w:rsidR="00BF6ED9" w:rsidRPr="004E324D">
              <w:rPr>
                <w:rFonts w:ascii="Times New Roman" w:hAnsi="Times New Roman" w:cs="Times New Roman"/>
                <w:b/>
                <w:sz w:val="22"/>
              </w:rPr>
              <w:t>2</w:t>
            </w:r>
          </w:p>
        </w:tc>
        <w:tc>
          <w:tcPr>
            <w:tcW w:w="2035" w:type="dxa"/>
            <w:vAlign w:val="bottom"/>
          </w:tcPr>
          <w:p w14:paraId="3195E4E6" w14:textId="221F67BD"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7.1, 7.2, 7.3, 7.4</w:t>
            </w:r>
          </w:p>
        </w:tc>
        <w:tc>
          <w:tcPr>
            <w:tcW w:w="1170" w:type="dxa"/>
            <w:shd w:val="clear" w:color="auto" w:fill="auto"/>
          </w:tcPr>
          <w:p w14:paraId="5E7B18A8" w14:textId="45E58358"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07/2</w:t>
            </w:r>
            <w:r w:rsidR="006257A8">
              <w:rPr>
                <w:rFonts w:ascii="Times New Roman" w:hAnsi="Times New Roman" w:cs="Times New Roman"/>
                <w:sz w:val="22"/>
              </w:rPr>
              <w:t>2</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336DBB5A" w14:textId="6AEAE8B5"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415D9C1A"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710" w:type="dxa"/>
          </w:tcPr>
          <w:p w14:paraId="3F3A746D"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160" w:type="dxa"/>
          </w:tcPr>
          <w:p w14:paraId="4091516A"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F6ED9" w:rsidRPr="00493CF1" w14:paraId="4287709C" w14:textId="77777777" w:rsidTr="005E7BD9">
        <w:trPr>
          <w:jc w:val="center"/>
        </w:trPr>
        <w:tc>
          <w:tcPr>
            <w:tcW w:w="570" w:type="dxa"/>
          </w:tcPr>
          <w:p w14:paraId="21AB94C4" w14:textId="6783C45A"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13</w:t>
            </w:r>
          </w:p>
        </w:tc>
        <w:tc>
          <w:tcPr>
            <w:tcW w:w="2035" w:type="dxa"/>
            <w:vAlign w:val="bottom"/>
          </w:tcPr>
          <w:p w14:paraId="4E76E750" w14:textId="2A28F2B5"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8.1, 8.2, 9.2</w:t>
            </w:r>
          </w:p>
        </w:tc>
        <w:tc>
          <w:tcPr>
            <w:tcW w:w="1170" w:type="dxa"/>
            <w:shd w:val="clear" w:color="auto" w:fill="auto"/>
          </w:tcPr>
          <w:p w14:paraId="4294C62C" w14:textId="7242F6B2"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sidR="003171E4">
              <w:rPr>
                <w:rFonts w:ascii="Times New Roman" w:hAnsi="Times New Roman" w:cs="Times New Roman"/>
                <w:sz w:val="22"/>
              </w:rPr>
              <w:t>29</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60836537" w14:textId="50EE48B6"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3BF458AC"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710" w:type="dxa"/>
          </w:tcPr>
          <w:p w14:paraId="27FA8152"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160" w:type="dxa"/>
          </w:tcPr>
          <w:p w14:paraId="50400187" w14:textId="5AD07C38"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sidR="00AF322E">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w:t>
            </w:r>
          </w:p>
        </w:tc>
      </w:tr>
      <w:tr w:rsidR="00BF6ED9" w:rsidRPr="00493CF1" w14:paraId="547C8BF2" w14:textId="77777777" w:rsidTr="005E7BD9">
        <w:trPr>
          <w:jc w:val="center"/>
        </w:trPr>
        <w:tc>
          <w:tcPr>
            <w:tcW w:w="570" w:type="dxa"/>
          </w:tcPr>
          <w:p w14:paraId="60F7DEF8" w14:textId="7FF3C2FF" w:rsidR="00BF6ED9" w:rsidRPr="004E324D"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E324D">
              <w:rPr>
                <w:rFonts w:ascii="Times New Roman" w:hAnsi="Times New Roman" w:cs="Times New Roman"/>
                <w:b/>
                <w:sz w:val="22"/>
              </w:rPr>
              <w:t>14</w:t>
            </w:r>
          </w:p>
        </w:tc>
        <w:tc>
          <w:tcPr>
            <w:tcW w:w="2035" w:type="dxa"/>
            <w:vAlign w:val="bottom"/>
          </w:tcPr>
          <w:p w14:paraId="2031C92E" w14:textId="458CA826" w:rsidR="00BF6ED9" w:rsidRPr="004E324D"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E324D">
              <w:rPr>
                <w:rFonts w:ascii="Times New Roman" w:hAnsi="Times New Roman" w:cs="Times New Roman"/>
                <w:sz w:val="22"/>
              </w:rPr>
              <w:t>9.3, 9.4</w:t>
            </w:r>
          </w:p>
        </w:tc>
        <w:tc>
          <w:tcPr>
            <w:tcW w:w="1170" w:type="dxa"/>
            <w:shd w:val="clear" w:color="auto" w:fill="auto"/>
          </w:tcPr>
          <w:p w14:paraId="30FFB192" w14:textId="0BA44029" w:rsidR="00BF6ED9" w:rsidRPr="00770C1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08/0</w:t>
            </w:r>
            <w:r w:rsidR="003171E4">
              <w:rPr>
                <w:rFonts w:ascii="Times New Roman" w:hAnsi="Times New Roman" w:cs="Times New Roman"/>
                <w:sz w:val="22"/>
              </w:rPr>
              <w:t>1</w:t>
            </w:r>
            <w:r w:rsidRPr="00770C11">
              <w:rPr>
                <w:rFonts w:ascii="Times New Roman" w:hAnsi="Times New Roman" w:cs="Times New Roman"/>
                <w:sz w:val="22"/>
              </w:rPr>
              <w:t>/2</w:t>
            </w:r>
            <w:r w:rsidR="008C6118">
              <w:rPr>
                <w:rFonts w:ascii="Times New Roman" w:hAnsi="Times New Roman" w:cs="Times New Roman"/>
                <w:sz w:val="22"/>
              </w:rPr>
              <w:t>3</w:t>
            </w:r>
          </w:p>
        </w:tc>
        <w:tc>
          <w:tcPr>
            <w:tcW w:w="540" w:type="dxa"/>
            <w:shd w:val="clear" w:color="auto" w:fill="auto"/>
          </w:tcPr>
          <w:p w14:paraId="5C4BE8EE" w14:textId="606849C1" w:rsidR="00BF6ED9" w:rsidRPr="00493CF1" w:rsidRDefault="00BF6ED9" w:rsidP="0051779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4D9E04B1"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710" w:type="dxa"/>
          </w:tcPr>
          <w:p w14:paraId="4226C741" w14:textId="77777777" w:rsidR="00BF6ED9" w:rsidRPr="00493CF1" w:rsidRDefault="00BF6ED9" w:rsidP="0051779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160" w:type="dxa"/>
          </w:tcPr>
          <w:p w14:paraId="64B6D0FE" w14:textId="269F0B53" w:rsidR="00BF6ED9" w:rsidRPr="00493CF1" w:rsidRDefault="00604B83" w:rsidP="0051779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w:t>
            </w:r>
            <w:r w:rsidR="006D555B">
              <w:rPr>
                <w:rFonts w:ascii="Times New Roman" w:eastAsia="Times New Roman" w:hAnsi="Times New Roman" w:cs="Times New Roman"/>
                <w:sz w:val="22"/>
                <w:lang w:eastAsia="ru-RU"/>
              </w:rPr>
              <w:t>9</w:t>
            </w:r>
            <w:r>
              <w:rPr>
                <w:rFonts w:ascii="Times New Roman" w:eastAsia="Times New Roman" w:hAnsi="Times New Roman" w:cs="Times New Roman"/>
                <w:sz w:val="22"/>
                <w:lang w:eastAsia="ru-RU"/>
              </w:rPr>
              <w:t>/23</w:t>
            </w:r>
          </w:p>
        </w:tc>
      </w:tr>
      <w:tr w:rsidR="00BF6ED9" w:rsidRPr="00493CF1" w14:paraId="77BE45FB" w14:textId="77777777" w:rsidTr="005E7BD9">
        <w:trPr>
          <w:jc w:val="center"/>
        </w:trPr>
        <w:tc>
          <w:tcPr>
            <w:tcW w:w="570" w:type="dxa"/>
          </w:tcPr>
          <w:p w14:paraId="49119D6D" w14:textId="77777777"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3D1489F"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EDBD66D"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62BDE531" w14:textId="77777777" w:rsidR="00BF6ED9" w:rsidRPr="00493CF1" w:rsidRDefault="00BF6ED9"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540" w:type="dxa"/>
          </w:tcPr>
          <w:p w14:paraId="098E29D8"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710" w:type="dxa"/>
          </w:tcPr>
          <w:p w14:paraId="2DE7E87C"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160" w:type="dxa"/>
          </w:tcPr>
          <w:p w14:paraId="34CEAC8C" w14:textId="77777777" w:rsidR="00BF6ED9" w:rsidRPr="00493CF1" w:rsidRDefault="00BF6ED9"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98FA731"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p>
    <w:p w14:paraId="770DEA20"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18"/>
          <w:szCs w:val="18"/>
          <w:lang w:eastAsia="ru-RU"/>
        </w:rPr>
      </w:pPr>
      <w:r w:rsidRPr="00493CF1">
        <w:rPr>
          <w:rFonts w:ascii="Times New Roman" w:eastAsia="Times New Roman" w:hAnsi="Times New Roman" w:cs="Times New Roman"/>
          <w:b/>
          <w:sz w:val="18"/>
          <w:szCs w:val="18"/>
          <w:lang w:eastAsia="ru-RU"/>
        </w:rPr>
        <w:t>NOTE:</w:t>
      </w:r>
      <w:r w:rsidRPr="00493CF1">
        <w:rPr>
          <w:rFonts w:ascii="Times New Roman" w:eastAsia="Times New Roman" w:hAnsi="Times New Roman" w:cs="Times New Roman"/>
          <w:sz w:val="18"/>
          <w:szCs w:val="18"/>
          <w:lang w:eastAsia="ru-RU"/>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4"/>
      <w:footerReference w:type="default" r:id="rId45"/>
      <w:headerReference w:type="first" r:id="rId46"/>
      <w:footerReference w:type="first" r:id="rId47"/>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11340" w14:textId="77777777" w:rsidR="00C3058B" w:rsidRDefault="00C3058B" w:rsidP="00691358">
      <w:r>
        <w:separator/>
      </w:r>
    </w:p>
  </w:endnote>
  <w:endnote w:type="continuationSeparator" w:id="0">
    <w:p w14:paraId="7027A08D" w14:textId="77777777" w:rsidR="00C3058B" w:rsidRDefault="00C3058B" w:rsidP="00691358">
      <w:r>
        <w:continuationSeparator/>
      </w:r>
    </w:p>
  </w:endnote>
  <w:endnote w:type="continuationNotice" w:id="1">
    <w:p w14:paraId="3632F51A" w14:textId="77777777" w:rsidR="00C3058B" w:rsidRDefault="00C30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8982" w14:textId="0B40376F"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47B983"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6431F4">
          <w:rPr>
            <w:noProof/>
          </w:rPr>
          <w:t>2</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D6103" w14:textId="77777777" w:rsidR="00C3058B" w:rsidRDefault="00C3058B" w:rsidP="00691358">
      <w:r>
        <w:separator/>
      </w:r>
    </w:p>
  </w:footnote>
  <w:footnote w:type="continuationSeparator" w:id="0">
    <w:p w14:paraId="746534C5" w14:textId="77777777" w:rsidR="00C3058B" w:rsidRDefault="00C3058B" w:rsidP="00691358">
      <w:r>
        <w:continuationSeparator/>
      </w:r>
    </w:p>
  </w:footnote>
  <w:footnote w:type="continuationNotice" w:id="1">
    <w:p w14:paraId="310652CC" w14:textId="77777777" w:rsidR="00C3058B" w:rsidRDefault="00C305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6FCCA8"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01CD"/>
    <w:multiLevelType w:val="hybridMultilevel"/>
    <w:tmpl w:val="93521966"/>
    <w:lvl w:ilvl="0" w:tplc="C9986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1"/>
  </w:num>
  <w:num w:numId="2">
    <w:abstractNumId w:val="5"/>
  </w:num>
  <w:num w:numId="3">
    <w:abstractNumId w:val="4"/>
  </w:num>
  <w:num w:numId="4">
    <w:abstractNumId w:val="8"/>
  </w:num>
  <w:num w:numId="5">
    <w:abstractNumId w:val="6"/>
  </w:num>
  <w:num w:numId="6">
    <w:abstractNumId w:val="3"/>
  </w:num>
  <w:num w:numId="7">
    <w:abstractNumId w:val="14"/>
  </w:num>
  <w:num w:numId="8">
    <w:abstractNumId w:val="9"/>
  </w:num>
  <w:num w:numId="9">
    <w:abstractNumId w:val="11"/>
  </w:num>
  <w:num w:numId="10">
    <w:abstractNumId w:val="12"/>
  </w:num>
  <w:num w:numId="11">
    <w:abstractNumId w:val="7"/>
  </w:num>
  <w:num w:numId="12">
    <w:abstractNumId w:val="10"/>
  </w:num>
  <w:num w:numId="13">
    <w:abstractNumId w:val="13"/>
  </w:num>
  <w:num w:numId="14">
    <w:abstractNumId w:val="2"/>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5ED0"/>
    <w:rsid w:val="0000674B"/>
    <w:rsid w:val="00006D64"/>
    <w:rsid w:val="000116D1"/>
    <w:rsid w:val="0001213F"/>
    <w:rsid w:val="000139D6"/>
    <w:rsid w:val="000173B6"/>
    <w:rsid w:val="00017BD7"/>
    <w:rsid w:val="00020436"/>
    <w:rsid w:val="000204A3"/>
    <w:rsid w:val="000234F4"/>
    <w:rsid w:val="0002514D"/>
    <w:rsid w:val="000324B7"/>
    <w:rsid w:val="00036B82"/>
    <w:rsid w:val="000404AE"/>
    <w:rsid w:val="00047431"/>
    <w:rsid w:val="00052489"/>
    <w:rsid w:val="0005448F"/>
    <w:rsid w:val="00055A84"/>
    <w:rsid w:val="0005668B"/>
    <w:rsid w:val="00060FEE"/>
    <w:rsid w:val="000631DF"/>
    <w:rsid w:val="000658DE"/>
    <w:rsid w:val="00070F26"/>
    <w:rsid w:val="0007315C"/>
    <w:rsid w:val="00074287"/>
    <w:rsid w:val="00076321"/>
    <w:rsid w:val="00080875"/>
    <w:rsid w:val="000847EF"/>
    <w:rsid w:val="00084D32"/>
    <w:rsid w:val="00094CAC"/>
    <w:rsid w:val="000974B4"/>
    <w:rsid w:val="000A14EA"/>
    <w:rsid w:val="000A3528"/>
    <w:rsid w:val="000A55BE"/>
    <w:rsid w:val="000A6288"/>
    <w:rsid w:val="000A75B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F1AA4"/>
    <w:rsid w:val="000F2892"/>
    <w:rsid w:val="000F2FD1"/>
    <w:rsid w:val="00102E54"/>
    <w:rsid w:val="001047D6"/>
    <w:rsid w:val="00105B2B"/>
    <w:rsid w:val="00112A31"/>
    <w:rsid w:val="00115CE6"/>
    <w:rsid w:val="00121D7C"/>
    <w:rsid w:val="00123654"/>
    <w:rsid w:val="001302E4"/>
    <w:rsid w:val="001316C7"/>
    <w:rsid w:val="00132C8B"/>
    <w:rsid w:val="00133EA3"/>
    <w:rsid w:val="00136886"/>
    <w:rsid w:val="001373A3"/>
    <w:rsid w:val="00137E85"/>
    <w:rsid w:val="00140720"/>
    <w:rsid w:val="00143837"/>
    <w:rsid w:val="00144B70"/>
    <w:rsid w:val="001475DE"/>
    <w:rsid w:val="00153277"/>
    <w:rsid w:val="00153D40"/>
    <w:rsid w:val="001543F5"/>
    <w:rsid w:val="00154D49"/>
    <w:rsid w:val="00155305"/>
    <w:rsid w:val="00160EC8"/>
    <w:rsid w:val="001612A8"/>
    <w:rsid w:val="001631E7"/>
    <w:rsid w:val="00170291"/>
    <w:rsid w:val="00172DDE"/>
    <w:rsid w:val="0017356D"/>
    <w:rsid w:val="00177133"/>
    <w:rsid w:val="0017771F"/>
    <w:rsid w:val="001816E7"/>
    <w:rsid w:val="00183C73"/>
    <w:rsid w:val="00184F63"/>
    <w:rsid w:val="00186DE7"/>
    <w:rsid w:val="001874FE"/>
    <w:rsid w:val="00187FC9"/>
    <w:rsid w:val="00193D0D"/>
    <w:rsid w:val="001A3B0A"/>
    <w:rsid w:val="001A57A6"/>
    <w:rsid w:val="001A7991"/>
    <w:rsid w:val="001A7DE0"/>
    <w:rsid w:val="001B1540"/>
    <w:rsid w:val="001B255A"/>
    <w:rsid w:val="001B28F3"/>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0F23"/>
    <w:rsid w:val="001E31D7"/>
    <w:rsid w:val="001E50CF"/>
    <w:rsid w:val="001E60CF"/>
    <w:rsid w:val="001E70A3"/>
    <w:rsid w:val="001F063C"/>
    <w:rsid w:val="001F6A15"/>
    <w:rsid w:val="00201011"/>
    <w:rsid w:val="00204815"/>
    <w:rsid w:val="00207118"/>
    <w:rsid w:val="00207311"/>
    <w:rsid w:val="00207B6F"/>
    <w:rsid w:val="002117F9"/>
    <w:rsid w:val="002127C7"/>
    <w:rsid w:val="002142F0"/>
    <w:rsid w:val="00214EAC"/>
    <w:rsid w:val="00217E89"/>
    <w:rsid w:val="00230C8B"/>
    <w:rsid w:val="00243B15"/>
    <w:rsid w:val="00244305"/>
    <w:rsid w:val="00244BAC"/>
    <w:rsid w:val="002527D7"/>
    <w:rsid w:val="002537F6"/>
    <w:rsid w:val="00256671"/>
    <w:rsid w:val="00262111"/>
    <w:rsid w:val="00262EDD"/>
    <w:rsid w:val="00264A21"/>
    <w:rsid w:val="002652ED"/>
    <w:rsid w:val="00265482"/>
    <w:rsid w:val="00265864"/>
    <w:rsid w:val="00267338"/>
    <w:rsid w:val="00267A1C"/>
    <w:rsid w:val="00270900"/>
    <w:rsid w:val="00281439"/>
    <w:rsid w:val="00283DFE"/>
    <w:rsid w:val="00284D2D"/>
    <w:rsid w:val="00284EF2"/>
    <w:rsid w:val="00286814"/>
    <w:rsid w:val="00291B0E"/>
    <w:rsid w:val="00292B10"/>
    <w:rsid w:val="0029350B"/>
    <w:rsid w:val="00295C1D"/>
    <w:rsid w:val="002A7670"/>
    <w:rsid w:val="002B46A3"/>
    <w:rsid w:val="002B6281"/>
    <w:rsid w:val="002C115C"/>
    <w:rsid w:val="002D02A1"/>
    <w:rsid w:val="002D09D8"/>
    <w:rsid w:val="002D32E2"/>
    <w:rsid w:val="002D45B1"/>
    <w:rsid w:val="002E138A"/>
    <w:rsid w:val="002E1E9D"/>
    <w:rsid w:val="002E39C0"/>
    <w:rsid w:val="002E4EE3"/>
    <w:rsid w:val="002E6A9A"/>
    <w:rsid w:val="002F0170"/>
    <w:rsid w:val="002F1507"/>
    <w:rsid w:val="002F1C7F"/>
    <w:rsid w:val="002F7935"/>
    <w:rsid w:val="003008B9"/>
    <w:rsid w:val="003037DD"/>
    <w:rsid w:val="003041E8"/>
    <w:rsid w:val="00305552"/>
    <w:rsid w:val="003075D2"/>
    <w:rsid w:val="00310226"/>
    <w:rsid w:val="00314E3C"/>
    <w:rsid w:val="003157D7"/>
    <w:rsid w:val="003171E4"/>
    <w:rsid w:val="0031730D"/>
    <w:rsid w:val="00317EB7"/>
    <w:rsid w:val="0032100B"/>
    <w:rsid w:val="00322292"/>
    <w:rsid w:val="003231FD"/>
    <w:rsid w:val="003245B1"/>
    <w:rsid w:val="00326808"/>
    <w:rsid w:val="00331A8B"/>
    <w:rsid w:val="0033540C"/>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44C4"/>
    <w:rsid w:val="00385702"/>
    <w:rsid w:val="003861BA"/>
    <w:rsid w:val="0038628E"/>
    <w:rsid w:val="003924BE"/>
    <w:rsid w:val="00394ECA"/>
    <w:rsid w:val="00397182"/>
    <w:rsid w:val="003A3930"/>
    <w:rsid w:val="003A5AF7"/>
    <w:rsid w:val="003B04FB"/>
    <w:rsid w:val="003B1B76"/>
    <w:rsid w:val="003B25DF"/>
    <w:rsid w:val="003B5579"/>
    <w:rsid w:val="003B5879"/>
    <w:rsid w:val="003B5BCF"/>
    <w:rsid w:val="003C5B29"/>
    <w:rsid w:val="003C67ED"/>
    <w:rsid w:val="003C7FC0"/>
    <w:rsid w:val="003D2C4F"/>
    <w:rsid w:val="003D479D"/>
    <w:rsid w:val="003D4FA6"/>
    <w:rsid w:val="003D76D0"/>
    <w:rsid w:val="003E20E6"/>
    <w:rsid w:val="003E42A3"/>
    <w:rsid w:val="003E5B2D"/>
    <w:rsid w:val="003E6BAB"/>
    <w:rsid w:val="003F0798"/>
    <w:rsid w:val="003F318F"/>
    <w:rsid w:val="003F49E8"/>
    <w:rsid w:val="003F4DA3"/>
    <w:rsid w:val="003F7A7F"/>
    <w:rsid w:val="00403085"/>
    <w:rsid w:val="0041072C"/>
    <w:rsid w:val="004114DF"/>
    <w:rsid w:val="004118DF"/>
    <w:rsid w:val="004156FA"/>
    <w:rsid w:val="00416476"/>
    <w:rsid w:val="004173BE"/>
    <w:rsid w:val="0041794C"/>
    <w:rsid w:val="004220D3"/>
    <w:rsid w:val="00423018"/>
    <w:rsid w:val="00424E1E"/>
    <w:rsid w:val="00426C46"/>
    <w:rsid w:val="004275BF"/>
    <w:rsid w:val="00430763"/>
    <w:rsid w:val="0043356F"/>
    <w:rsid w:val="00441D9A"/>
    <w:rsid w:val="00443503"/>
    <w:rsid w:val="00444C27"/>
    <w:rsid w:val="00447778"/>
    <w:rsid w:val="004521E6"/>
    <w:rsid w:val="0045303B"/>
    <w:rsid w:val="00453285"/>
    <w:rsid w:val="00457A0F"/>
    <w:rsid w:val="00460109"/>
    <w:rsid w:val="004613EA"/>
    <w:rsid w:val="00462BFE"/>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AA0"/>
    <w:rsid w:val="004D1F49"/>
    <w:rsid w:val="004D225D"/>
    <w:rsid w:val="004D3BDE"/>
    <w:rsid w:val="004D40C8"/>
    <w:rsid w:val="004D432B"/>
    <w:rsid w:val="004D5899"/>
    <w:rsid w:val="004D6B93"/>
    <w:rsid w:val="004D71B5"/>
    <w:rsid w:val="004E324D"/>
    <w:rsid w:val="004F23FC"/>
    <w:rsid w:val="0050038B"/>
    <w:rsid w:val="0050055F"/>
    <w:rsid w:val="005018DF"/>
    <w:rsid w:val="00502F1A"/>
    <w:rsid w:val="00503E79"/>
    <w:rsid w:val="00514369"/>
    <w:rsid w:val="00516A93"/>
    <w:rsid w:val="005170D0"/>
    <w:rsid w:val="00517790"/>
    <w:rsid w:val="00523DE7"/>
    <w:rsid w:val="005241FB"/>
    <w:rsid w:val="005267B1"/>
    <w:rsid w:val="0053683D"/>
    <w:rsid w:val="00541E27"/>
    <w:rsid w:val="00547EEE"/>
    <w:rsid w:val="00551114"/>
    <w:rsid w:val="005615C2"/>
    <w:rsid w:val="00564D52"/>
    <w:rsid w:val="00565BEE"/>
    <w:rsid w:val="00566C29"/>
    <w:rsid w:val="00566F39"/>
    <w:rsid w:val="005704F0"/>
    <w:rsid w:val="00572BC2"/>
    <w:rsid w:val="00574273"/>
    <w:rsid w:val="00581B55"/>
    <w:rsid w:val="0058216F"/>
    <w:rsid w:val="00582A3B"/>
    <w:rsid w:val="00583EA9"/>
    <w:rsid w:val="00587655"/>
    <w:rsid w:val="005920CF"/>
    <w:rsid w:val="00595A43"/>
    <w:rsid w:val="005963F1"/>
    <w:rsid w:val="005972D1"/>
    <w:rsid w:val="00597B96"/>
    <w:rsid w:val="005A0C41"/>
    <w:rsid w:val="005A1EC0"/>
    <w:rsid w:val="005A4057"/>
    <w:rsid w:val="005B0216"/>
    <w:rsid w:val="005B0DDC"/>
    <w:rsid w:val="005B22A3"/>
    <w:rsid w:val="005B3FCB"/>
    <w:rsid w:val="005C004C"/>
    <w:rsid w:val="005D6570"/>
    <w:rsid w:val="005D703C"/>
    <w:rsid w:val="005E1257"/>
    <w:rsid w:val="005E47CE"/>
    <w:rsid w:val="005E4AC7"/>
    <w:rsid w:val="005E579A"/>
    <w:rsid w:val="005E7BD9"/>
    <w:rsid w:val="005F24AE"/>
    <w:rsid w:val="005F30CB"/>
    <w:rsid w:val="005F4BC1"/>
    <w:rsid w:val="005F4D31"/>
    <w:rsid w:val="005F52BA"/>
    <w:rsid w:val="00603423"/>
    <w:rsid w:val="00604B83"/>
    <w:rsid w:val="00606972"/>
    <w:rsid w:val="00610943"/>
    <w:rsid w:val="0061616D"/>
    <w:rsid w:val="006204B9"/>
    <w:rsid w:val="006255E0"/>
    <w:rsid w:val="006257A8"/>
    <w:rsid w:val="00637110"/>
    <w:rsid w:val="00637E67"/>
    <w:rsid w:val="00641DDE"/>
    <w:rsid w:val="006431F4"/>
    <w:rsid w:val="0064433C"/>
    <w:rsid w:val="00655F71"/>
    <w:rsid w:val="006575AB"/>
    <w:rsid w:val="006604AB"/>
    <w:rsid w:val="00660799"/>
    <w:rsid w:val="0066414F"/>
    <w:rsid w:val="006652DC"/>
    <w:rsid w:val="00665F7F"/>
    <w:rsid w:val="00680351"/>
    <w:rsid w:val="006812B4"/>
    <w:rsid w:val="006813C9"/>
    <w:rsid w:val="00683394"/>
    <w:rsid w:val="00683AB2"/>
    <w:rsid w:val="0068445F"/>
    <w:rsid w:val="00684723"/>
    <w:rsid w:val="00685012"/>
    <w:rsid w:val="00687008"/>
    <w:rsid w:val="006874D3"/>
    <w:rsid w:val="00687CD8"/>
    <w:rsid w:val="00691358"/>
    <w:rsid w:val="00692B12"/>
    <w:rsid w:val="00695DA6"/>
    <w:rsid w:val="00697CC2"/>
    <w:rsid w:val="006A067E"/>
    <w:rsid w:val="006A63E3"/>
    <w:rsid w:val="006B7F73"/>
    <w:rsid w:val="006C1B29"/>
    <w:rsid w:val="006C3A8E"/>
    <w:rsid w:val="006C4D89"/>
    <w:rsid w:val="006C5892"/>
    <w:rsid w:val="006C69FD"/>
    <w:rsid w:val="006D20DF"/>
    <w:rsid w:val="006D32C0"/>
    <w:rsid w:val="006D555B"/>
    <w:rsid w:val="006D57DF"/>
    <w:rsid w:val="006D5B24"/>
    <w:rsid w:val="006E175F"/>
    <w:rsid w:val="006E3087"/>
    <w:rsid w:val="006E3418"/>
    <w:rsid w:val="006E40A2"/>
    <w:rsid w:val="006F297C"/>
    <w:rsid w:val="006F7241"/>
    <w:rsid w:val="00710DB4"/>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5E86"/>
    <w:rsid w:val="007270EF"/>
    <w:rsid w:val="0073018B"/>
    <w:rsid w:val="00733B16"/>
    <w:rsid w:val="00733B64"/>
    <w:rsid w:val="0073546D"/>
    <w:rsid w:val="00743362"/>
    <w:rsid w:val="007447AA"/>
    <w:rsid w:val="007469BF"/>
    <w:rsid w:val="007514AA"/>
    <w:rsid w:val="007561F6"/>
    <w:rsid w:val="00756D6E"/>
    <w:rsid w:val="00761277"/>
    <w:rsid w:val="00764EBF"/>
    <w:rsid w:val="00765651"/>
    <w:rsid w:val="00765668"/>
    <w:rsid w:val="00767AA5"/>
    <w:rsid w:val="00770686"/>
    <w:rsid w:val="00770C11"/>
    <w:rsid w:val="00772645"/>
    <w:rsid w:val="00772681"/>
    <w:rsid w:val="00774631"/>
    <w:rsid w:val="00777076"/>
    <w:rsid w:val="00780A74"/>
    <w:rsid w:val="00780F2A"/>
    <w:rsid w:val="00781084"/>
    <w:rsid w:val="00786994"/>
    <w:rsid w:val="00792DAC"/>
    <w:rsid w:val="0079772A"/>
    <w:rsid w:val="007A7E74"/>
    <w:rsid w:val="007B2066"/>
    <w:rsid w:val="007B3B85"/>
    <w:rsid w:val="007B6EC4"/>
    <w:rsid w:val="007B7F68"/>
    <w:rsid w:val="007C2F30"/>
    <w:rsid w:val="007D3251"/>
    <w:rsid w:val="007D39A0"/>
    <w:rsid w:val="007D6708"/>
    <w:rsid w:val="007D6893"/>
    <w:rsid w:val="007E360C"/>
    <w:rsid w:val="007E3905"/>
    <w:rsid w:val="007F0984"/>
    <w:rsid w:val="007F0D78"/>
    <w:rsid w:val="007F2F08"/>
    <w:rsid w:val="007F7D4D"/>
    <w:rsid w:val="008038FC"/>
    <w:rsid w:val="00803EFE"/>
    <w:rsid w:val="008040DA"/>
    <w:rsid w:val="00812CF6"/>
    <w:rsid w:val="00815B49"/>
    <w:rsid w:val="00816632"/>
    <w:rsid w:val="008225E4"/>
    <w:rsid w:val="0082387F"/>
    <w:rsid w:val="00823AE7"/>
    <w:rsid w:val="00840302"/>
    <w:rsid w:val="00840F43"/>
    <w:rsid w:val="00845D6A"/>
    <w:rsid w:val="008465B8"/>
    <w:rsid w:val="0085142C"/>
    <w:rsid w:val="00861AB8"/>
    <w:rsid w:val="008631B0"/>
    <w:rsid w:val="00863D9A"/>
    <w:rsid w:val="00866CFC"/>
    <w:rsid w:val="00870EE7"/>
    <w:rsid w:val="00876884"/>
    <w:rsid w:val="00882622"/>
    <w:rsid w:val="008828A0"/>
    <w:rsid w:val="008838A4"/>
    <w:rsid w:val="0089171A"/>
    <w:rsid w:val="0089423C"/>
    <w:rsid w:val="008955FC"/>
    <w:rsid w:val="008967F8"/>
    <w:rsid w:val="00897969"/>
    <w:rsid w:val="008A1823"/>
    <w:rsid w:val="008A3DC2"/>
    <w:rsid w:val="008A60DD"/>
    <w:rsid w:val="008B5130"/>
    <w:rsid w:val="008B5A90"/>
    <w:rsid w:val="008B70DB"/>
    <w:rsid w:val="008C2F1E"/>
    <w:rsid w:val="008C41C4"/>
    <w:rsid w:val="008C6118"/>
    <w:rsid w:val="008D0904"/>
    <w:rsid w:val="008D22ED"/>
    <w:rsid w:val="008D3B0F"/>
    <w:rsid w:val="008D4790"/>
    <w:rsid w:val="008D4A55"/>
    <w:rsid w:val="008D55FA"/>
    <w:rsid w:val="008E02D2"/>
    <w:rsid w:val="008E3E9A"/>
    <w:rsid w:val="008E62DA"/>
    <w:rsid w:val="008F0E8F"/>
    <w:rsid w:val="008F208D"/>
    <w:rsid w:val="008F2769"/>
    <w:rsid w:val="008F4635"/>
    <w:rsid w:val="008F537F"/>
    <w:rsid w:val="0090426E"/>
    <w:rsid w:val="00906D53"/>
    <w:rsid w:val="00913E36"/>
    <w:rsid w:val="00914FA8"/>
    <w:rsid w:val="00915013"/>
    <w:rsid w:val="00925AE6"/>
    <w:rsid w:val="00926D26"/>
    <w:rsid w:val="0092742E"/>
    <w:rsid w:val="00927615"/>
    <w:rsid w:val="00930FC4"/>
    <w:rsid w:val="00932044"/>
    <w:rsid w:val="00932B34"/>
    <w:rsid w:val="00935234"/>
    <w:rsid w:val="0094343C"/>
    <w:rsid w:val="00943812"/>
    <w:rsid w:val="00944379"/>
    <w:rsid w:val="00944F0F"/>
    <w:rsid w:val="0094527B"/>
    <w:rsid w:val="009465A1"/>
    <w:rsid w:val="009471B2"/>
    <w:rsid w:val="00951555"/>
    <w:rsid w:val="00953FE2"/>
    <w:rsid w:val="00954762"/>
    <w:rsid w:val="00961C54"/>
    <w:rsid w:val="00962536"/>
    <w:rsid w:val="00964347"/>
    <w:rsid w:val="00964A12"/>
    <w:rsid w:val="00966C5D"/>
    <w:rsid w:val="00970CC7"/>
    <w:rsid w:val="00970E27"/>
    <w:rsid w:val="00971651"/>
    <w:rsid w:val="00971FFE"/>
    <w:rsid w:val="00974EB0"/>
    <w:rsid w:val="009770D8"/>
    <w:rsid w:val="00977622"/>
    <w:rsid w:val="00982031"/>
    <w:rsid w:val="00983814"/>
    <w:rsid w:val="00984559"/>
    <w:rsid w:val="009846D0"/>
    <w:rsid w:val="00984CEC"/>
    <w:rsid w:val="0098534A"/>
    <w:rsid w:val="009914E2"/>
    <w:rsid w:val="00995011"/>
    <w:rsid w:val="0099515C"/>
    <w:rsid w:val="00996786"/>
    <w:rsid w:val="009A17F2"/>
    <w:rsid w:val="009A1B99"/>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3819"/>
    <w:rsid w:val="00A302A9"/>
    <w:rsid w:val="00A31460"/>
    <w:rsid w:val="00A34FB3"/>
    <w:rsid w:val="00A37184"/>
    <w:rsid w:val="00A4123D"/>
    <w:rsid w:val="00A45E4D"/>
    <w:rsid w:val="00A46359"/>
    <w:rsid w:val="00A4746E"/>
    <w:rsid w:val="00A510BD"/>
    <w:rsid w:val="00A54210"/>
    <w:rsid w:val="00A55505"/>
    <w:rsid w:val="00A55CF7"/>
    <w:rsid w:val="00A57AFC"/>
    <w:rsid w:val="00A57FAD"/>
    <w:rsid w:val="00A63EE9"/>
    <w:rsid w:val="00A7288A"/>
    <w:rsid w:val="00A734C9"/>
    <w:rsid w:val="00A75B3A"/>
    <w:rsid w:val="00A75C2F"/>
    <w:rsid w:val="00A75E4F"/>
    <w:rsid w:val="00A76C63"/>
    <w:rsid w:val="00A8364F"/>
    <w:rsid w:val="00A83BF2"/>
    <w:rsid w:val="00A870CC"/>
    <w:rsid w:val="00A922D1"/>
    <w:rsid w:val="00A93D02"/>
    <w:rsid w:val="00A93E1A"/>
    <w:rsid w:val="00A94256"/>
    <w:rsid w:val="00A9D905"/>
    <w:rsid w:val="00AA04A7"/>
    <w:rsid w:val="00AA4CFD"/>
    <w:rsid w:val="00AA69C5"/>
    <w:rsid w:val="00AA6BF6"/>
    <w:rsid w:val="00AB06F0"/>
    <w:rsid w:val="00AB2766"/>
    <w:rsid w:val="00AB279C"/>
    <w:rsid w:val="00AB53AB"/>
    <w:rsid w:val="00AB589A"/>
    <w:rsid w:val="00AB5CF5"/>
    <w:rsid w:val="00AC030D"/>
    <w:rsid w:val="00AC262F"/>
    <w:rsid w:val="00AC3B83"/>
    <w:rsid w:val="00AC64D5"/>
    <w:rsid w:val="00AD1C56"/>
    <w:rsid w:val="00AD1D3B"/>
    <w:rsid w:val="00AD338D"/>
    <w:rsid w:val="00AD4FA6"/>
    <w:rsid w:val="00AD50BD"/>
    <w:rsid w:val="00AE44C7"/>
    <w:rsid w:val="00AE4FE7"/>
    <w:rsid w:val="00AE5F4B"/>
    <w:rsid w:val="00AE7F1C"/>
    <w:rsid w:val="00AF0598"/>
    <w:rsid w:val="00AF1A5C"/>
    <w:rsid w:val="00AF24E2"/>
    <w:rsid w:val="00AF27E5"/>
    <w:rsid w:val="00AF2B4D"/>
    <w:rsid w:val="00AF322E"/>
    <w:rsid w:val="00AF7852"/>
    <w:rsid w:val="00B00607"/>
    <w:rsid w:val="00B011E3"/>
    <w:rsid w:val="00B01600"/>
    <w:rsid w:val="00B0212F"/>
    <w:rsid w:val="00B0712C"/>
    <w:rsid w:val="00B0720C"/>
    <w:rsid w:val="00B1683B"/>
    <w:rsid w:val="00B30D97"/>
    <w:rsid w:val="00B34929"/>
    <w:rsid w:val="00B35175"/>
    <w:rsid w:val="00B37CBA"/>
    <w:rsid w:val="00B41804"/>
    <w:rsid w:val="00B41CE4"/>
    <w:rsid w:val="00B431E6"/>
    <w:rsid w:val="00B4346A"/>
    <w:rsid w:val="00B46C57"/>
    <w:rsid w:val="00B50826"/>
    <w:rsid w:val="00B51B06"/>
    <w:rsid w:val="00B533F5"/>
    <w:rsid w:val="00B54EF2"/>
    <w:rsid w:val="00B576EE"/>
    <w:rsid w:val="00B57E00"/>
    <w:rsid w:val="00B609FB"/>
    <w:rsid w:val="00B61B51"/>
    <w:rsid w:val="00B64052"/>
    <w:rsid w:val="00B662A0"/>
    <w:rsid w:val="00B8098D"/>
    <w:rsid w:val="00B83114"/>
    <w:rsid w:val="00B85EAF"/>
    <w:rsid w:val="00B91048"/>
    <w:rsid w:val="00B96AE3"/>
    <w:rsid w:val="00B96FF9"/>
    <w:rsid w:val="00B9756E"/>
    <w:rsid w:val="00B97A0E"/>
    <w:rsid w:val="00BA4706"/>
    <w:rsid w:val="00BA5AE4"/>
    <w:rsid w:val="00BA5CB9"/>
    <w:rsid w:val="00BA6645"/>
    <w:rsid w:val="00BB0A85"/>
    <w:rsid w:val="00BB5D7C"/>
    <w:rsid w:val="00BB6868"/>
    <w:rsid w:val="00BB6CC7"/>
    <w:rsid w:val="00BB7981"/>
    <w:rsid w:val="00BC451E"/>
    <w:rsid w:val="00BD0098"/>
    <w:rsid w:val="00BD2E97"/>
    <w:rsid w:val="00BD653C"/>
    <w:rsid w:val="00BE22DD"/>
    <w:rsid w:val="00BE235A"/>
    <w:rsid w:val="00BE4C3C"/>
    <w:rsid w:val="00BE585E"/>
    <w:rsid w:val="00BF0819"/>
    <w:rsid w:val="00BF3976"/>
    <w:rsid w:val="00BF4C05"/>
    <w:rsid w:val="00BF6ED9"/>
    <w:rsid w:val="00C01FAE"/>
    <w:rsid w:val="00C06294"/>
    <w:rsid w:val="00C104BE"/>
    <w:rsid w:val="00C11257"/>
    <w:rsid w:val="00C141AB"/>
    <w:rsid w:val="00C14200"/>
    <w:rsid w:val="00C14B53"/>
    <w:rsid w:val="00C176EF"/>
    <w:rsid w:val="00C247DF"/>
    <w:rsid w:val="00C259A3"/>
    <w:rsid w:val="00C3058B"/>
    <w:rsid w:val="00C330B5"/>
    <w:rsid w:val="00C339FD"/>
    <w:rsid w:val="00C33CF0"/>
    <w:rsid w:val="00C351A0"/>
    <w:rsid w:val="00C362B3"/>
    <w:rsid w:val="00C37824"/>
    <w:rsid w:val="00C4409D"/>
    <w:rsid w:val="00C455AC"/>
    <w:rsid w:val="00C46A70"/>
    <w:rsid w:val="00C46FF5"/>
    <w:rsid w:val="00C51078"/>
    <w:rsid w:val="00C51E47"/>
    <w:rsid w:val="00C54E9C"/>
    <w:rsid w:val="00C61DC7"/>
    <w:rsid w:val="00C67175"/>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C0293"/>
    <w:rsid w:val="00CC1773"/>
    <w:rsid w:val="00CC2CD4"/>
    <w:rsid w:val="00CC7DBD"/>
    <w:rsid w:val="00CC7E87"/>
    <w:rsid w:val="00CD156C"/>
    <w:rsid w:val="00CD62C5"/>
    <w:rsid w:val="00CD7EDE"/>
    <w:rsid w:val="00CE0598"/>
    <w:rsid w:val="00CE0687"/>
    <w:rsid w:val="00CE43C6"/>
    <w:rsid w:val="00CF053A"/>
    <w:rsid w:val="00CF14FB"/>
    <w:rsid w:val="00CF39FB"/>
    <w:rsid w:val="00CF5D82"/>
    <w:rsid w:val="00CF6B0B"/>
    <w:rsid w:val="00D04EFB"/>
    <w:rsid w:val="00D10CF3"/>
    <w:rsid w:val="00D12183"/>
    <w:rsid w:val="00D15CE8"/>
    <w:rsid w:val="00D16DF2"/>
    <w:rsid w:val="00D21939"/>
    <w:rsid w:val="00D22C42"/>
    <w:rsid w:val="00D23974"/>
    <w:rsid w:val="00D30676"/>
    <w:rsid w:val="00D31C7F"/>
    <w:rsid w:val="00D3284D"/>
    <w:rsid w:val="00D35B90"/>
    <w:rsid w:val="00D519B4"/>
    <w:rsid w:val="00D51FBC"/>
    <w:rsid w:val="00D5593F"/>
    <w:rsid w:val="00D56B46"/>
    <w:rsid w:val="00D57260"/>
    <w:rsid w:val="00D6013D"/>
    <w:rsid w:val="00D60D7D"/>
    <w:rsid w:val="00D618DF"/>
    <w:rsid w:val="00D62031"/>
    <w:rsid w:val="00D63269"/>
    <w:rsid w:val="00D64FD8"/>
    <w:rsid w:val="00D71925"/>
    <w:rsid w:val="00D73641"/>
    <w:rsid w:val="00D806F2"/>
    <w:rsid w:val="00D81381"/>
    <w:rsid w:val="00D849EA"/>
    <w:rsid w:val="00D853E7"/>
    <w:rsid w:val="00D86B30"/>
    <w:rsid w:val="00D87053"/>
    <w:rsid w:val="00D94A74"/>
    <w:rsid w:val="00D95DE6"/>
    <w:rsid w:val="00DA500B"/>
    <w:rsid w:val="00DB3732"/>
    <w:rsid w:val="00DB42F6"/>
    <w:rsid w:val="00DB7490"/>
    <w:rsid w:val="00DC7A14"/>
    <w:rsid w:val="00DD0C34"/>
    <w:rsid w:val="00DD2020"/>
    <w:rsid w:val="00DD48AB"/>
    <w:rsid w:val="00DD4ED5"/>
    <w:rsid w:val="00DE10A8"/>
    <w:rsid w:val="00DE54D7"/>
    <w:rsid w:val="00DF53D7"/>
    <w:rsid w:val="00DF695C"/>
    <w:rsid w:val="00DF7555"/>
    <w:rsid w:val="00DF79BF"/>
    <w:rsid w:val="00E0291C"/>
    <w:rsid w:val="00E044BA"/>
    <w:rsid w:val="00E04DC8"/>
    <w:rsid w:val="00E0751D"/>
    <w:rsid w:val="00E119DC"/>
    <w:rsid w:val="00E140D5"/>
    <w:rsid w:val="00E15A7B"/>
    <w:rsid w:val="00E1618D"/>
    <w:rsid w:val="00E2317D"/>
    <w:rsid w:val="00E238D7"/>
    <w:rsid w:val="00E25B96"/>
    <w:rsid w:val="00E31585"/>
    <w:rsid w:val="00E33F17"/>
    <w:rsid w:val="00E404AC"/>
    <w:rsid w:val="00E44965"/>
    <w:rsid w:val="00E45F61"/>
    <w:rsid w:val="00E4655E"/>
    <w:rsid w:val="00E6159E"/>
    <w:rsid w:val="00E61F7B"/>
    <w:rsid w:val="00E64F14"/>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14A0"/>
    <w:rsid w:val="00EA37F2"/>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D7B5F"/>
    <w:rsid w:val="00EE43CD"/>
    <w:rsid w:val="00EE6082"/>
    <w:rsid w:val="00EF1736"/>
    <w:rsid w:val="00EF485B"/>
    <w:rsid w:val="00EF4D09"/>
    <w:rsid w:val="00EF5E55"/>
    <w:rsid w:val="00F00D53"/>
    <w:rsid w:val="00F033E3"/>
    <w:rsid w:val="00F04CB0"/>
    <w:rsid w:val="00F06526"/>
    <w:rsid w:val="00F1016B"/>
    <w:rsid w:val="00F10F13"/>
    <w:rsid w:val="00F114EA"/>
    <w:rsid w:val="00F11DB7"/>
    <w:rsid w:val="00F15017"/>
    <w:rsid w:val="00F159E8"/>
    <w:rsid w:val="00F165F5"/>
    <w:rsid w:val="00F17B03"/>
    <w:rsid w:val="00F23E01"/>
    <w:rsid w:val="00F35322"/>
    <w:rsid w:val="00F35DAB"/>
    <w:rsid w:val="00F362C1"/>
    <w:rsid w:val="00F369E8"/>
    <w:rsid w:val="00F375C9"/>
    <w:rsid w:val="00F4241A"/>
    <w:rsid w:val="00F450CE"/>
    <w:rsid w:val="00F46EA1"/>
    <w:rsid w:val="00F522B6"/>
    <w:rsid w:val="00F52F1A"/>
    <w:rsid w:val="00F53621"/>
    <w:rsid w:val="00F6406F"/>
    <w:rsid w:val="00F643AC"/>
    <w:rsid w:val="00F70C68"/>
    <w:rsid w:val="00F731C2"/>
    <w:rsid w:val="00F764E4"/>
    <w:rsid w:val="00F7781B"/>
    <w:rsid w:val="00F779FF"/>
    <w:rsid w:val="00F83268"/>
    <w:rsid w:val="00F85EF0"/>
    <w:rsid w:val="00F86147"/>
    <w:rsid w:val="00F86242"/>
    <w:rsid w:val="00F915B7"/>
    <w:rsid w:val="00F930F7"/>
    <w:rsid w:val="00F940AE"/>
    <w:rsid w:val="00F95337"/>
    <w:rsid w:val="00F97766"/>
    <w:rsid w:val="00FB1263"/>
    <w:rsid w:val="00FB21D7"/>
    <w:rsid w:val="00FB2AA0"/>
    <w:rsid w:val="00FB5E89"/>
    <w:rsid w:val="00FB637E"/>
    <w:rsid w:val="00FB6CFE"/>
    <w:rsid w:val="00FB7312"/>
    <w:rsid w:val="00FB7BBD"/>
    <w:rsid w:val="00FC0F13"/>
    <w:rsid w:val="00FC2D12"/>
    <w:rsid w:val="00FC3286"/>
    <w:rsid w:val="00FC3B35"/>
    <w:rsid w:val="00FC7132"/>
    <w:rsid w:val="00FC7D05"/>
    <w:rsid w:val="00FD0C92"/>
    <w:rsid w:val="00FD1468"/>
    <w:rsid w:val="00FD22C1"/>
    <w:rsid w:val="00FD437C"/>
    <w:rsid w:val="00FD6FC2"/>
    <w:rsid w:val="00FE2E83"/>
    <w:rsid w:val="00FE481F"/>
    <w:rsid w:val="00FF0DA2"/>
    <w:rsid w:val="00FF174B"/>
    <w:rsid w:val="00FF3060"/>
    <w:rsid w:val="00FF4B07"/>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ar.google.com/calendar/embed?src=qcjfl97lf5j15cg0oae8llirm0@group.calendar.google.com&amp;ctz=America/Chicago&amp;mode=WEEK&amp;gsessionid=OK" TargetMode="External"/><Relationship Id="rId18" Type="http://schemas.openxmlformats.org/officeDocument/2006/relationships/hyperlink" Target="https://test-it-out.proctoru.com/" TargetMode="External"/><Relationship Id="rId26" Type="http://schemas.openxmlformats.org/officeDocument/2006/relationships/hyperlink" Target="http://www.uab.edu/dss" TargetMode="External"/><Relationship Id="rId39" Type="http://schemas.openxmlformats.org/officeDocument/2006/relationships/hyperlink" Target="https://www.uab.edu/elearning/student-services" TargetMode="External"/><Relationship Id="rId3" Type="http://schemas.openxmlformats.org/officeDocument/2006/relationships/customXml" Target="../customXml/item3.xml"/><Relationship Id="rId21" Type="http://schemas.openxmlformats.org/officeDocument/2006/relationships/hyperlink" Target="http://www.uab.edu/blazernet" TargetMode="External"/><Relationship Id="rId34" Type="http://schemas.openxmlformats.org/officeDocument/2006/relationships/hyperlink" Target="https://www.uab.edu/students/academics/student-success" TargetMode="External"/><Relationship Id="rId42" Type="http://schemas.openxmlformats.org/officeDocument/2006/relationships/hyperlink" Target="https://www.uab.edu/uabunited/students/academics" TargetMode="External"/><Relationship Id="rId47"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test-it-out.proctoru.com/" TargetMode="External"/><Relationship Id="rId25" Type="http://schemas.openxmlformats.org/officeDocument/2006/relationships/hyperlink" Target="https://www.uab.edu/students/accountability/policies/student-conduct-code" TargetMode="External"/><Relationship Id="rId33" Type="http://schemas.openxmlformats.org/officeDocument/2006/relationships/hyperlink" Target="https://www.uab.edu/students/disability/about" TargetMode="External"/><Relationship Id="rId38" Type="http://schemas.openxmlformats.org/officeDocument/2006/relationships/hyperlink" Target="https://www.uab.edu/uabcares/kognito"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ecure.cas.uab.edu/mll/db/" TargetMode="External"/><Relationship Id="rId20" Type="http://schemas.openxmlformats.org/officeDocument/2006/relationships/hyperlink" Target="https://www.uab.edu/students/one-stop/policies/institutional-refund-policy" TargetMode="External"/><Relationship Id="rId29" Type="http://schemas.openxmlformats.org/officeDocument/2006/relationships/hyperlink" Target="https://www.uab.edu/elearning/technology-resources" TargetMode="External"/><Relationship Id="rId41" Type="http://schemas.openxmlformats.org/officeDocument/2006/relationships/hyperlink" Target="https://www.uab.edu/students/assistance/resources/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vchuk@uab.edu" TargetMode="External"/><Relationship Id="rId24" Type="http://schemas.openxmlformats.org/officeDocument/2006/relationships/hyperlink" Target="https://www.uab.edu/faculty/resources/academic-integrity-code" TargetMode="External"/><Relationship Id="rId32" Type="http://schemas.openxmlformats.org/officeDocument/2006/relationships/hyperlink" Target="https://www.uab.edu/careteam/" TargetMode="External"/><Relationship Id="rId37" Type="http://schemas.openxmlformats.org/officeDocument/2006/relationships/hyperlink" Target="https://www.uab.edu/reporter/resources/be-healthy/item/9404-blazer-created-mental-health-app-puts-wellness-in-student-hands" TargetMode="External"/><Relationship Id="rId40" Type="http://schemas.openxmlformats.org/officeDocument/2006/relationships/hyperlink" Target="https://www.uab.edu/elearning/technology-resource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ecure.cas.uab.edu/mll/db/" TargetMode="External"/><Relationship Id="rId23" Type="http://schemas.openxmlformats.org/officeDocument/2006/relationships/hyperlink" Target="https://www.uab.edu/one-stop/policies/academic-integrity-code" TargetMode="External"/><Relationship Id="rId28" Type="http://schemas.openxmlformats.org/officeDocument/2006/relationships/hyperlink" Target="https://www.uab.edu/elearning/academic-technologies" TargetMode="External"/><Relationship Id="rId36" Type="http://schemas.openxmlformats.org/officeDocument/2006/relationships/hyperlink" Target="https://www.uab.edu/students/counseling/our-servic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ab.edu/students/academics/academic-calendar" TargetMode="External"/><Relationship Id="rId31" Type="http://schemas.openxmlformats.org/officeDocument/2006/relationships/hyperlink" Target="https://www.uab.edu/students/assistance/abou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students/academics/student-success" TargetMode="External"/><Relationship Id="rId22" Type="http://schemas.openxmlformats.org/officeDocument/2006/relationships/hyperlink" Target="http://www.uab.edu/blazernet" TargetMode="External"/><Relationship Id="rId27" Type="http://schemas.openxmlformats.org/officeDocument/2006/relationships/hyperlink" Target="http://www.uab.edu/titleix" TargetMode="External"/><Relationship Id="rId30" Type="http://schemas.openxmlformats.org/officeDocument/2006/relationships/hyperlink" Target="https://www.uab.edu/uabunited/" TargetMode="External"/><Relationship Id="rId35" Type="http://schemas.openxmlformats.org/officeDocument/2006/relationships/hyperlink" Target="https://www.uab.edu/students/health/" TargetMode="External"/><Relationship Id="rId43" Type="http://schemas.openxmlformats.org/officeDocument/2006/relationships/image" Target="media/image1.png"/><Relationship Id="rId48"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E177AB3E-31F6-48F9-A24A-C7A887C0266B}">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3ac9692-203e-4140-8d60-345d1cd87763"/>
    <ds:schemaRef ds:uri="http://purl.org/dc/terms/"/>
    <ds:schemaRef ds:uri="b83cc2d1-e95e-4d08-910c-bd23f109b8a0"/>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F62BC-0990-4D89-AC2F-B2AFD7F3D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6596</Words>
  <Characters>37598</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Coleman, Daniel J</cp:lastModifiedBy>
  <cp:revision>2</cp:revision>
  <cp:lastPrinted>2022-04-18T03:30:00Z</cp:lastPrinted>
  <dcterms:created xsi:type="dcterms:W3CDTF">2023-05-11T17:44:00Z</dcterms:created>
  <dcterms:modified xsi:type="dcterms:W3CDTF">2023-05-11T17:44:00Z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