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E70C" w14:textId="77777777" w:rsidR="001904FE" w:rsidRDefault="00833D66">
      <w:bookmarkStart w:id="0" w:name="_GoBack"/>
      <w:bookmarkEnd w:id="0"/>
      <w:r>
        <w:t xml:space="preserve">Appendix </w:t>
      </w:r>
      <w:r w:rsidR="00DA0709">
        <w:t>C</w:t>
      </w:r>
    </w:p>
    <w:p w14:paraId="45716D88" w14:textId="77777777" w:rsidR="00833D66" w:rsidRDefault="00833D66">
      <w:r>
        <w:t xml:space="preserve">CT.gov </w:t>
      </w:r>
      <w:r w:rsidR="0050613D">
        <w:t>Update (q 6 month review)</w:t>
      </w:r>
      <w:r>
        <w:t xml:space="preserve"> Guidelines</w:t>
      </w:r>
    </w:p>
    <w:p w14:paraId="2B83E0C3" w14:textId="77777777" w:rsidR="00833D66" w:rsidRDefault="00981D87">
      <w:r>
        <w:t xml:space="preserve">Note:  Any red </w:t>
      </w:r>
      <w:r w:rsidRPr="00981D87">
        <w:rPr>
          <w:b/>
          <w:color w:val="FF0000"/>
        </w:rPr>
        <w:t xml:space="preserve">ERROR </w:t>
      </w:r>
      <w:r>
        <w:t xml:space="preserve">must be addressed or changed; any blue </w:t>
      </w:r>
      <w:r w:rsidRPr="00981D87">
        <w:rPr>
          <w:b/>
          <w:color w:val="1F497D" w:themeColor="text2"/>
        </w:rPr>
        <w:t>NOTE</w:t>
      </w:r>
      <w:r>
        <w:t xml:space="preserve">: is only a suggestion.  A red </w:t>
      </w:r>
      <w:r w:rsidRPr="00981D87">
        <w:rPr>
          <w:color w:val="C00000"/>
        </w:rPr>
        <w:t>*</w:t>
      </w:r>
      <w:r>
        <w:t xml:space="preserve">  is a field that must be completed.</w:t>
      </w:r>
      <w:r w:rsidR="0050613D">
        <w:t xml:space="preserve">  Click on the </w:t>
      </w:r>
      <w:r w:rsidR="0050613D" w:rsidRPr="0050613D">
        <w:rPr>
          <w:color w:val="FF0000"/>
        </w:rPr>
        <w:t>Edit</w:t>
      </w:r>
      <w:r w:rsidR="0050613D">
        <w:t xml:space="preserve"> field to change or enter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2144"/>
        <w:gridCol w:w="3103"/>
        <w:gridCol w:w="2598"/>
      </w:tblGrid>
      <w:tr w:rsidR="00C61415" w14:paraId="57347E0D" w14:textId="77777777" w:rsidTr="00C61415">
        <w:tc>
          <w:tcPr>
            <w:tcW w:w="1731" w:type="dxa"/>
          </w:tcPr>
          <w:p w14:paraId="7D525C6C" w14:textId="77777777" w:rsidR="00C61415" w:rsidRPr="00C61415" w:rsidRDefault="00C61415">
            <w:pPr>
              <w:rPr>
                <w:b/>
              </w:rPr>
            </w:pPr>
            <w:r>
              <w:rPr>
                <w:b/>
              </w:rPr>
              <w:t>Check if completed</w:t>
            </w:r>
          </w:p>
        </w:tc>
        <w:tc>
          <w:tcPr>
            <w:tcW w:w="2144" w:type="dxa"/>
          </w:tcPr>
          <w:p w14:paraId="5BB0954B" w14:textId="77777777" w:rsidR="00C61415" w:rsidRPr="00C61415" w:rsidRDefault="00C61415">
            <w:pPr>
              <w:rPr>
                <w:b/>
              </w:rPr>
            </w:pPr>
            <w:r w:rsidRPr="00C61415">
              <w:rPr>
                <w:b/>
              </w:rPr>
              <w:t>Data field</w:t>
            </w:r>
          </w:p>
        </w:tc>
        <w:tc>
          <w:tcPr>
            <w:tcW w:w="3103" w:type="dxa"/>
          </w:tcPr>
          <w:p w14:paraId="205C340B" w14:textId="77777777" w:rsidR="00C61415" w:rsidRPr="00C61415" w:rsidRDefault="00C61415">
            <w:pPr>
              <w:rPr>
                <w:b/>
              </w:rPr>
            </w:pPr>
            <w:r w:rsidRPr="00C61415">
              <w:rPr>
                <w:b/>
              </w:rPr>
              <w:t>Guidance</w:t>
            </w:r>
          </w:p>
        </w:tc>
        <w:tc>
          <w:tcPr>
            <w:tcW w:w="2598" w:type="dxa"/>
          </w:tcPr>
          <w:p w14:paraId="0C453CA7" w14:textId="77777777" w:rsidR="00C61415" w:rsidRPr="00C61415" w:rsidRDefault="00C61415">
            <w:pPr>
              <w:rPr>
                <w:b/>
              </w:rPr>
            </w:pPr>
            <w:r w:rsidRPr="00C61415">
              <w:rPr>
                <w:b/>
              </w:rPr>
              <w:t>Comments</w:t>
            </w:r>
          </w:p>
        </w:tc>
      </w:tr>
      <w:tr w:rsidR="00C61415" w14:paraId="32811770" w14:textId="77777777" w:rsidTr="00C61415">
        <w:tc>
          <w:tcPr>
            <w:tcW w:w="1731" w:type="dxa"/>
          </w:tcPr>
          <w:p w14:paraId="13D49915" w14:textId="77777777" w:rsidR="00C61415" w:rsidRDefault="00C61415"/>
        </w:tc>
        <w:tc>
          <w:tcPr>
            <w:tcW w:w="2144" w:type="dxa"/>
          </w:tcPr>
          <w:p w14:paraId="5E0184BB" w14:textId="77777777" w:rsidR="00C61415" w:rsidRDefault="00C61415"/>
        </w:tc>
        <w:tc>
          <w:tcPr>
            <w:tcW w:w="3103" w:type="dxa"/>
          </w:tcPr>
          <w:p w14:paraId="7B4DEC6C" w14:textId="77777777" w:rsidR="00C61415" w:rsidRDefault="0050613D">
            <w:r>
              <w:t>Review all fields, change only what is necessary. MUST do every 6 months.</w:t>
            </w:r>
          </w:p>
        </w:tc>
        <w:tc>
          <w:tcPr>
            <w:tcW w:w="2598" w:type="dxa"/>
          </w:tcPr>
          <w:p w14:paraId="7773DA0D" w14:textId="77777777" w:rsidR="00C61415" w:rsidRDefault="00C61415" w:rsidP="00C61415"/>
        </w:tc>
      </w:tr>
      <w:tr w:rsidR="00C61415" w14:paraId="5ADBDC7E" w14:textId="77777777" w:rsidTr="00C61415">
        <w:tc>
          <w:tcPr>
            <w:tcW w:w="1731" w:type="dxa"/>
          </w:tcPr>
          <w:p w14:paraId="1D6D0120" w14:textId="77777777" w:rsidR="00C61415" w:rsidRDefault="00C61415"/>
        </w:tc>
        <w:tc>
          <w:tcPr>
            <w:tcW w:w="2144" w:type="dxa"/>
          </w:tcPr>
          <w:p w14:paraId="79D0EF81" w14:textId="77777777" w:rsidR="00C61415" w:rsidRDefault="00C61415">
            <w:r>
              <w:t>Record verification date</w:t>
            </w:r>
          </w:p>
        </w:tc>
        <w:tc>
          <w:tcPr>
            <w:tcW w:w="3103" w:type="dxa"/>
          </w:tcPr>
          <w:p w14:paraId="5F81219F" w14:textId="77777777" w:rsidR="00C61415" w:rsidRDefault="00C61415">
            <w:r>
              <w:t>Month and year that record updated</w:t>
            </w:r>
            <w:r w:rsidR="00DA0709">
              <w:t xml:space="preserve"> or reviewed</w:t>
            </w:r>
          </w:p>
        </w:tc>
        <w:tc>
          <w:tcPr>
            <w:tcW w:w="2598" w:type="dxa"/>
          </w:tcPr>
          <w:p w14:paraId="77F3B10B" w14:textId="77777777" w:rsidR="00C61415" w:rsidRDefault="00C61415">
            <w:r>
              <w:t>These fields are updated each time the record is reviewed and updated</w:t>
            </w:r>
          </w:p>
        </w:tc>
      </w:tr>
      <w:tr w:rsidR="002D1876" w14:paraId="7BC8D20B" w14:textId="77777777" w:rsidTr="00FF4EAF">
        <w:tc>
          <w:tcPr>
            <w:tcW w:w="9576" w:type="dxa"/>
            <w:gridSpan w:val="4"/>
          </w:tcPr>
          <w:p w14:paraId="3FA6C463" w14:textId="77777777" w:rsidR="002D1876" w:rsidRDefault="002D1876">
            <w:r>
              <w:t xml:space="preserve">CT.gov reviewers might generate Review Comments and a red flag will appear next to the record entry by the word </w:t>
            </w:r>
            <w:r w:rsidRPr="00001725">
              <w:rPr>
                <w:color w:val="FF0000"/>
              </w:rPr>
              <w:t>Open</w:t>
            </w:r>
          </w:p>
        </w:tc>
      </w:tr>
      <w:tr w:rsidR="002D1876" w14:paraId="1E468218" w14:textId="77777777" w:rsidTr="00C61415">
        <w:tc>
          <w:tcPr>
            <w:tcW w:w="1731" w:type="dxa"/>
          </w:tcPr>
          <w:p w14:paraId="622EE628" w14:textId="77777777" w:rsidR="002D1876" w:rsidRDefault="002D1876"/>
        </w:tc>
        <w:tc>
          <w:tcPr>
            <w:tcW w:w="2144" w:type="dxa"/>
          </w:tcPr>
          <w:p w14:paraId="3C40779B" w14:textId="77777777" w:rsidR="002D1876" w:rsidRDefault="002D1876" w:rsidP="001B1977">
            <w:r>
              <w:t xml:space="preserve">Approve </w:t>
            </w:r>
          </w:p>
        </w:tc>
        <w:tc>
          <w:tcPr>
            <w:tcW w:w="3103" w:type="dxa"/>
          </w:tcPr>
          <w:p w14:paraId="10393E71" w14:textId="77777777" w:rsidR="002D1876" w:rsidRDefault="002D1876" w:rsidP="001B1977">
            <w:r>
              <w:t>PI or PRS administrator with PIs permission</w:t>
            </w:r>
          </w:p>
        </w:tc>
        <w:tc>
          <w:tcPr>
            <w:tcW w:w="2598" w:type="dxa"/>
          </w:tcPr>
          <w:p w14:paraId="7F1D3350" w14:textId="77777777" w:rsidR="002D1876" w:rsidRDefault="002D1876"/>
        </w:tc>
      </w:tr>
      <w:tr w:rsidR="002D1876" w14:paraId="31AA7269" w14:textId="77777777" w:rsidTr="00C61415">
        <w:tc>
          <w:tcPr>
            <w:tcW w:w="1731" w:type="dxa"/>
          </w:tcPr>
          <w:p w14:paraId="11F99A47" w14:textId="77777777" w:rsidR="002D1876" w:rsidRDefault="002D1876"/>
        </w:tc>
        <w:tc>
          <w:tcPr>
            <w:tcW w:w="2144" w:type="dxa"/>
          </w:tcPr>
          <w:p w14:paraId="2FA05B2E" w14:textId="77777777" w:rsidR="002D1876" w:rsidRDefault="002D1876" w:rsidP="001B1977">
            <w:r>
              <w:t>Release</w:t>
            </w:r>
          </w:p>
        </w:tc>
        <w:tc>
          <w:tcPr>
            <w:tcW w:w="3103" w:type="dxa"/>
          </w:tcPr>
          <w:p w14:paraId="35D6AED5" w14:textId="77777777" w:rsidR="002D1876" w:rsidRDefault="002D1876" w:rsidP="001B1977">
            <w:r>
              <w:t>PI or PRS administrator with PIs permission</w:t>
            </w:r>
          </w:p>
        </w:tc>
        <w:tc>
          <w:tcPr>
            <w:tcW w:w="2598" w:type="dxa"/>
          </w:tcPr>
          <w:p w14:paraId="07FDE0EC" w14:textId="77777777" w:rsidR="002D1876" w:rsidRDefault="002D1876"/>
        </w:tc>
      </w:tr>
      <w:tr w:rsidR="00CB49F1" w14:paraId="20A90465" w14:textId="77777777" w:rsidTr="00C61415">
        <w:tc>
          <w:tcPr>
            <w:tcW w:w="1731" w:type="dxa"/>
          </w:tcPr>
          <w:p w14:paraId="72F3F438" w14:textId="77777777" w:rsidR="00CB49F1" w:rsidRDefault="00CB49F1"/>
        </w:tc>
        <w:tc>
          <w:tcPr>
            <w:tcW w:w="2144" w:type="dxa"/>
          </w:tcPr>
          <w:p w14:paraId="13ECEC87" w14:textId="77777777" w:rsidR="00CB49F1" w:rsidRDefault="00CB49F1"/>
        </w:tc>
        <w:tc>
          <w:tcPr>
            <w:tcW w:w="3103" w:type="dxa"/>
          </w:tcPr>
          <w:p w14:paraId="033AA4FA" w14:textId="77777777" w:rsidR="00CB49F1" w:rsidRDefault="00CB49F1"/>
        </w:tc>
        <w:tc>
          <w:tcPr>
            <w:tcW w:w="2598" w:type="dxa"/>
          </w:tcPr>
          <w:p w14:paraId="7BD7CB8E" w14:textId="77777777" w:rsidR="00CB49F1" w:rsidRDefault="00CB49F1"/>
        </w:tc>
      </w:tr>
    </w:tbl>
    <w:p w14:paraId="0F1A6033" w14:textId="77777777" w:rsidR="00833D66" w:rsidRDefault="00833D66"/>
    <w:sectPr w:rsidR="00833D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5ED3F" w14:textId="77777777" w:rsidR="000A7D7F" w:rsidRDefault="000A7D7F" w:rsidP="00015C41">
      <w:pPr>
        <w:spacing w:after="0" w:line="240" w:lineRule="auto"/>
      </w:pPr>
      <w:r>
        <w:separator/>
      </w:r>
    </w:p>
  </w:endnote>
  <w:endnote w:type="continuationSeparator" w:id="0">
    <w:p w14:paraId="2E73B2B4" w14:textId="77777777" w:rsidR="000A7D7F" w:rsidRDefault="000A7D7F" w:rsidP="0001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551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5CFC29" w14:textId="77777777" w:rsidR="00015C41" w:rsidRDefault="00015C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6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6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27800" w14:textId="77777777" w:rsidR="00015C41" w:rsidRDefault="00015C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5EB5C" w14:textId="77777777" w:rsidR="000A7D7F" w:rsidRDefault="000A7D7F" w:rsidP="00015C41">
      <w:pPr>
        <w:spacing w:after="0" w:line="240" w:lineRule="auto"/>
      </w:pPr>
      <w:r>
        <w:separator/>
      </w:r>
    </w:p>
  </w:footnote>
  <w:footnote w:type="continuationSeparator" w:id="0">
    <w:p w14:paraId="1C098CB4" w14:textId="77777777" w:rsidR="000A7D7F" w:rsidRDefault="000A7D7F" w:rsidP="0001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C66A0" w14:textId="77777777" w:rsidR="00015C41" w:rsidRDefault="00015C41">
    <w:pPr>
      <w:pStyle w:val="Header"/>
    </w:pPr>
    <w:r>
      <w:t xml:space="preserve">April 2016  CT.gov Checklist for </w:t>
    </w:r>
    <w:r w:rsidR="0050613D">
      <w:t>updates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66"/>
    <w:rsid w:val="00015C41"/>
    <w:rsid w:val="000A7D7F"/>
    <w:rsid w:val="000C050E"/>
    <w:rsid w:val="000F3583"/>
    <w:rsid w:val="0017058A"/>
    <w:rsid w:val="002D1876"/>
    <w:rsid w:val="0033477C"/>
    <w:rsid w:val="004A10A0"/>
    <w:rsid w:val="004C058E"/>
    <w:rsid w:val="004D56E0"/>
    <w:rsid w:val="0050613D"/>
    <w:rsid w:val="005B506C"/>
    <w:rsid w:val="005E50C0"/>
    <w:rsid w:val="007603FB"/>
    <w:rsid w:val="007B7688"/>
    <w:rsid w:val="00833D66"/>
    <w:rsid w:val="00872D94"/>
    <w:rsid w:val="009729FE"/>
    <w:rsid w:val="00981D87"/>
    <w:rsid w:val="00A90BC3"/>
    <w:rsid w:val="00AF5E7F"/>
    <w:rsid w:val="00B07920"/>
    <w:rsid w:val="00B7431E"/>
    <w:rsid w:val="00BF66E5"/>
    <w:rsid w:val="00C61415"/>
    <w:rsid w:val="00C8749A"/>
    <w:rsid w:val="00CB49F1"/>
    <w:rsid w:val="00DA0709"/>
    <w:rsid w:val="00E60A7E"/>
    <w:rsid w:val="00EB611B"/>
    <w:rsid w:val="00EC6994"/>
    <w:rsid w:val="00EE03ED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E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14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41"/>
  </w:style>
  <w:style w:type="paragraph" w:styleId="Footer">
    <w:name w:val="footer"/>
    <w:basedOn w:val="Normal"/>
    <w:link w:val="FooterChar"/>
    <w:uiPriority w:val="99"/>
    <w:unhideWhenUsed/>
    <w:rsid w:val="0001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Jester</dc:creator>
  <cp:lastModifiedBy>Microsoft Office User</cp:lastModifiedBy>
  <cp:revision>2</cp:revision>
  <dcterms:created xsi:type="dcterms:W3CDTF">2017-01-20T23:45:00Z</dcterms:created>
  <dcterms:modified xsi:type="dcterms:W3CDTF">2017-01-20T23:45:00Z</dcterms:modified>
</cp:coreProperties>
</file>