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208B1" w14:textId="77777777" w:rsidR="00E950F7" w:rsidRDefault="00000000">
      <w:pPr>
        <w:spacing w:after="0"/>
        <w:ind w:left="23" w:hanging="10"/>
        <w:jc w:val="center"/>
      </w:pPr>
      <w:r>
        <w:rPr>
          <w:b/>
          <w:sz w:val="24"/>
        </w:rPr>
        <w:t xml:space="preserve">GUIDELINES FOR FACULTY EQUITY AND RETENTION INCREASES </w:t>
      </w:r>
    </w:p>
    <w:p w14:paraId="7B544896" w14:textId="77777777" w:rsidR="00E950F7" w:rsidRDefault="00000000">
      <w:pPr>
        <w:spacing w:after="0"/>
        <w:ind w:left="23" w:hanging="10"/>
        <w:jc w:val="center"/>
      </w:pPr>
      <w:r>
        <w:rPr>
          <w:b/>
          <w:sz w:val="24"/>
        </w:rPr>
        <w:t xml:space="preserve">(Updated August 2024) </w:t>
      </w:r>
    </w:p>
    <w:p w14:paraId="6B719DF9" w14:textId="77777777" w:rsidR="00E950F7" w:rsidRDefault="00000000">
      <w:pPr>
        <w:spacing w:after="0"/>
      </w:pPr>
      <w:r>
        <w:t xml:space="preserve"> </w:t>
      </w:r>
    </w:p>
    <w:p w14:paraId="00C6407D" w14:textId="77777777" w:rsidR="00E950F7" w:rsidRDefault="00000000">
      <w:pPr>
        <w:spacing w:after="5" w:line="249" w:lineRule="auto"/>
      </w:pPr>
      <w:r>
        <w:rPr>
          <w:sz w:val="23"/>
        </w:rPr>
        <w:t xml:space="preserve">The Office of the Provost requires that all schools have in place in advance of each academic years plans for equity advances that can be anticipated. The following questions should be answered when preparing those plans and for requests not included in plans (such as for retention purposes when there is a competing offer).  </w:t>
      </w:r>
    </w:p>
    <w:p w14:paraId="50A4A598" w14:textId="77777777" w:rsidR="00E950F7" w:rsidRDefault="00000000">
      <w:pPr>
        <w:spacing w:after="0"/>
      </w:pPr>
      <w:r>
        <w:rPr>
          <w:sz w:val="23"/>
        </w:rPr>
        <w:t xml:space="preserve"> </w:t>
      </w:r>
    </w:p>
    <w:p w14:paraId="57719C2C" w14:textId="77777777" w:rsidR="00E950F7" w:rsidRDefault="00000000">
      <w:pPr>
        <w:numPr>
          <w:ilvl w:val="0"/>
          <w:numId w:val="1"/>
        </w:numPr>
        <w:spacing w:after="5" w:line="249" w:lineRule="auto"/>
        <w:ind w:hanging="360"/>
      </w:pPr>
      <w:r>
        <w:rPr>
          <w:sz w:val="23"/>
        </w:rPr>
        <w:t xml:space="preserve">Is this individual indeed “transferable” to a peer or aspirant institution that could pay what is being proposed? (i.e., is there an external market for the individual’s services? (This question is not applicable for retention increase requests.) </w:t>
      </w:r>
    </w:p>
    <w:p w14:paraId="3C813520" w14:textId="77777777" w:rsidR="00E950F7" w:rsidRDefault="00000000">
      <w:pPr>
        <w:spacing w:after="0"/>
        <w:ind w:left="720"/>
      </w:pPr>
      <w:r>
        <w:rPr>
          <w:sz w:val="23"/>
        </w:rPr>
        <w:t xml:space="preserve"> </w:t>
      </w:r>
    </w:p>
    <w:p w14:paraId="43DFF11B" w14:textId="77777777" w:rsidR="00E950F7" w:rsidRDefault="00000000">
      <w:pPr>
        <w:numPr>
          <w:ilvl w:val="0"/>
          <w:numId w:val="1"/>
        </w:numPr>
        <w:spacing w:after="5" w:line="249" w:lineRule="auto"/>
        <w:ind w:hanging="360"/>
      </w:pPr>
      <w:r>
        <w:rPr>
          <w:sz w:val="23"/>
        </w:rPr>
        <w:t xml:space="preserve">What is the internal equity situation within the department before and after an increase (i.e., would the increase cause this individual to be paid as much or more than others doing comparable work)? </w:t>
      </w:r>
    </w:p>
    <w:p w14:paraId="0131628B" w14:textId="77777777" w:rsidR="00E950F7" w:rsidRDefault="00000000">
      <w:pPr>
        <w:spacing w:after="0"/>
        <w:ind w:left="720"/>
      </w:pPr>
      <w:r>
        <w:rPr>
          <w:sz w:val="23"/>
        </w:rPr>
        <w:t xml:space="preserve"> </w:t>
      </w:r>
    </w:p>
    <w:p w14:paraId="5E9E17C8" w14:textId="77777777" w:rsidR="00E950F7" w:rsidRDefault="00000000">
      <w:pPr>
        <w:numPr>
          <w:ilvl w:val="0"/>
          <w:numId w:val="1"/>
        </w:numPr>
        <w:spacing w:after="5" w:line="249" w:lineRule="auto"/>
        <w:ind w:hanging="360"/>
      </w:pPr>
      <w:r>
        <w:rPr>
          <w:sz w:val="23"/>
        </w:rPr>
        <w:t xml:space="preserve">How does this individual contribute to the implementation of the department and school strategy, including equity goals? </w:t>
      </w:r>
    </w:p>
    <w:p w14:paraId="720330B7" w14:textId="77777777" w:rsidR="00E950F7" w:rsidRDefault="00000000">
      <w:pPr>
        <w:spacing w:after="0"/>
        <w:ind w:left="720"/>
      </w:pPr>
      <w:r>
        <w:rPr>
          <w:sz w:val="23"/>
        </w:rPr>
        <w:t xml:space="preserve"> </w:t>
      </w:r>
    </w:p>
    <w:p w14:paraId="7F70D8B5" w14:textId="77777777" w:rsidR="00E950F7" w:rsidRDefault="00000000">
      <w:pPr>
        <w:numPr>
          <w:ilvl w:val="0"/>
          <w:numId w:val="1"/>
        </w:numPr>
        <w:spacing w:after="5" w:line="249" w:lineRule="auto"/>
        <w:ind w:hanging="360"/>
      </w:pPr>
      <w:r>
        <w:rPr>
          <w:sz w:val="23"/>
        </w:rPr>
        <w:t xml:space="preserve">How would the requested increase compare in percentage terms with other recent equity increases? </w:t>
      </w:r>
    </w:p>
    <w:p w14:paraId="27369E41" w14:textId="77777777" w:rsidR="00E950F7" w:rsidRDefault="00000000">
      <w:pPr>
        <w:spacing w:after="0"/>
        <w:ind w:left="720"/>
      </w:pPr>
      <w:r>
        <w:rPr>
          <w:sz w:val="23"/>
        </w:rPr>
        <w:t xml:space="preserve"> </w:t>
      </w:r>
    </w:p>
    <w:p w14:paraId="7561D8E2" w14:textId="77777777" w:rsidR="00E950F7" w:rsidRDefault="00000000">
      <w:pPr>
        <w:numPr>
          <w:ilvl w:val="0"/>
          <w:numId w:val="1"/>
        </w:numPr>
        <w:spacing w:after="5" w:line="249" w:lineRule="auto"/>
        <w:ind w:hanging="360"/>
      </w:pPr>
      <w:r>
        <w:rPr>
          <w:sz w:val="23"/>
        </w:rPr>
        <w:t xml:space="preserve">What would be the effect on the department and the school if the individual did leave? </w:t>
      </w:r>
    </w:p>
    <w:p w14:paraId="45CA5BEC" w14:textId="77777777" w:rsidR="00E950F7" w:rsidRDefault="00000000">
      <w:pPr>
        <w:spacing w:after="0"/>
        <w:ind w:left="720"/>
      </w:pPr>
      <w:r>
        <w:rPr>
          <w:sz w:val="23"/>
        </w:rPr>
        <w:t xml:space="preserve"> </w:t>
      </w:r>
    </w:p>
    <w:p w14:paraId="7F355674" w14:textId="77777777" w:rsidR="00E950F7" w:rsidRDefault="00000000">
      <w:pPr>
        <w:numPr>
          <w:ilvl w:val="0"/>
          <w:numId w:val="1"/>
        </w:numPr>
        <w:spacing w:after="5" w:line="249" w:lineRule="auto"/>
        <w:ind w:hanging="360"/>
      </w:pPr>
      <w:r>
        <w:rPr>
          <w:sz w:val="23"/>
        </w:rPr>
        <w:t xml:space="preserve">What are the recent performance evaluation results for this individual, both annual and </w:t>
      </w:r>
      <w:proofErr w:type="spellStart"/>
      <w:r>
        <w:rPr>
          <w:sz w:val="23"/>
        </w:rPr>
        <w:t>pretenure</w:t>
      </w:r>
      <w:proofErr w:type="spellEnd"/>
      <w:r>
        <w:rPr>
          <w:sz w:val="23"/>
        </w:rPr>
        <w:t xml:space="preserve">? All aspects of performance should be described here, including not only performance in research/creative/scholarly activities, teaching, and service, but in compliance with UAB policies such as the </w:t>
      </w:r>
      <w:r>
        <w:rPr>
          <w:i/>
          <w:sz w:val="23"/>
        </w:rPr>
        <w:t>Enterprise Code of Conduct</w:t>
      </w:r>
      <w:r>
        <w:rPr>
          <w:sz w:val="23"/>
        </w:rPr>
        <w:t xml:space="preserve"> and </w:t>
      </w:r>
      <w:r>
        <w:rPr>
          <w:i/>
          <w:sz w:val="23"/>
        </w:rPr>
        <w:t>Enterprise Conflict of Interest and Conflict of Commitment Policy.</w:t>
      </w:r>
      <w:r>
        <w:rPr>
          <w:sz w:val="23"/>
        </w:rPr>
        <w:t xml:space="preserve">  </w:t>
      </w:r>
    </w:p>
    <w:p w14:paraId="3C42ABA8" w14:textId="77777777" w:rsidR="00E950F7" w:rsidRDefault="00000000">
      <w:pPr>
        <w:spacing w:after="0"/>
      </w:pPr>
      <w:r>
        <w:rPr>
          <w:sz w:val="23"/>
        </w:rPr>
        <w:t xml:space="preserve"> </w:t>
      </w:r>
    </w:p>
    <w:p w14:paraId="64C02E43" w14:textId="6EB3C047" w:rsidR="00E950F7" w:rsidRDefault="00000000">
      <w:pPr>
        <w:numPr>
          <w:ilvl w:val="0"/>
          <w:numId w:val="1"/>
        </w:numPr>
        <w:spacing w:after="5" w:line="249" w:lineRule="auto"/>
        <w:ind w:hanging="360"/>
      </w:pPr>
      <w:r>
        <w:rPr>
          <w:sz w:val="23"/>
        </w:rPr>
        <w:t xml:space="preserve">For </w:t>
      </w:r>
      <w:r>
        <w:rPr>
          <w:b/>
          <w:sz w:val="23"/>
        </w:rPr>
        <w:t>any salary adjustment</w:t>
      </w:r>
      <w:r>
        <w:rPr>
          <w:sz w:val="23"/>
        </w:rPr>
        <w:t>, include details of the current annual salary amount(s), the percent (%) increase requested, the dollar ($) amount of the increase, and the new proposed annual salary. When applicable</w:t>
      </w:r>
      <w:r w:rsidR="00785B2C">
        <w:rPr>
          <w:sz w:val="23"/>
        </w:rPr>
        <w:t>,</w:t>
      </w:r>
      <w:r>
        <w:rPr>
          <w:sz w:val="23"/>
        </w:rPr>
        <w:t xml:space="preserve"> indicate if the requested increase is for the UAB salary only.  </w:t>
      </w:r>
    </w:p>
    <w:p w14:paraId="3BBB9F33" w14:textId="77777777" w:rsidR="00E950F7" w:rsidRDefault="00000000">
      <w:pPr>
        <w:spacing w:after="0"/>
        <w:ind w:left="720"/>
      </w:pPr>
      <w:r>
        <w:rPr>
          <w:sz w:val="23"/>
        </w:rPr>
        <w:t xml:space="preserve"> </w:t>
      </w:r>
    </w:p>
    <w:p w14:paraId="27D73FB8" w14:textId="77777777" w:rsidR="00E950F7" w:rsidRDefault="00000000">
      <w:pPr>
        <w:numPr>
          <w:ilvl w:val="0"/>
          <w:numId w:val="1"/>
        </w:numPr>
        <w:spacing w:after="5" w:line="249" w:lineRule="auto"/>
        <w:ind w:hanging="360"/>
      </w:pPr>
      <w:r>
        <w:rPr>
          <w:sz w:val="23"/>
        </w:rPr>
        <w:t xml:space="preserve">With respect to the internal equity analysis, we ask that you provide us with a listing/chart of all faculty in the unit at the same rank; and include: </w:t>
      </w:r>
    </w:p>
    <w:p w14:paraId="07B447AB" w14:textId="77777777" w:rsidR="00E950F7" w:rsidRDefault="00000000">
      <w:pPr>
        <w:spacing w:after="0"/>
        <w:ind w:left="720"/>
      </w:pPr>
      <w:r>
        <w:rPr>
          <w:sz w:val="23"/>
        </w:rPr>
        <w:t xml:space="preserve"> </w:t>
      </w:r>
    </w:p>
    <w:p w14:paraId="2A2E2C16" w14:textId="77777777" w:rsidR="00E950F7" w:rsidRDefault="00000000">
      <w:pPr>
        <w:numPr>
          <w:ilvl w:val="1"/>
          <w:numId w:val="1"/>
        </w:numPr>
        <w:spacing w:after="5" w:line="249" w:lineRule="auto"/>
        <w:ind w:right="2284"/>
      </w:pPr>
      <w:r>
        <w:rPr>
          <w:sz w:val="23"/>
        </w:rPr>
        <w:t xml:space="preserve">Faculty Member’s Name </w:t>
      </w:r>
    </w:p>
    <w:p w14:paraId="485E0DFA" w14:textId="77777777" w:rsidR="00E950F7" w:rsidRDefault="00000000">
      <w:pPr>
        <w:numPr>
          <w:ilvl w:val="1"/>
          <w:numId w:val="1"/>
        </w:numPr>
        <w:spacing w:after="5" w:line="249" w:lineRule="auto"/>
        <w:ind w:right="2284"/>
      </w:pPr>
      <w:r>
        <w:rPr>
          <w:sz w:val="23"/>
        </w:rPr>
        <w:t xml:space="preserve">Rank </w:t>
      </w:r>
    </w:p>
    <w:p w14:paraId="5B4AFC52" w14:textId="77777777" w:rsidR="00E950F7" w:rsidRDefault="00000000">
      <w:pPr>
        <w:numPr>
          <w:ilvl w:val="1"/>
          <w:numId w:val="1"/>
        </w:numPr>
        <w:spacing w:after="5" w:line="249" w:lineRule="auto"/>
        <w:ind w:right="2284"/>
      </w:pPr>
      <w:r>
        <w:rPr>
          <w:sz w:val="23"/>
        </w:rPr>
        <w:t xml:space="preserve">Administrative Title (if applicable) </w:t>
      </w:r>
      <w:r>
        <w:rPr>
          <w:rFonts w:ascii="Courier New" w:eastAsia="Courier New" w:hAnsi="Courier New" w:cs="Courier New"/>
          <w:sz w:val="23"/>
        </w:rPr>
        <w:t>o</w:t>
      </w:r>
      <w:r>
        <w:rPr>
          <w:rFonts w:ascii="Arial" w:eastAsia="Arial" w:hAnsi="Arial" w:cs="Arial"/>
          <w:sz w:val="23"/>
        </w:rPr>
        <w:t xml:space="preserve"> </w:t>
      </w:r>
      <w:r>
        <w:rPr>
          <w:sz w:val="23"/>
        </w:rPr>
        <w:t xml:space="preserve">Years at UAB and years in rank </w:t>
      </w:r>
    </w:p>
    <w:p w14:paraId="66BEC116" w14:textId="77777777" w:rsidR="00E950F7" w:rsidRDefault="00000000">
      <w:pPr>
        <w:numPr>
          <w:ilvl w:val="1"/>
          <w:numId w:val="1"/>
        </w:numPr>
        <w:spacing w:after="5" w:line="249" w:lineRule="auto"/>
        <w:ind w:right="2284"/>
      </w:pPr>
      <w:r>
        <w:rPr>
          <w:sz w:val="23"/>
        </w:rPr>
        <w:lastRenderedPageBreak/>
        <w:t xml:space="preserve">Tenure status </w:t>
      </w:r>
      <w:proofErr w:type="spellStart"/>
      <w:r>
        <w:rPr>
          <w:rFonts w:ascii="Courier New" w:eastAsia="Courier New" w:hAnsi="Courier New" w:cs="Courier New"/>
          <w:sz w:val="23"/>
        </w:rPr>
        <w:t>o</w:t>
      </w:r>
      <w:proofErr w:type="spellEnd"/>
      <w:r>
        <w:rPr>
          <w:rFonts w:ascii="Arial" w:eastAsia="Arial" w:hAnsi="Arial" w:cs="Arial"/>
          <w:sz w:val="23"/>
        </w:rPr>
        <w:t xml:space="preserve"> </w:t>
      </w:r>
      <w:r>
        <w:rPr>
          <w:sz w:val="23"/>
        </w:rPr>
        <w:t xml:space="preserve">Salary </w:t>
      </w:r>
      <w:proofErr w:type="spellStart"/>
      <w:r>
        <w:rPr>
          <w:rFonts w:ascii="Courier New" w:eastAsia="Courier New" w:hAnsi="Courier New" w:cs="Courier New"/>
          <w:sz w:val="23"/>
        </w:rPr>
        <w:t>o</w:t>
      </w:r>
      <w:proofErr w:type="spellEnd"/>
      <w:r>
        <w:rPr>
          <w:rFonts w:ascii="Arial" w:eastAsia="Arial" w:hAnsi="Arial" w:cs="Arial"/>
          <w:sz w:val="23"/>
        </w:rPr>
        <w:t xml:space="preserve"> </w:t>
      </w:r>
      <w:r>
        <w:rPr>
          <w:sz w:val="23"/>
        </w:rPr>
        <w:t xml:space="preserve">Gender and race </w:t>
      </w:r>
      <w:proofErr w:type="gramStart"/>
      <w:r>
        <w:rPr>
          <w:sz w:val="23"/>
        </w:rPr>
        <w:t>In</w:t>
      </w:r>
      <w:proofErr w:type="gramEnd"/>
      <w:r>
        <w:rPr>
          <w:sz w:val="23"/>
        </w:rPr>
        <w:t xml:space="preserve"> other words, please provide a full explanation for why this request is being justified, in addition to what the dean and chair would like to happen and what one salary survey may show as to the individual’s compensation compared to the market covered in that survey. </w:t>
      </w:r>
    </w:p>
    <w:p w14:paraId="3F024707" w14:textId="77777777" w:rsidR="00E950F7" w:rsidRDefault="00000000">
      <w:pPr>
        <w:spacing w:after="0"/>
        <w:ind w:left="1"/>
      </w:pPr>
      <w:r>
        <w:rPr>
          <w:sz w:val="23"/>
        </w:rPr>
        <w:t xml:space="preserve"> </w:t>
      </w:r>
    </w:p>
    <w:p w14:paraId="556BAFCF" w14:textId="77777777" w:rsidR="00E950F7" w:rsidRDefault="00000000">
      <w:pPr>
        <w:spacing w:after="0" w:line="240" w:lineRule="auto"/>
        <w:ind w:left="1"/>
      </w:pPr>
      <w:r>
        <w:rPr>
          <w:sz w:val="23"/>
        </w:rPr>
        <w:t xml:space="preserve">Please submit your requests in memorandum form; with your answers to each question written just underneath each question.  </w:t>
      </w:r>
      <w:r>
        <w:rPr>
          <w:b/>
          <w:sz w:val="23"/>
        </w:rPr>
        <w:t>Please provide additional details and attach supporting documentation as needed to justify the equity adjustment or retention offer request.</w:t>
      </w:r>
      <w:r>
        <w:rPr>
          <w:sz w:val="23"/>
        </w:rPr>
        <w:t xml:space="preserve"> </w:t>
      </w:r>
    </w:p>
    <w:p w14:paraId="1F4470FE" w14:textId="77777777" w:rsidR="00E950F7" w:rsidRDefault="00000000">
      <w:pPr>
        <w:spacing w:after="0"/>
        <w:ind w:left="1"/>
      </w:pPr>
      <w:r>
        <w:rPr>
          <w:sz w:val="23"/>
        </w:rPr>
        <w:t xml:space="preserve"> </w:t>
      </w:r>
    </w:p>
    <w:p w14:paraId="1FAF7D1E" w14:textId="77777777" w:rsidR="00E950F7" w:rsidRDefault="00000000">
      <w:pPr>
        <w:spacing w:after="5" w:line="249" w:lineRule="auto"/>
        <w:ind w:left="1"/>
      </w:pPr>
      <w:r>
        <w:rPr>
          <w:sz w:val="23"/>
        </w:rPr>
        <w:t xml:space="preserve">Contact Faculty Affairs at </w:t>
      </w:r>
      <w:r>
        <w:rPr>
          <w:sz w:val="23"/>
          <w:u w:val="single" w:color="000000"/>
        </w:rPr>
        <w:t>facultyaffairs@uab.edu</w:t>
      </w:r>
      <w:r>
        <w:rPr>
          <w:sz w:val="23"/>
        </w:rPr>
        <w:t xml:space="preserve"> for questions or additional information. </w:t>
      </w:r>
    </w:p>
    <w:p w14:paraId="2A5FAE42" w14:textId="77777777" w:rsidR="00E950F7" w:rsidRDefault="00000000">
      <w:pPr>
        <w:spacing w:after="0"/>
      </w:pPr>
      <w:r>
        <w:t xml:space="preserve"> </w:t>
      </w:r>
      <w:r>
        <w:tab/>
        <w:t xml:space="preserve"> </w:t>
      </w:r>
      <w:r>
        <w:br w:type="page"/>
      </w:r>
    </w:p>
    <w:p w14:paraId="33ACE2F5" w14:textId="77777777" w:rsidR="00E950F7" w:rsidRDefault="00000000">
      <w:pPr>
        <w:spacing w:after="0"/>
      </w:pPr>
      <w:r>
        <w:rPr>
          <w:sz w:val="23"/>
        </w:rPr>
        <w:lastRenderedPageBreak/>
        <w:t xml:space="preserve"> </w:t>
      </w:r>
    </w:p>
    <w:p w14:paraId="0A8BA7B3" w14:textId="77777777" w:rsidR="00E950F7" w:rsidRDefault="00000000">
      <w:pPr>
        <w:spacing w:after="0"/>
        <w:ind w:left="14"/>
        <w:jc w:val="center"/>
      </w:pPr>
      <w:r>
        <w:rPr>
          <w:rFonts w:ascii="Times New Roman" w:eastAsia="Times New Roman" w:hAnsi="Times New Roman" w:cs="Times New Roman"/>
          <w:b/>
          <w:color w:val="2E74B5"/>
          <w:u w:val="single" w:color="2E74B5"/>
        </w:rPr>
        <w:t>(SAMPLE TEMPLATE)</w:t>
      </w:r>
      <w:r>
        <w:rPr>
          <w:rFonts w:ascii="Times New Roman" w:eastAsia="Times New Roman" w:hAnsi="Times New Roman" w:cs="Times New Roman"/>
          <w:b/>
          <w:color w:val="2E74B5"/>
        </w:rPr>
        <w:t xml:space="preserve"> </w:t>
      </w:r>
    </w:p>
    <w:p w14:paraId="2AAD3793" w14:textId="77777777" w:rsidR="00E950F7" w:rsidRDefault="00000000">
      <w:pPr>
        <w:spacing w:after="0"/>
      </w:pPr>
      <w:r>
        <w:rPr>
          <w:rFonts w:ascii="Times New Roman" w:eastAsia="Times New Roman" w:hAnsi="Times New Roman" w:cs="Times New Roman"/>
          <w:b/>
          <w:color w:val="2E74B5"/>
        </w:rPr>
        <w:t xml:space="preserve"> </w:t>
      </w:r>
    </w:p>
    <w:p w14:paraId="5239C90F" w14:textId="77777777" w:rsidR="00E950F7" w:rsidRDefault="00000000">
      <w:pPr>
        <w:spacing w:after="215"/>
        <w:ind w:left="-28" w:right="-41"/>
      </w:pPr>
      <w:r>
        <w:rPr>
          <w:noProof/>
        </w:rPr>
        <mc:AlternateContent>
          <mc:Choice Requires="wpg">
            <w:drawing>
              <wp:inline distT="0" distB="0" distL="0" distR="0" wp14:anchorId="4CBB2AA8" wp14:editId="436044C0">
                <wp:extent cx="5980176" cy="27432"/>
                <wp:effectExtent l="0" t="0" r="0" b="0"/>
                <wp:docPr id="3823" name="Group 3823"/>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5750" name="Shape 5750"/>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5751" name="Shape 5751"/>
                        <wps:cNvSpPr/>
                        <wps:spPr>
                          <a:xfrm>
                            <a:off x="0" y="18288"/>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g:wgp>
                  </a:graphicData>
                </a:graphic>
              </wp:inline>
            </w:drawing>
          </mc:Choice>
          <mc:Fallback xmlns:a="http://schemas.openxmlformats.org/drawingml/2006/main">
            <w:pict>
              <v:group id="Group 3823" style="width:470.88pt;height:2.15997pt;mso-position-horizontal-relative:char;mso-position-vertical-relative:line" coordsize="59801,274">
                <v:shape id="Shape 5752" style="position:absolute;width:59801;height:91;left:0;top:0;" coordsize="5980176,9144" path="m0,0l5980176,0l5980176,9144l0,9144l0,0">
                  <v:stroke weight="0pt" endcap="flat" joinstyle="miter" miterlimit="10" on="false" color="#000000" opacity="0"/>
                  <v:fill on="true" color="#404040"/>
                </v:shape>
                <v:shape id="Shape 5753" style="position:absolute;width:59801;height:91;left:0;top:182;" coordsize="5980176,9144" path="m0,0l5980176,0l5980176,9144l0,9144l0,0">
                  <v:stroke weight="0pt" endcap="flat" joinstyle="miter" miterlimit="10" on="false" color="#000000" opacity="0"/>
                  <v:fill on="true" color="#404040"/>
                </v:shape>
              </v:group>
            </w:pict>
          </mc:Fallback>
        </mc:AlternateContent>
      </w:r>
    </w:p>
    <w:p w14:paraId="0DE3294E" w14:textId="77777777" w:rsidR="00E950F7" w:rsidRDefault="00000000">
      <w:pPr>
        <w:spacing w:after="0"/>
        <w:ind w:right="7"/>
        <w:jc w:val="center"/>
      </w:pPr>
      <w:r>
        <w:rPr>
          <w:rFonts w:ascii="Times New Roman" w:eastAsia="Times New Roman" w:hAnsi="Times New Roman" w:cs="Times New Roman"/>
          <w:b/>
        </w:rPr>
        <w:t xml:space="preserve">MEMORANDUM </w:t>
      </w:r>
    </w:p>
    <w:p w14:paraId="5EB45B8B" w14:textId="77777777" w:rsidR="00E950F7" w:rsidRDefault="00000000">
      <w:pPr>
        <w:spacing w:after="255"/>
        <w:ind w:left="-28" w:right="-41"/>
      </w:pPr>
      <w:r>
        <w:rPr>
          <w:noProof/>
        </w:rPr>
        <mc:AlternateContent>
          <mc:Choice Requires="wpg">
            <w:drawing>
              <wp:inline distT="0" distB="0" distL="0" distR="0" wp14:anchorId="5F3A4BCB" wp14:editId="5A7AA6FA">
                <wp:extent cx="5980176" cy="27432"/>
                <wp:effectExtent l="0" t="0" r="0" b="0"/>
                <wp:docPr id="3824" name="Group 3824"/>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5754" name="Shape 5754"/>
                        <wps:cNvSpPr/>
                        <wps:spPr>
                          <a:xfrm>
                            <a:off x="0" y="18288"/>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5755" name="Shape 575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g:wgp>
                  </a:graphicData>
                </a:graphic>
              </wp:inline>
            </w:drawing>
          </mc:Choice>
          <mc:Fallback xmlns:a="http://schemas.openxmlformats.org/drawingml/2006/main">
            <w:pict>
              <v:group id="Group 3824" style="width:470.88pt;height:2.15997pt;mso-position-horizontal-relative:char;mso-position-vertical-relative:line" coordsize="59801,274">
                <v:shape id="Shape 5756" style="position:absolute;width:59801;height:91;left:0;top:182;" coordsize="5980176,9144" path="m0,0l5980176,0l5980176,9144l0,9144l0,0">
                  <v:stroke weight="0pt" endcap="flat" joinstyle="miter" miterlimit="10" on="false" color="#000000" opacity="0"/>
                  <v:fill on="true" color="#404040"/>
                </v:shape>
                <v:shape id="Shape 5757" style="position:absolute;width:59801;height:91;left:0;top:0;" coordsize="5980176,9144" path="m0,0l5980176,0l5980176,9144l0,9144l0,0">
                  <v:stroke weight="0pt" endcap="flat" joinstyle="miter" miterlimit="10" on="false" color="#000000" opacity="0"/>
                  <v:fill on="true" color="#404040"/>
                </v:shape>
              </v:group>
            </w:pict>
          </mc:Fallback>
        </mc:AlternateContent>
      </w:r>
    </w:p>
    <w:tbl>
      <w:tblPr>
        <w:tblStyle w:val="TableGrid"/>
        <w:tblW w:w="8309" w:type="dxa"/>
        <w:tblInd w:w="0" w:type="dxa"/>
        <w:tblCellMar>
          <w:top w:w="0" w:type="dxa"/>
          <w:left w:w="0" w:type="dxa"/>
          <w:bottom w:w="0" w:type="dxa"/>
          <w:right w:w="0" w:type="dxa"/>
        </w:tblCellMar>
        <w:tblLook w:val="04A0" w:firstRow="1" w:lastRow="0" w:firstColumn="1" w:lastColumn="0" w:noHBand="0" w:noVBand="1"/>
      </w:tblPr>
      <w:tblGrid>
        <w:gridCol w:w="1440"/>
        <w:gridCol w:w="6869"/>
      </w:tblGrid>
      <w:tr w:rsidR="00E950F7" w14:paraId="048B7A5C" w14:textId="77777777">
        <w:trPr>
          <w:trHeight w:val="228"/>
        </w:trPr>
        <w:tc>
          <w:tcPr>
            <w:tcW w:w="1440" w:type="dxa"/>
            <w:tcBorders>
              <w:top w:val="nil"/>
              <w:left w:val="nil"/>
              <w:bottom w:val="nil"/>
              <w:right w:val="nil"/>
            </w:tcBorders>
          </w:tcPr>
          <w:p w14:paraId="4828C4E7" w14:textId="77777777" w:rsidR="00E950F7" w:rsidRDefault="00000000">
            <w:pPr>
              <w:tabs>
                <w:tab w:val="center" w:pos="720"/>
              </w:tabs>
              <w:spacing w:after="0"/>
            </w:pPr>
            <w:r>
              <w:rPr>
                <w:rFonts w:ascii="Times New Roman" w:eastAsia="Times New Roman" w:hAnsi="Times New Roman" w:cs="Times New Roman"/>
                <w:b/>
              </w:rPr>
              <w:t>TO:</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c>
          <w:tcPr>
            <w:tcW w:w="6869" w:type="dxa"/>
            <w:tcBorders>
              <w:top w:val="nil"/>
              <w:left w:val="nil"/>
              <w:bottom w:val="nil"/>
              <w:right w:val="nil"/>
            </w:tcBorders>
          </w:tcPr>
          <w:p w14:paraId="5F16B0DA" w14:textId="77777777" w:rsidR="00E950F7" w:rsidRDefault="00000000">
            <w:pPr>
              <w:spacing w:after="0"/>
            </w:pPr>
            <w:r>
              <w:rPr>
                <w:rFonts w:ascii="Times New Roman" w:eastAsia="Times New Roman" w:hAnsi="Times New Roman" w:cs="Times New Roman"/>
              </w:rPr>
              <w:t xml:space="preserve">Janet Woodruff-Borden, Ph.D. </w:t>
            </w:r>
          </w:p>
        </w:tc>
      </w:tr>
      <w:tr w:rsidR="00E950F7" w14:paraId="65E75890" w14:textId="77777777">
        <w:trPr>
          <w:trHeight w:val="759"/>
        </w:trPr>
        <w:tc>
          <w:tcPr>
            <w:tcW w:w="1440" w:type="dxa"/>
            <w:tcBorders>
              <w:top w:val="nil"/>
              <w:left w:val="nil"/>
              <w:bottom w:val="nil"/>
              <w:right w:val="nil"/>
            </w:tcBorders>
          </w:tcPr>
          <w:p w14:paraId="75E1C2C2" w14:textId="77777777" w:rsidR="00E950F7" w:rsidRDefault="00000000">
            <w:pPr>
              <w:spacing w:after="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70F9742D" w14:textId="77777777" w:rsidR="00E950F7" w:rsidRDefault="00000000">
            <w:pPr>
              <w:spacing w:after="0"/>
            </w:pPr>
            <w:r>
              <w:rPr>
                <w:rFonts w:ascii="Times New Roman" w:eastAsia="Times New Roman" w:hAnsi="Times New Roman" w:cs="Times New Roman"/>
              </w:rPr>
              <w:t xml:space="preserve"> </w:t>
            </w:r>
          </w:p>
          <w:p w14:paraId="2CEACB2D" w14:textId="77777777" w:rsidR="00E950F7" w:rsidRDefault="00000000">
            <w:pPr>
              <w:spacing w:after="0"/>
            </w:pPr>
            <w:r>
              <w:rPr>
                <w:rFonts w:ascii="Times New Roman" w:eastAsia="Times New Roman" w:hAnsi="Times New Roman" w:cs="Times New Roman"/>
              </w:rPr>
              <w:t xml:space="preserve"> </w:t>
            </w:r>
          </w:p>
        </w:tc>
        <w:tc>
          <w:tcPr>
            <w:tcW w:w="6869" w:type="dxa"/>
            <w:tcBorders>
              <w:top w:val="nil"/>
              <w:left w:val="nil"/>
              <w:bottom w:val="nil"/>
              <w:right w:val="nil"/>
            </w:tcBorders>
          </w:tcPr>
          <w:p w14:paraId="46813552" w14:textId="77777777" w:rsidR="00E950F7" w:rsidRDefault="00000000">
            <w:pPr>
              <w:spacing w:after="0"/>
            </w:pPr>
            <w:r>
              <w:rPr>
                <w:rFonts w:ascii="Times New Roman" w:eastAsia="Times New Roman" w:hAnsi="Times New Roman" w:cs="Times New Roman"/>
              </w:rPr>
              <w:t xml:space="preserve">Senior Vice President for Academic Affairs and Provost </w:t>
            </w:r>
          </w:p>
        </w:tc>
      </w:tr>
      <w:tr w:rsidR="00E950F7" w14:paraId="3D32CABB" w14:textId="77777777">
        <w:trPr>
          <w:trHeight w:val="505"/>
        </w:trPr>
        <w:tc>
          <w:tcPr>
            <w:tcW w:w="1440" w:type="dxa"/>
            <w:tcBorders>
              <w:top w:val="nil"/>
              <w:left w:val="nil"/>
              <w:bottom w:val="nil"/>
              <w:right w:val="nil"/>
            </w:tcBorders>
          </w:tcPr>
          <w:p w14:paraId="773D7AFB" w14:textId="77777777" w:rsidR="00E950F7" w:rsidRDefault="00000000">
            <w:pPr>
              <w:spacing w:after="0"/>
            </w:pPr>
            <w:r>
              <w:rPr>
                <w:rFonts w:ascii="Times New Roman" w:eastAsia="Times New Roman" w:hAnsi="Times New Roman" w:cs="Times New Roman"/>
                <w:b/>
              </w:rPr>
              <w:t xml:space="preserve">FROM: </w:t>
            </w:r>
          </w:p>
          <w:p w14:paraId="0CA3D3E4" w14:textId="77777777" w:rsidR="00E950F7" w:rsidRDefault="00000000">
            <w:pPr>
              <w:spacing w:after="0"/>
            </w:pPr>
            <w:r>
              <w:rPr>
                <w:rFonts w:ascii="Times New Roman" w:eastAsia="Times New Roman" w:hAnsi="Times New Roman" w:cs="Times New Roman"/>
                <w:color w:val="2E74B5"/>
              </w:rPr>
              <w:t xml:space="preserve"> </w:t>
            </w:r>
          </w:p>
        </w:tc>
        <w:tc>
          <w:tcPr>
            <w:tcW w:w="6869" w:type="dxa"/>
            <w:tcBorders>
              <w:top w:val="nil"/>
              <w:left w:val="nil"/>
              <w:bottom w:val="nil"/>
              <w:right w:val="nil"/>
            </w:tcBorders>
          </w:tcPr>
          <w:p w14:paraId="04048A1A" w14:textId="77777777" w:rsidR="00E950F7" w:rsidRDefault="00000000">
            <w:pPr>
              <w:spacing w:after="0"/>
            </w:pPr>
            <w:r>
              <w:rPr>
                <w:rFonts w:ascii="Times New Roman" w:eastAsia="Times New Roman" w:hAnsi="Times New Roman" w:cs="Times New Roman"/>
                <w:color w:val="2E74B5"/>
              </w:rPr>
              <w:t xml:space="preserve">{Insert appropriate Chair information} </w:t>
            </w:r>
          </w:p>
        </w:tc>
      </w:tr>
      <w:tr w:rsidR="00E950F7" w14:paraId="6B4976BF" w14:textId="77777777">
        <w:trPr>
          <w:trHeight w:val="759"/>
        </w:trPr>
        <w:tc>
          <w:tcPr>
            <w:tcW w:w="1440" w:type="dxa"/>
            <w:tcBorders>
              <w:top w:val="nil"/>
              <w:left w:val="nil"/>
              <w:bottom w:val="nil"/>
              <w:right w:val="nil"/>
            </w:tcBorders>
          </w:tcPr>
          <w:p w14:paraId="6098461E" w14:textId="77777777" w:rsidR="00E950F7" w:rsidRDefault="00000000">
            <w:pPr>
              <w:spacing w:after="0"/>
            </w:pPr>
            <w:r>
              <w:rPr>
                <w:rFonts w:ascii="Times New Roman" w:eastAsia="Times New Roman" w:hAnsi="Times New Roman" w:cs="Times New Roman"/>
                <w:color w:val="2E74B5"/>
              </w:rPr>
              <w:t xml:space="preserve"> </w:t>
            </w:r>
            <w:r>
              <w:rPr>
                <w:rFonts w:ascii="Times New Roman" w:eastAsia="Times New Roman" w:hAnsi="Times New Roman" w:cs="Times New Roman"/>
                <w:color w:val="2E74B5"/>
              </w:rPr>
              <w:tab/>
              <w:t xml:space="preserve"> </w:t>
            </w:r>
          </w:p>
          <w:p w14:paraId="4CC6D31A" w14:textId="77777777" w:rsidR="00E950F7" w:rsidRDefault="00000000">
            <w:pPr>
              <w:spacing w:after="0"/>
            </w:pPr>
            <w:r>
              <w:rPr>
                <w:rFonts w:ascii="Times New Roman" w:eastAsia="Times New Roman" w:hAnsi="Times New Roman" w:cs="Times New Roman"/>
              </w:rPr>
              <w:t xml:space="preserve"> </w:t>
            </w:r>
          </w:p>
          <w:p w14:paraId="029D5CFF" w14:textId="77777777" w:rsidR="00E950F7" w:rsidRDefault="00000000">
            <w:pPr>
              <w:spacing w:after="0"/>
            </w:pPr>
            <w:r>
              <w:rPr>
                <w:rFonts w:ascii="Times New Roman" w:eastAsia="Times New Roman" w:hAnsi="Times New Roman" w:cs="Times New Roman"/>
              </w:rPr>
              <w:t xml:space="preserve"> </w:t>
            </w:r>
          </w:p>
        </w:tc>
        <w:tc>
          <w:tcPr>
            <w:tcW w:w="6869" w:type="dxa"/>
            <w:tcBorders>
              <w:top w:val="nil"/>
              <w:left w:val="nil"/>
              <w:bottom w:val="nil"/>
              <w:right w:val="nil"/>
            </w:tcBorders>
          </w:tcPr>
          <w:p w14:paraId="6A05603A" w14:textId="77777777" w:rsidR="00E950F7" w:rsidRDefault="00000000">
            <w:pPr>
              <w:spacing w:after="0"/>
            </w:pPr>
            <w:r>
              <w:rPr>
                <w:rFonts w:ascii="Times New Roman" w:eastAsia="Times New Roman" w:hAnsi="Times New Roman" w:cs="Times New Roman"/>
                <w:color w:val="2E74B5"/>
              </w:rPr>
              <w:t xml:space="preserve">{Insert appropriate Dean information} </w:t>
            </w:r>
          </w:p>
        </w:tc>
      </w:tr>
      <w:tr w:rsidR="00E950F7" w14:paraId="01C7564F" w14:textId="77777777">
        <w:trPr>
          <w:trHeight w:val="758"/>
        </w:trPr>
        <w:tc>
          <w:tcPr>
            <w:tcW w:w="1440" w:type="dxa"/>
            <w:tcBorders>
              <w:top w:val="nil"/>
              <w:left w:val="nil"/>
              <w:bottom w:val="nil"/>
              <w:right w:val="nil"/>
            </w:tcBorders>
          </w:tcPr>
          <w:p w14:paraId="7C5D80E2" w14:textId="77777777" w:rsidR="00E950F7" w:rsidRDefault="00000000">
            <w:pPr>
              <w:spacing w:after="0"/>
            </w:pPr>
            <w:r>
              <w:rPr>
                <w:rFonts w:ascii="Times New Roman" w:eastAsia="Times New Roman" w:hAnsi="Times New Roman" w:cs="Times New Roman"/>
                <w:b/>
              </w:rPr>
              <w:t>SUBJECT:</w:t>
            </w:r>
            <w:r>
              <w:rPr>
                <w:rFonts w:ascii="Times New Roman" w:eastAsia="Times New Roman" w:hAnsi="Times New Roman" w:cs="Times New Roman"/>
              </w:rPr>
              <w:t xml:space="preserve"> </w:t>
            </w:r>
          </w:p>
          <w:p w14:paraId="2A2655EA" w14:textId="77777777" w:rsidR="00E950F7" w:rsidRDefault="00000000">
            <w:pPr>
              <w:spacing w:after="0"/>
            </w:pPr>
            <w:r>
              <w:rPr>
                <w:rFonts w:ascii="Times New Roman" w:eastAsia="Times New Roman" w:hAnsi="Times New Roman" w:cs="Times New Roman"/>
                <w:color w:val="2E74B5"/>
              </w:rPr>
              <w:t xml:space="preserve"> </w:t>
            </w:r>
          </w:p>
          <w:p w14:paraId="1BBAB692" w14:textId="77777777" w:rsidR="00E950F7" w:rsidRDefault="00000000">
            <w:pPr>
              <w:spacing w:after="0"/>
            </w:pPr>
            <w:r>
              <w:rPr>
                <w:rFonts w:ascii="Times New Roman" w:eastAsia="Times New Roman" w:hAnsi="Times New Roman" w:cs="Times New Roman"/>
              </w:rPr>
              <w:t xml:space="preserve"> </w:t>
            </w:r>
          </w:p>
        </w:tc>
        <w:tc>
          <w:tcPr>
            <w:tcW w:w="6869" w:type="dxa"/>
            <w:tcBorders>
              <w:top w:val="nil"/>
              <w:left w:val="nil"/>
              <w:bottom w:val="nil"/>
              <w:right w:val="nil"/>
            </w:tcBorders>
          </w:tcPr>
          <w:p w14:paraId="64FABA3B" w14:textId="77777777" w:rsidR="00E950F7" w:rsidRDefault="00000000">
            <w:pPr>
              <w:spacing w:after="0"/>
              <w:jc w:val="both"/>
            </w:pPr>
            <w:r>
              <w:rPr>
                <w:rFonts w:ascii="Times New Roman" w:eastAsia="Times New Roman" w:hAnsi="Times New Roman" w:cs="Times New Roman"/>
              </w:rPr>
              <w:t xml:space="preserve"> </w:t>
            </w:r>
            <w:r>
              <w:rPr>
                <w:rFonts w:ascii="Times New Roman" w:eastAsia="Times New Roman" w:hAnsi="Times New Roman" w:cs="Times New Roman"/>
                <w:color w:val="2E74B5"/>
              </w:rPr>
              <w:t xml:space="preserve">{Equity or Retention} </w:t>
            </w:r>
            <w:r>
              <w:rPr>
                <w:rFonts w:ascii="Times New Roman" w:eastAsia="Times New Roman" w:hAnsi="Times New Roman" w:cs="Times New Roman"/>
              </w:rPr>
              <w:t xml:space="preserve">Increase Request for </w:t>
            </w:r>
            <w:r>
              <w:rPr>
                <w:rFonts w:ascii="Times New Roman" w:eastAsia="Times New Roman" w:hAnsi="Times New Roman" w:cs="Times New Roman"/>
                <w:color w:val="2E74B5"/>
              </w:rPr>
              <w:t xml:space="preserve">{Insert Faculty member’s name} </w:t>
            </w:r>
          </w:p>
        </w:tc>
      </w:tr>
      <w:tr w:rsidR="00E950F7" w14:paraId="0C09E67A" w14:textId="77777777">
        <w:trPr>
          <w:trHeight w:val="226"/>
        </w:trPr>
        <w:tc>
          <w:tcPr>
            <w:tcW w:w="1440" w:type="dxa"/>
            <w:tcBorders>
              <w:top w:val="nil"/>
              <w:left w:val="nil"/>
              <w:bottom w:val="nil"/>
              <w:right w:val="nil"/>
            </w:tcBorders>
          </w:tcPr>
          <w:p w14:paraId="5746C540" w14:textId="77777777" w:rsidR="00E950F7" w:rsidRDefault="00000000">
            <w:pPr>
              <w:spacing w:after="0"/>
            </w:pPr>
            <w:r>
              <w:rPr>
                <w:rFonts w:ascii="Times New Roman" w:eastAsia="Times New Roman" w:hAnsi="Times New Roman" w:cs="Times New Roman"/>
                <w:b/>
              </w:rPr>
              <w:t>DATE:</w:t>
            </w:r>
            <w:r>
              <w:rPr>
                <w:rFonts w:ascii="Times New Roman" w:eastAsia="Times New Roman" w:hAnsi="Times New Roman" w:cs="Times New Roman"/>
              </w:rPr>
              <w:t xml:space="preserve">  </w:t>
            </w:r>
          </w:p>
        </w:tc>
        <w:tc>
          <w:tcPr>
            <w:tcW w:w="6869" w:type="dxa"/>
            <w:tcBorders>
              <w:top w:val="nil"/>
              <w:left w:val="nil"/>
              <w:bottom w:val="nil"/>
              <w:right w:val="nil"/>
            </w:tcBorders>
          </w:tcPr>
          <w:p w14:paraId="510A1D11" w14:textId="77777777" w:rsidR="00E950F7" w:rsidRDefault="00000000">
            <w:pPr>
              <w:spacing w:after="0"/>
            </w:pPr>
            <w:r>
              <w:rPr>
                <w:rFonts w:ascii="Times New Roman" w:eastAsia="Times New Roman" w:hAnsi="Times New Roman" w:cs="Times New Roman"/>
                <w:color w:val="2E74B5"/>
              </w:rPr>
              <w:t xml:space="preserve">{Insert as appropriate} </w:t>
            </w:r>
          </w:p>
        </w:tc>
      </w:tr>
    </w:tbl>
    <w:p w14:paraId="72DB8CDE" w14:textId="77777777" w:rsidR="00E950F7" w:rsidRDefault="00000000">
      <w:pPr>
        <w:spacing w:after="0"/>
      </w:pPr>
      <w:r>
        <w:rPr>
          <w:rFonts w:ascii="Times New Roman" w:eastAsia="Times New Roman" w:hAnsi="Times New Roman" w:cs="Times New Roman"/>
        </w:rPr>
        <w:t xml:space="preserve"> </w:t>
      </w:r>
    </w:p>
    <w:p w14:paraId="6BB8037A" w14:textId="77777777" w:rsidR="00E950F7" w:rsidRDefault="00000000">
      <w:pPr>
        <w:spacing w:after="3"/>
      </w:pPr>
      <w:r>
        <w:rPr>
          <w:rFonts w:ascii="Times New Roman" w:eastAsia="Times New Roman" w:hAnsi="Times New Roman" w:cs="Times New Roman"/>
        </w:rPr>
        <w:t xml:space="preserve"> </w:t>
      </w:r>
    </w:p>
    <w:p w14:paraId="0D6A4FA4" w14:textId="77777777" w:rsidR="00E950F7" w:rsidRDefault="00000000">
      <w:pPr>
        <w:spacing w:after="5" w:line="249" w:lineRule="auto"/>
      </w:pPr>
      <w:r>
        <w:rPr>
          <w:rFonts w:ascii="Times New Roman" w:eastAsia="Times New Roman" w:hAnsi="Times New Roman" w:cs="Times New Roman"/>
        </w:rPr>
        <w:t xml:space="preserve"> </w:t>
      </w:r>
      <w:r>
        <w:rPr>
          <w:rFonts w:ascii="Times New Roman" w:eastAsia="Times New Roman" w:hAnsi="Times New Roman" w:cs="Times New Roman"/>
        </w:rPr>
        <w:tab/>
        <w:t xml:space="preserve">We are requesting approval for an equity increase in the amount of </w:t>
      </w:r>
      <w:r>
        <w:rPr>
          <w:rFonts w:ascii="Times New Roman" w:eastAsia="Times New Roman" w:hAnsi="Times New Roman" w:cs="Times New Roman"/>
          <w:color w:val="2E74B5"/>
        </w:rPr>
        <w:t xml:space="preserve">{insert amount}, </w:t>
      </w:r>
      <w:r>
        <w:rPr>
          <w:rFonts w:ascii="Times New Roman" w:eastAsia="Times New Roman" w:hAnsi="Times New Roman" w:cs="Times New Roman"/>
        </w:rPr>
        <w:t xml:space="preserve">for </w:t>
      </w:r>
      <w:r>
        <w:rPr>
          <w:rFonts w:ascii="Times New Roman" w:eastAsia="Times New Roman" w:hAnsi="Times New Roman" w:cs="Times New Roman"/>
          <w:color w:val="2E74B5"/>
        </w:rPr>
        <w:t xml:space="preserve">{Insert Faculty member’s name} </w:t>
      </w:r>
      <w:r>
        <w:rPr>
          <w:rFonts w:ascii="Times New Roman" w:eastAsia="Times New Roman" w:hAnsi="Times New Roman" w:cs="Times New Roman"/>
        </w:rPr>
        <w:t xml:space="preserve">effective </w:t>
      </w:r>
      <w:r>
        <w:rPr>
          <w:rFonts w:ascii="Times New Roman" w:eastAsia="Times New Roman" w:hAnsi="Times New Roman" w:cs="Times New Roman"/>
          <w:color w:val="2E74B5"/>
        </w:rPr>
        <w:t>{insert date}</w:t>
      </w:r>
      <w:r>
        <w:rPr>
          <w:rFonts w:ascii="Times New Roman" w:eastAsia="Times New Roman" w:hAnsi="Times New Roman" w:cs="Times New Roman"/>
        </w:rPr>
        <w:t xml:space="preserve">. This increase is ___% and, it increases the current annual salary of $________________ to $__________________. </w:t>
      </w:r>
    </w:p>
    <w:p w14:paraId="427E04D8" w14:textId="77777777" w:rsidR="00E950F7" w:rsidRDefault="00000000">
      <w:pPr>
        <w:spacing w:after="0"/>
      </w:pPr>
      <w:r>
        <w:rPr>
          <w:rFonts w:ascii="Times New Roman" w:eastAsia="Times New Roman" w:hAnsi="Times New Roman" w:cs="Times New Roman"/>
        </w:rPr>
        <w:t xml:space="preserve"> </w:t>
      </w:r>
    </w:p>
    <w:p w14:paraId="778CAA22" w14:textId="77777777" w:rsidR="00E950F7" w:rsidRDefault="00000000">
      <w:pPr>
        <w:spacing w:after="0" w:line="239" w:lineRule="auto"/>
        <w:ind w:left="-5" w:hanging="10"/>
      </w:pPr>
      <w:r>
        <w:rPr>
          <w:rFonts w:ascii="Times New Roman" w:eastAsia="Times New Roman" w:hAnsi="Times New Roman" w:cs="Times New Roman"/>
          <w:b/>
        </w:rPr>
        <w:t xml:space="preserve">[Please provide additional details as needed to fully explain the increase percentages and increase amounts, especially if multiple increases are involved for a faculty member.] </w:t>
      </w:r>
    </w:p>
    <w:p w14:paraId="6A67C81F" w14:textId="77777777" w:rsidR="00E950F7" w:rsidRDefault="00000000">
      <w:pPr>
        <w:spacing w:after="3"/>
      </w:pPr>
      <w:r>
        <w:rPr>
          <w:rFonts w:ascii="Times New Roman" w:eastAsia="Times New Roman" w:hAnsi="Times New Roman" w:cs="Times New Roman"/>
        </w:rPr>
        <w:t xml:space="preserve"> </w:t>
      </w:r>
    </w:p>
    <w:p w14:paraId="2A752B26" w14:textId="77777777" w:rsidR="00E950F7" w:rsidRDefault="00000000">
      <w:pPr>
        <w:spacing w:after="4" w:line="249" w:lineRule="auto"/>
        <w:ind w:left="10" w:hanging="10"/>
      </w:pPr>
      <w:r>
        <w:rPr>
          <w:rFonts w:ascii="Times New Roman" w:eastAsia="Times New Roman" w:hAnsi="Times New Roman" w:cs="Times New Roman"/>
          <w:color w:val="2E74B5"/>
        </w:rPr>
        <w:t xml:space="preserve"> </w:t>
      </w:r>
      <w:r>
        <w:rPr>
          <w:rFonts w:ascii="Times New Roman" w:eastAsia="Times New Roman" w:hAnsi="Times New Roman" w:cs="Times New Roman"/>
          <w:color w:val="2E74B5"/>
        </w:rPr>
        <w:tab/>
        <w:t xml:space="preserve">{Insert all determining reasons why a retention offer is being submitted – include any information pertaining to external funding, additional duties, internal salary audit, active recruitment of faculty member by an outside institution or entity, etc.} Please provide a copy of the offer is </w:t>
      </w:r>
      <w:proofErr w:type="gramStart"/>
      <w:r>
        <w:rPr>
          <w:rFonts w:ascii="Times New Roman" w:eastAsia="Times New Roman" w:hAnsi="Times New Roman" w:cs="Times New Roman"/>
          <w:color w:val="2E74B5"/>
        </w:rPr>
        <w:t>available;</w:t>
      </w:r>
      <w:proofErr w:type="gramEnd"/>
      <w:r>
        <w:rPr>
          <w:rFonts w:ascii="Times New Roman" w:eastAsia="Times New Roman" w:hAnsi="Times New Roman" w:cs="Times New Roman"/>
          <w:color w:val="2E74B5"/>
        </w:rPr>
        <w:t xml:space="preserve"> if the faculty member has received an offer.  </w:t>
      </w:r>
    </w:p>
    <w:p w14:paraId="6C051B22" w14:textId="77777777" w:rsidR="00E950F7" w:rsidRDefault="00000000">
      <w:pPr>
        <w:spacing w:after="19"/>
      </w:pPr>
      <w:r>
        <w:rPr>
          <w:rFonts w:ascii="Times New Roman" w:eastAsia="Times New Roman" w:hAnsi="Times New Roman" w:cs="Times New Roman"/>
          <w:color w:val="2E74B5"/>
        </w:rPr>
        <w:t xml:space="preserve"> </w:t>
      </w:r>
    </w:p>
    <w:p w14:paraId="1AEEC863" w14:textId="77777777" w:rsidR="00E950F7" w:rsidRDefault="00000000">
      <w:pPr>
        <w:numPr>
          <w:ilvl w:val="0"/>
          <w:numId w:val="2"/>
        </w:numPr>
        <w:spacing w:after="5" w:line="249" w:lineRule="auto"/>
        <w:ind w:hanging="360"/>
      </w:pPr>
      <w:r>
        <w:rPr>
          <w:rFonts w:ascii="Times New Roman" w:eastAsia="Times New Roman" w:hAnsi="Times New Roman" w:cs="Times New Roman"/>
        </w:rPr>
        <w:t>Is this individual indeed “transferable” to a peer or aspirant institution that could pay what is being proposed?</w:t>
      </w:r>
      <w:r>
        <w:t xml:space="preserve"> </w:t>
      </w:r>
      <w:r>
        <w:rPr>
          <w:rFonts w:ascii="Times New Roman" w:eastAsia="Times New Roman" w:hAnsi="Times New Roman" w:cs="Times New Roman"/>
        </w:rPr>
        <w:t xml:space="preserve">(i.e., is there an external market for the individual’s services? (This question not applicable for retention increase requests.) </w:t>
      </w:r>
    </w:p>
    <w:p w14:paraId="558A3A22" w14:textId="77777777" w:rsidR="00E950F7" w:rsidRDefault="00000000">
      <w:pPr>
        <w:spacing w:after="4" w:line="249" w:lineRule="auto"/>
        <w:ind w:left="716" w:hanging="10"/>
      </w:pPr>
      <w:r>
        <w:rPr>
          <w:rFonts w:ascii="Times New Roman" w:eastAsia="Times New Roman" w:hAnsi="Times New Roman" w:cs="Times New Roman"/>
        </w:rPr>
        <w:t xml:space="preserve"> </w:t>
      </w:r>
      <w:r>
        <w:rPr>
          <w:rFonts w:ascii="Times New Roman" w:eastAsia="Times New Roman" w:hAnsi="Times New Roman" w:cs="Times New Roman"/>
          <w:color w:val="2E74B5"/>
        </w:rPr>
        <w:t>{Please answer accordingly here}</w:t>
      </w:r>
      <w:r>
        <w:rPr>
          <w:rFonts w:ascii="Times New Roman" w:eastAsia="Times New Roman" w:hAnsi="Times New Roman" w:cs="Times New Roman"/>
        </w:rPr>
        <w:t xml:space="preserve"> </w:t>
      </w:r>
    </w:p>
    <w:p w14:paraId="32E4FEB9" w14:textId="77777777" w:rsidR="00E950F7" w:rsidRDefault="00000000">
      <w:pPr>
        <w:spacing w:after="19"/>
        <w:ind w:left="720"/>
      </w:pPr>
      <w:r>
        <w:rPr>
          <w:rFonts w:ascii="Times New Roman" w:eastAsia="Times New Roman" w:hAnsi="Times New Roman" w:cs="Times New Roman"/>
        </w:rPr>
        <w:t xml:space="preserve"> </w:t>
      </w:r>
    </w:p>
    <w:p w14:paraId="160CC6EB" w14:textId="77777777" w:rsidR="00E950F7" w:rsidRDefault="00000000">
      <w:pPr>
        <w:numPr>
          <w:ilvl w:val="0"/>
          <w:numId w:val="2"/>
        </w:numPr>
        <w:spacing w:after="5" w:line="249" w:lineRule="auto"/>
        <w:ind w:hanging="360"/>
      </w:pPr>
      <w:r>
        <w:rPr>
          <w:rFonts w:ascii="Times New Roman" w:eastAsia="Times New Roman" w:hAnsi="Times New Roman" w:cs="Times New Roman"/>
        </w:rPr>
        <w:t xml:space="preserve">What is the internal equity situation within the department before and after an increase (i.e., would the increase cause this individual to be paid as much or more than others doing comparable work)? </w:t>
      </w:r>
    </w:p>
    <w:p w14:paraId="0337D255" w14:textId="77777777" w:rsidR="00E950F7" w:rsidRDefault="00000000">
      <w:pPr>
        <w:spacing w:after="4" w:line="249" w:lineRule="auto"/>
        <w:ind w:left="716" w:hanging="10"/>
      </w:pPr>
      <w:r>
        <w:rPr>
          <w:rFonts w:ascii="Times New Roman" w:eastAsia="Times New Roman" w:hAnsi="Times New Roman" w:cs="Times New Roman"/>
          <w:color w:val="2E74B5"/>
        </w:rPr>
        <w:t>{Please answer accordingly here}</w:t>
      </w:r>
      <w:r>
        <w:rPr>
          <w:rFonts w:ascii="Times New Roman" w:eastAsia="Times New Roman" w:hAnsi="Times New Roman" w:cs="Times New Roman"/>
        </w:rPr>
        <w:t xml:space="preserve"> </w:t>
      </w:r>
    </w:p>
    <w:p w14:paraId="0F8CB9C2" w14:textId="77777777" w:rsidR="00E950F7" w:rsidRDefault="00000000">
      <w:pPr>
        <w:spacing w:after="22"/>
        <w:ind w:left="720"/>
      </w:pPr>
      <w:r>
        <w:rPr>
          <w:rFonts w:ascii="Times New Roman" w:eastAsia="Times New Roman" w:hAnsi="Times New Roman" w:cs="Times New Roman"/>
        </w:rPr>
        <w:t xml:space="preserve"> </w:t>
      </w:r>
    </w:p>
    <w:p w14:paraId="24BF07C5" w14:textId="77777777" w:rsidR="00E950F7" w:rsidRDefault="00000000">
      <w:pPr>
        <w:numPr>
          <w:ilvl w:val="0"/>
          <w:numId w:val="2"/>
        </w:numPr>
        <w:spacing w:after="5" w:line="249" w:lineRule="auto"/>
        <w:ind w:hanging="360"/>
      </w:pPr>
      <w:r>
        <w:rPr>
          <w:rFonts w:ascii="Times New Roman" w:eastAsia="Times New Roman" w:hAnsi="Times New Roman" w:cs="Times New Roman"/>
        </w:rPr>
        <w:lastRenderedPageBreak/>
        <w:t xml:space="preserve">How does this individual contribute to the implementation of the department and school strategy, including equity goals? </w:t>
      </w:r>
      <w:r>
        <w:rPr>
          <w:rFonts w:ascii="Times New Roman" w:eastAsia="Times New Roman" w:hAnsi="Times New Roman" w:cs="Times New Roman"/>
          <w:color w:val="2E74B5"/>
        </w:rPr>
        <w:t>{Please answer accordingly here}</w:t>
      </w:r>
      <w:r>
        <w:rPr>
          <w:rFonts w:ascii="Times New Roman" w:eastAsia="Times New Roman" w:hAnsi="Times New Roman" w:cs="Times New Roman"/>
        </w:rPr>
        <w:t xml:space="preserve"> </w:t>
      </w:r>
    </w:p>
    <w:p w14:paraId="4F99D533" w14:textId="77777777" w:rsidR="00E950F7" w:rsidRDefault="00000000">
      <w:pPr>
        <w:spacing w:after="19"/>
        <w:ind w:left="721"/>
      </w:pPr>
      <w:r>
        <w:rPr>
          <w:rFonts w:ascii="Times New Roman" w:eastAsia="Times New Roman" w:hAnsi="Times New Roman" w:cs="Times New Roman"/>
        </w:rPr>
        <w:t xml:space="preserve"> </w:t>
      </w:r>
    </w:p>
    <w:p w14:paraId="5B94EE0D" w14:textId="77777777" w:rsidR="00E950F7" w:rsidRDefault="00000000">
      <w:pPr>
        <w:numPr>
          <w:ilvl w:val="0"/>
          <w:numId w:val="2"/>
        </w:numPr>
        <w:spacing w:after="5" w:line="249" w:lineRule="auto"/>
        <w:ind w:hanging="360"/>
      </w:pPr>
      <w:r>
        <w:rPr>
          <w:rFonts w:ascii="Times New Roman" w:eastAsia="Times New Roman" w:hAnsi="Times New Roman" w:cs="Times New Roman"/>
        </w:rPr>
        <w:t xml:space="preserve">How would the requested increase compare in percentage terms with other recent equity increases? </w:t>
      </w:r>
      <w:r>
        <w:rPr>
          <w:rFonts w:ascii="Times New Roman" w:eastAsia="Times New Roman" w:hAnsi="Times New Roman" w:cs="Times New Roman"/>
          <w:color w:val="2E74B5"/>
        </w:rPr>
        <w:t>{Please answer accordingly here}</w:t>
      </w:r>
      <w:r>
        <w:rPr>
          <w:rFonts w:ascii="Times New Roman" w:eastAsia="Times New Roman" w:hAnsi="Times New Roman" w:cs="Times New Roman"/>
        </w:rPr>
        <w:t xml:space="preserve"> </w:t>
      </w:r>
    </w:p>
    <w:p w14:paraId="7B7D5178" w14:textId="77777777" w:rsidR="00E950F7" w:rsidRDefault="00000000">
      <w:pPr>
        <w:spacing w:after="0"/>
        <w:ind w:left="721"/>
      </w:pPr>
      <w:r>
        <w:rPr>
          <w:rFonts w:ascii="Times New Roman" w:eastAsia="Times New Roman" w:hAnsi="Times New Roman" w:cs="Times New Roman"/>
        </w:rPr>
        <w:t xml:space="preserve"> </w:t>
      </w:r>
    </w:p>
    <w:p w14:paraId="11AB6640" w14:textId="77777777" w:rsidR="00E950F7" w:rsidRDefault="00000000">
      <w:pPr>
        <w:spacing w:after="0"/>
        <w:ind w:left="721"/>
      </w:pPr>
      <w:r>
        <w:rPr>
          <w:rFonts w:ascii="Times New Roman" w:eastAsia="Times New Roman" w:hAnsi="Times New Roman" w:cs="Times New Roman"/>
        </w:rPr>
        <w:t xml:space="preserve"> </w:t>
      </w:r>
    </w:p>
    <w:p w14:paraId="777E7040" w14:textId="77777777" w:rsidR="00E950F7" w:rsidRDefault="00000000">
      <w:pPr>
        <w:numPr>
          <w:ilvl w:val="0"/>
          <w:numId w:val="2"/>
        </w:numPr>
        <w:spacing w:after="5" w:line="249" w:lineRule="auto"/>
        <w:ind w:hanging="360"/>
      </w:pPr>
      <w:r>
        <w:rPr>
          <w:rFonts w:ascii="Times New Roman" w:eastAsia="Times New Roman" w:hAnsi="Times New Roman" w:cs="Times New Roman"/>
        </w:rPr>
        <w:t xml:space="preserve">What would be the effect on the department and the school if the individual did leave?  </w:t>
      </w:r>
      <w:r>
        <w:rPr>
          <w:rFonts w:ascii="Times New Roman" w:eastAsia="Times New Roman" w:hAnsi="Times New Roman" w:cs="Times New Roman"/>
          <w:color w:val="2E74B5"/>
        </w:rPr>
        <w:t>{Please answer accordingly here}</w:t>
      </w:r>
      <w:r>
        <w:t xml:space="preserve"> </w:t>
      </w:r>
    </w:p>
    <w:p w14:paraId="48A540A2" w14:textId="77777777" w:rsidR="00E950F7" w:rsidRDefault="00000000">
      <w:pPr>
        <w:spacing w:after="22"/>
        <w:ind w:left="721"/>
      </w:pPr>
      <w:r>
        <w:rPr>
          <w:rFonts w:ascii="Times New Roman" w:eastAsia="Times New Roman" w:hAnsi="Times New Roman" w:cs="Times New Roman"/>
        </w:rPr>
        <w:t xml:space="preserve"> </w:t>
      </w:r>
    </w:p>
    <w:p w14:paraId="06AD6A96" w14:textId="77777777" w:rsidR="00E950F7" w:rsidRDefault="00000000">
      <w:pPr>
        <w:numPr>
          <w:ilvl w:val="0"/>
          <w:numId w:val="2"/>
        </w:numPr>
        <w:spacing w:after="5" w:line="249" w:lineRule="auto"/>
        <w:ind w:hanging="360"/>
      </w:pPr>
      <w:r>
        <w:rPr>
          <w:rFonts w:ascii="Times New Roman" w:eastAsia="Times New Roman" w:hAnsi="Times New Roman" w:cs="Times New Roman"/>
        </w:rPr>
        <w:t xml:space="preserve">What are the recent performance evaluation results for this individual, both annual and </w:t>
      </w:r>
      <w:proofErr w:type="spellStart"/>
      <w:r>
        <w:rPr>
          <w:rFonts w:ascii="Times New Roman" w:eastAsia="Times New Roman" w:hAnsi="Times New Roman" w:cs="Times New Roman"/>
        </w:rPr>
        <w:t>pretenure</w:t>
      </w:r>
      <w:proofErr w:type="spellEnd"/>
      <w:r>
        <w:rPr>
          <w:rFonts w:ascii="Times New Roman" w:eastAsia="Times New Roman" w:hAnsi="Times New Roman" w:cs="Times New Roman"/>
        </w:rPr>
        <w:t xml:space="preserve">? All aspects of performance should be described here, including not only performance in research/creative/scholarly activities, teaching, and service, but in compliance with UAB policies such as the Enterprise Code of Conduct and Enterprise Conflict of Interest and Conflict of Commitment Policy.  </w:t>
      </w:r>
    </w:p>
    <w:p w14:paraId="45DEA6E7" w14:textId="77777777" w:rsidR="00E950F7" w:rsidRDefault="00000000">
      <w:pPr>
        <w:spacing w:after="4" w:line="249" w:lineRule="auto"/>
        <w:ind w:left="716" w:hanging="10"/>
      </w:pPr>
      <w:r>
        <w:rPr>
          <w:rFonts w:ascii="Times New Roman" w:eastAsia="Times New Roman" w:hAnsi="Times New Roman" w:cs="Times New Roman"/>
          <w:color w:val="2E74B5"/>
        </w:rPr>
        <w:t xml:space="preserve">{Please answer accordingly here} </w:t>
      </w:r>
    </w:p>
    <w:p w14:paraId="09B5BE6B" w14:textId="77777777" w:rsidR="00E950F7" w:rsidRDefault="00000000">
      <w:pPr>
        <w:spacing w:after="0"/>
        <w:ind w:left="721"/>
      </w:pPr>
      <w:r>
        <w:rPr>
          <w:rFonts w:ascii="Times New Roman" w:eastAsia="Times New Roman" w:hAnsi="Times New Roman" w:cs="Times New Roman"/>
          <w:color w:val="2E74B5"/>
        </w:rPr>
        <w:t xml:space="preserve"> </w:t>
      </w:r>
    </w:p>
    <w:p w14:paraId="1C56C1D3" w14:textId="77777777" w:rsidR="00E950F7" w:rsidRDefault="00000000">
      <w:pPr>
        <w:spacing w:after="0" w:line="239" w:lineRule="auto"/>
        <w:ind w:left="731" w:hanging="10"/>
      </w:pPr>
      <w:r>
        <w:rPr>
          <w:rFonts w:ascii="Times New Roman" w:eastAsia="Times New Roman" w:hAnsi="Times New Roman" w:cs="Times New Roman"/>
          <w:b/>
        </w:rPr>
        <w:t xml:space="preserve">When appropriate, please include a summary of faculty evaluations that reflects score or rankings.   </w:t>
      </w:r>
    </w:p>
    <w:p w14:paraId="475682E9" w14:textId="77777777" w:rsidR="00E950F7" w:rsidRDefault="00000000">
      <w:pPr>
        <w:spacing w:after="20"/>
        <w:ind w:left="721"/>
      </w:pPr>
      <w:r>
        <w:rPr>
          <w:rFonts w:ascii="Times New Roman" w:eastAsia="Times New Roman" w:hAnsi="Times New Roman" w:cs="Times New Roman"/>
        </w:rPr>
        <w:t xml:space="preserve"> </w:t>
      </w:r>
    </w:p>
    <w:p w14:paraId="5CE8F484" w14:textId="77777777" w:rsidR="00E950F7" w:rsidRDefault="00000000">
      <w:pPr>
        <w:numPr>
          <w:ilvl w:val="0"/>
          <w:numId w:val="2"/>
        </w:numPr>
        <w:spacing w:after="5" w:line="249" w:lineRule="auto"/>
        <w:ind w:hanging="360"/>
      </w:pPr>
      <w:r>
        <w:rPr>
          <w:rFonts w:ascii="Times New Roman" w:eastAsia="Times New Roman" w:hAnsi="Times New Roman" w:cs="Times New Roman"/>
        </w:rPr>
        <w:t xml:space="preserve">With respect to the internal equity analysis, we ask that you provide us with a listing of </w:t>
      </w:r>
      <w:r>
        <w:rPr>
          <w:rFonts w:ascii="Times New Roman" w:eastAsia="Times New Roman" w:hAnsi="Times New Roman" w:cs="Times New Roman"/>
          <w:b/>
          <w:u w:val="single" w:color="000000"/>
        </w:rPr>
        <w:t>all</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faculty</w:t>
      </w:r>
      <w:r>
        <w:rPr>
          <w:rFonts w:ascii="Times New Roman" w:eastAsia="Times New Roman" w:hAnsi="Times New Roman" w:cs="Times New Roman"/>
        </w:rPr>
        <w:t xml:space="preserve"> in the unit at the </w:t>
      </w:r>
      <w:r>
        <w:rPr>
          <w:rFonts w:ascii="Times New Roman" w:eastAsia="Times New Roman" w:hAnsi="Times New Roman" w:cs="Times New Roman"/>
          <w:b/>
          <w:u w:val="single" w:color="000000"/>
        </w:rPr>
        <w:t>same rank</w:t>
      </w:r>
      <w:r>
        <w:rPr>
          <w:rFonts w:ascii="Times New Roman" w:eastAsia="Times New Roman" w:hAnsi="Times New Roman" w:cs="Times New Roman"/>
        </w:rPr>
        <w:t xml:space="preserve">; and include: </w:t>
      </w:r>
      <w:r>
        <w:rPr>
          <w:rFonts w:ascii="Times New Roman" w:eastAsia="Times New Roman" w:hAnsi="Times New Roman" w:cs="Times New Roman"/>
          <w:color w:val="2E74B5"/>
        </w:rPr>
        <w:t>{Please use table template below to enter information.  You may add rows as needed.}</w:t>
      </w:r>
      <w:r>
        <w:rPr>
          <w:rFonts w:ascii="Times New Roman" w:eastAsia="Times New Roman" w:hAnsi="Times New Roman" w:cs="Times New Roman"/>
        </w:rPr>
        <w:t xml:space="preserve"> </w:t>
      </w:r>
    </w:p>
    <w:p w14:paraId="6FF95DEB" w14:textId="77777777" w:rsidR="00E950F7" w:rsidRDefault="00000000">
      <w:pPr>
        <w:spacing w:after="0"/>
      </w:pPr>
      <w:r>
        <w:rPr>
          <w:rFonts w:ascii="Times New Roman" w:eastAsia="Times New Roman" w:hAnsi="Times New Roman" w:cs="Times New Roman"/>
          <w:b/>
        </w:rPr>
        <w:t xml:space="preserve"> </w:t>
      </w:r>
    </w:p>
    <w:tbl>
      <w:tblPr>
        <w:tblStyle w:val="TableGrid"/>
        <w:tblW w:w="9350" w:type="dxa"/>
        <w:tblInd w:w="5" w:type="dxa"/>
        <w:tblCellMar>
          <w:top w:w="57" w:type="dxa"/>
          <w:left w:w="108" w:type="dxa"/>
          <w:bottom w:w="0" w:type="dxa"/>
          <w:right w:w="60" w:type="dxa"/>
        </w:tblCellMar>
        <w:tblLook w:val="04A0" w:firstRow="1" w:lastRow="0" w:firstColumn="1" w:lastColumn="0" w:noHBand="0" w:noVBand="1"/>
      </w:tblPr>
      <w:tblGrid>
        <w:gridCol w:w="1193"/>
        <w:gridCol w:w="1094"/>
        <w:gridCol w:w="1193"/>
        <w:gridCol w:w="1195"/>
        <w:gridCol w:w="1193"/>
        <w:gridCol w:w="1094"/>
        <w:gridCol w:w="1193"/>
        <w:gridCol w:w="1195"/>
      </w:tblGrid>
      <w:tr w:rsidR="00E950F7" w14:paraId="1674B028" w14:textId="77777777">
        <w:trPr>
          <w:trHeight w:val="1159"/>
        </w:trPr>
        <w:tc>
          <w:tcPr>
            <w:tcW w:w="1193" w:type="dxa"/>
            <w:tcBorders>
              <w:top w:val="single" w:sz="4" w:space="0" w:color="000000"/>
              <w:left w:val="single" w:sz="4" w:space="0" w:color="000000"/>
              <w:bottom w:val="single" w:sz="4" w:space="0" w:color="000000"/>
              <w:right w:val="single" w:sz="4" w:space="0" w:color="000000"/>
            </w:tcBorders>
          </w:tcPr>
          <w:p w14:paraId="4C94E4C6" w14:textId="77777777" w:rsidR="00E950F7" w:rsidRDefault="00000000">
            <w:pPr>
              <w:spacing w:after="0"/>
            </w:pPr>
            <w:r>
              <w:rPr>
                <w:rFonts w:ascii="Times New Roman" w:eastAsia="Times New Roman" w:hAnsi="Times New Roman" w:cs="Times New Roman"/>
                <w:b/>
                <w:sz w:val="20"/>
              </w:rPr>
              <w:t xml:space="preserve">Faculty </w:t>
            </w:r>
          </w:p>
          <w:p w14:paraId="0719690F" w14:textId="77777777" w:rsidR="00E950F7" w:rsidRDefault="00000000">
            <w:pPr>
              <w:spacing w:after="0"/>
            </w:pPr>
            <w:r>
              <w:rPr>
                <w:rFonts w:ascii="Times New Roman" w:eastAsia="Times New Roman" w:hAnsi="Times New Roman" w:cs="Times New Roman"/>
                <w:b/>
                <w:sz w:val="20"/>
              </w:rPr>
              <w:t xml:space="preserve">Member’s </w:t>
            </w:r>
          </w:p>
          <w:p w14:paraId="74E011DA" w14:textId="77777777" w:rsidR="00E950F7" w:rsidRDefault="00000000">
            <w:pPr>
              <w:spacing w:after="0"/>
            </w:pPr>
            <w:r>
              <w:rPr>
                <w:rFonts w:ascii="Times New Roman" w:eastAsia="Times New Roman" w:hAnsi="Times New Roman" w:cs="Times New Roman"/>
                <w:b/>
                <w:sz w:val="20"/>
              </w:rPr>
              <w:t xml:space="preserve">Name </w:t>
            </w:r>
          </w:p>
        </w:tc>
        <w:tc>
          <w:tcPr>
            <w:tcW w:w="1094" w:type="dxa"/>
            <w:tcBorders>
              <w:top w:val="single" w:sz="4" w:space="0" w:color="000000"/>
              <w:left w:val="single" w:sz="4" w:space="0" w:color="000000"/>
              <w:bottom w:val="single" w:sz="4" w:space="0" w:color="000000"/>
              <w:right w:val="single" w:sz="4" w:space="0" w:color="000000"/>
            </w:tcBorders>
          </w:tcPr>
          <w:p w14:paraId="5319DB3E" w14:textId="77777777" w:rsidR="00E950F7" w:rsidRDefault="00000000">
            <w:pPr>
              <w:spacing w:after="0"/>
            </w:pPr>
            <w:r>
              <w:rPr>
                <w:rFonts w:ascii="Times New Roman" w:eastAsia="Times New Roman" w:hAnsi="Times New Roman" w:cs="Times New Roman"/>
                <w:b/>
                <w:sz w:val="20"/>
              </w:rPr>
              <w:t xml:space="preserve">Faculty </w:t>
            </w:r>
          </w:p>
          <w:p w14:paraId="21FCCDE4" w14:textId="77777777" w:rsidR="00E950F7" w:rsidRDefault="00000000">
            <w:pPr>
              <w:spacing w:after="0"/>
            </w:pPr>
            <w:r>
              <w:rPr>
                <w:rFonts w:ascii="Times New Roman" w:eastAsia="Times New Roman" w:hAnsi="Times New Roman" w:cs="Times New Roman"/>
                <w:b/>
                <w:sz w:val="20"/>
              </w:rPr>
              <w:t xml:space="preserve">Member’s </w:t>
            </w:r>
          </w:p>
          <w:p w14:paraId="7A735AAC" w14:textId="77777777" w:rsidR="00E950F7" w:rsidRDefault="00000000">
            <w:pPr>
              <w:spacing w:after="0"/>
            </w:pPr>
            <w:r>
              <w:rPr>
                <w:rFonts w:ascii="Times New Roman" w:eastAsia="Times New Roman" w:hAnsi="Times New Roman" w:cs="Times New Roman"/>
                <w:b/>
                <w:sz w:val="20"/>
              </w:rPr>
              <w:t xml:space="preserve">Rank </w:t>
            </w:r>
          </w:p>
        </w:tc>
        <w:tc>
          <w:tcPr>
            <w:tcW w:w="1193" w:type="dxa"/>
            <w:tcBorders>
              <w:top w:val="single" w:sz="4" w:space="0" w:color="000000"/>
              <w:left w:val="single" w:sz="4" w:space="0" w:color="000000"/>
              <w:bottom w:val="single" w:sz="4" w:space="0" w:color="000000"/>
              <w:right w:val="single" w:sz="4" w:space="0" w:color="000000"/>
            </w:tcBorders>
          </w:tcPr>
          <w:p w14:paraId="366A7730" w14:textId="77777777" w:rsidR="00E950F7" w:rsidRDefault="00000000">
            <w:pPr>
              <w:spacing w:after="0"/>
            </w:pPr>
            <w:r>
              <w:rPr>
                <w:rFonts w:ascii="Times New Roman" w:eastAsia="Times New Roman" w:hAnsi="Times New Roman" w:cs="Times New Roman"/>
                <w:b/>
                <w:sz w:val="20"/>
              </w:rPr>
              <w:t xml:space="preserve">Faculty </w:t>
            </w:r>
          </w:p>
          <w:p w14:paraId="2D6B4C46" w14:textId="77777777" w:rsidR="00E950F7" w:rsidRDefault="00000000">
            <w:pPr>
              <w:spacing w:after="0"/>
            </w:pPr>
            <w:r>
              <w:rPr>
                <w:rFonts w:ascii="Times New Roman" w:eastAsia="Times New Roman" w:hAnsi="Times New Roman" w:cs="Times New Roman"/>
                <w:b/>
                <w:sz w:val="20"/>
              </w:rPr>
              <w:t xml:space="preserve">Member’s </w:t>
            </w:r>
          </w:p>
          <w:p w14:paraId="0859D91F" w14:textId="77777777" w:rsidR="00E950F7" w:rsidRDefault="00000000">
            <w:pPr>
              <w:spacing w:after="0"/>
            </w:pPr>
            <w:r>
              <w:rPr>
                <w:rFonts w:ascii="Times New Roman" w:eastAsia="Times New Roman" w:hAnsi="Times New Roman" w:cs="Times New Roman"/>
                <w:b/>
                <w:sz w:val="20"/>
              </w:rPr>
              <w:t xml:space="preserve">Years at </w:t>
            </w:r>
          </w:p>
          <w:p w14:paraId="79EB3CDF" w14:textId="77777777" w:rsidR="00E950F7" w:rsidRDefault="00000000">
            <w:pPr>
              <w:spacing w:after="0"/>
            </w:pPr>
            <w:r>
              <w:rPr>
                <w:rFonts w:ascii="Times New Roman" w:eastAsia="Times New Roman" w:hAnsi="Times New Roman" w:cs="Times New Roman"/>
                <w:b/>
                <w:sz w:val="20"/>
              </w:rPr>
              <w:t xml:space="preserve">UAB </w:t>
            </w:r>
          </w:p>
        </w:tc>
        <w:tc>
          <w:tcPr>
            <w:tcW w:w="1195" w:type="dxa"/>
            <w:tcBorders>
              <w:top w:val="single" w:sz="4" w:space="0" w:color="000000"/>
              <w:left w:val="single" w:sz="4" w:space="0" w:color="000000"/>
              <w:bottom w:val="single" w:sz="4" w:space="0" w:color="000000"/>
              <w:right w:val="single" w:sz="4" w:space="0" w:color="000000"/>
            </w:tcBorders>
          </w:tcPr>
          <w:p w14:paraId="508B2335" w14:textId="77777777" w:rsidR="00E950F7" w:rsidRDefault="00000000">
            <w:pPr>
              <w:spacing w:after="0"/>
            </w:pPr>
            <w:r>
              <w:rPr>
                <w:rFonts w:ascii="Times New Roman" w:eastAsia="Times New Roman" w:hAnsi="Times New Roman" w:cs="Times New Roman"/>
                <w:b/>
                <w:sz w:val="20"/>
              </w:rPr>
              <w:t xml:space="preserve">Faculty </w:t>
            </w:r>
          </w:p>
          <w:p w14:paraId="04D28D30" w14:textId="77777777" w:rsidR="00E950F7" w:rsidRDefault="00000000">
            <w:pPr>
              <w:spacing w:after="0"/>
            </w:pPr>
            <w:r>
              <w:rPr>
                <w:rFonts w:ascii="Times New Roman" w:eastAsia="Times New Roman" w:hAnsi="Times New Roman" w:cs="Times New Roman"/>
                <w:b/>
                <w:sz w:val="20"/>
              </w:rPr>
              <w:t xml:space="preserve">Member’s </w:t>
            </w:r>
          </w:p>
          <w:p w14:paraId="1C7F1141" w14:textId="77777777" w:rsidR="00E950F7" w:rsidRDefault="00000000">
            <w:pPr>
              <w:spacing w:after="0"/>
            </w:pPr>
            <w:r>
              <w:rPr>
                <w:rFonts w:ascii="Times New Roman" w:eastAsia="Times New Roman" w:hAnsi="Times New Roman" w:cs="Times New Roman"/>
                <w:b/>
                <w:sz w:val="20"/>
              </w:rPr>
              <w:t xml:space="preserve">Years in </w:t>
            </w:r>
          </w:p>
          <w:p w14:paraId="51C5A189" w14:textId="77777777" w:rsidR="00E950F7" w:rsidRDefault="00000000">
            <w:pPr>
              <w:spacing w:after="0"/>
            </w:pPr>
            <w:r>
              <w:rPr>
                <w:rFonts w:ascii="Times New Roman" w:eastAsia="Times New Roman" w:hAnsi="Times New Roman" w:cs="Times New Roman"/>
                <w:b/>
                <w:sz w:val="20"/>
              </w:rPr>
              <w:t xml:space="preserve">Current </w:t>
            </w:r>
          </w:p>
          <w:p w14:paraId="25D2E415" w14:textId="77777777" w:rsidR="00E950F7" w:rsidRDefault="00000000">
            <w:pPr>
              <w:spacing w:after="0"/>
            </w:pPr>
            <w:r>
              <w:rPr>
                <w:rFonts w:ascii="Times New Roman" w:eastAsia="Times New Roman" w:hAnsi="Times New Roman" w:cs="Times New Roman"/>
                <w:b/>
                <w:sz w:val="20"/>
              </w:rPr>
              <w:t xml:space="preserve">Rank </w:t>
            </w:r>
          </w:p>
        </w:tc>
        <w:tc>
          <w:tcPr>
            <w:tcW w:w="1193" w:type="dxa"/>
            <w:tcBorders>
              <w:top w:val="single" w:sz="4" w:space="0" w:color="000000"/>
              <w:left w:val="single" w:sz="4" w:space="0" w:color="000000"/>
              <w:bottom w:val="single" w:sz="4" w:space="0" w:color="000000"/>
              <w:right w:val="single" w:sz="4" w:space="0" w:color="000000"/>
            </w:tcBorders>
          </w:tcPr>
          <w:p w14:paraId="2684AEE8" w14:textId="77777777" w:rsidR="00E950F7" w:rsidRDefault="00000000">
            <w:pPr>
              <w:spacing w:after="0"/>
            </w:pPr>
            <w:r>
              <w:rPr>
                <w:rFonts w:ascii="Times New Roman" w:eastAsia="Times New Roman" w:hAnsi="Times New Roman" w:cs="Times New Roman"/>
                <w:b/>
                <w:sz w:val="20"/>
              </w:rPr>
              <w:t xml:space="preserve">Faculty </w:t>
            </w:r>
          </w:p>
          <w:p w14:paraId="4B36B360" w14:textId="77777777" w:rsidR="00E950F7" w:rsidRDefault="00000000">
            <w:pPr>
              <w:spacing w:after="0"/>
            </w:pPr>
            <w:r>
              <w:rPr>
                <w:rFonts w:ascii="Times New Roman" w:eastAsia="Times New Roman" w:hAnsi="Times New Roman" w:cs="Times New Roman"/>
                <w:b/>
                <w:sz w:val="20"/>
              </w:rPr>
              <w:t xml:space="preserve">Member’s </w:t>
            </w:r>
          </w:p>
          <w:p w14:paraId="0C8C5374" w14:textId="77777777" w:rsidR="00E950F7" w:rsidRDefault="00000000">
            <w:pPr>
              <w:spacing w:after="0"/>
            </w:pPr>
            <w:r>
              <w:rPr>
                <w:rFonts w:ascii="Times New Roman" w:eastAsia="Times New Roman" w:hAnsi="Times New Roman" w:cs="Times New Roman"/>
                <w:b/>
                <w:sz w:val="20"/>
              </w:rPr>
              <w:t xml:space="preserve">Tenure </w:t>
            </w:r>
          </w:p>
          <w:p w14:paraId="7E6A39FE" w14:textId="77777777" w:rsidR="00E950F7" w:rsidRDefault="00000000">
            <w:pPr>
              <w:spacing w:after="0"/>
            </w:pPr>
            <w:r>
              <w:rPr>
                <w:rFonts w:ascii="Times New Roman" w:eastAsia="Times New Roman" w:hAnsi="Times New Roman" w:cs="Times New Roman"/>
                <w:b/>
                <w:sz w:val="20"/>
              </w:rPr>
              <w:t xml:space="preserve">Status </w:t>
            </w:r>
          </w:p>
        </w:tc>
        <w:tc>
          <w:tcPr>
            <w:tcW w:w="1094" w:type="dxa"/>
            <w:tcBorders>
              <w:top w:val="single" w:sz="4" w:space="0" w:color="000000"/>
              <w:left w:val="single" w:sz="4" w:space="0" w:color="000000"/>
              <w:bottom w:val="single" w:sz="4" w:space="0" w:color="000000"/>
              <w:right w:val="single" w:sz="4" w:space="0" w:color="000000"/>
            </w:tcBorders>
          </w:tcPr>
          <w:p w14:paraId="4C3FAF99" w14:textId="77777777" w:rsidR="00E950F7" w:rsidRDefault="00000000">
            <w:pPr>
              <w:spacing w:after="0"/>
            </w:pPr>
            <w:r>
              <w:rPr>
                <w:rFonts w:ascii="Times New Roman" w:eastAsia="Times New Roman" w:hAnsi="Times New Roman" w:cs="Times New Roman"/>
                <w:b/>
                <w:sz w:val="20"/>
              </w:rPr>
              <w:t xml:space="preserve">Faculty </w:t>
            </w:r>
          </w:p>
          <w:p w14:paraId="424050D5" w14:textId="77777777" w:rsidR="00E950F7" w:rsidRDefault="00000000">
            <w:pPr>
              <w:spacing w:after="0"/>
            </w:pPr>
            <w:r>
              <w:rPr>
                <w:rFonts w:ascii="Times New Roman" w:eastAsia="Times New Roman" w:hAnsi="Times New Roman" w:cs="Times New Roman"/>
                <w:b/>
                <w:sz w:val="20"/>
              </w:rPr>
              <w:t xml:space="preserve">Member’s </w:t>
            </w:r>
          </w:p>
          <w:p w14:paraId="3869C376" w14:textId="77777777" w:rsidR="00E950F7" w:rsidRDefault="00000000">
            <w:pPr>
              <w:spacing w:after="0"/>
            </w:pPr>
            <w:r>
              <w:rPr>
                <w:rFonts w:ascii="Times New Roman" w:eastAsia="Times New Roman" w:hAnsi="Times New Roman" w:cs="Times New Roman"/>
                <w:b/>
                <w:sz w:val="20"/>
              </w:rPr>
              <w:t xml:space="preserve">Salary </w:t>
            </w:r>
          </w:p>
        </w:tc>
        <w:tc>
          <w:tcPr>
            <w:tcW w:w="1193" w:type="dxa"/>
            <w:tcBorders>
              <w:top w:val="single" w:sz="4" w:space="0" w:color="000000"/>
              <w:left w:val="single" w:sz="4" w:space="0" w:color="000000"/>
              <w:bottom w:val="single" w:sz="4" w:space="0" w:color="000000"/>
              <w:right w:val="single" w:sz="4" w:space="0" w:color="000000"/>
            </w:tcBorders>
          </w:tcPr>
          <w:p w14:paraId="4C7C55AA" w14:textId="77777777" w:rsidR="00E950F7" w:rsidRDefault="00000000">
            <w:pPr>
              <w:spacing w:after="0"/>
            </w:pPr>
            <w:r>
              <w:rPr>
                <w:rFonts w:ascii="Times New Roman" w:eastAsia="Times New Roman" w:hAnsi="Times New Roman" w:cs="Times New Roman"/>
                <w:b/>
                <w:sz w:val="20"/>
              </w:rPr>
              <w:t xml:space="preserve">Faculty </w:t>
            </w:r>
          </w:p>
          <w:p w14:paraId="58EF45C1" w14:textId="77777777" w:rsidR="00E950F7" w:rsidRDefault="00000000">
            <w:pPr>
              <w:spacing w:after="0"/>
            </w:pPr>
            <w:r>
              <w:rPr>
                <w:rFonts w:ascii="Times New Roman" w:eastAsia="Times New Roman" w:hAnsi="Times New Roman" w:cs="Times New Roman"/>
                <w:b/>
                <w:sz w:val="20"/>
              </w:rPr>
              <w:t xml:space="preserve">Member’s </w:t>
            </w:r>
          </w:p>
          <w:p w14:paraId="6E53E5A3" w14:textId="77777777" w:rsidR="00E950F7" w:rsidRDefault="00000000">
            <w:pPr>
              <w:spacing w:after="0"/>
            </w:pPr>
            <w:r>
              <w:rPr>
                <w:rFonts w:ascii="Times New Roman" w:eastAsia="Times New Roman" w:hAnsi="Times New Roman" w:cs="Times New Roman"/>
                <w:b/>
                <w:sz w:val="20"/>
              </w:rPr>
              <w:t xml:space="preserve">Gender </w:t>
            </w:r>
          </w:p>
        </w:tc>
        <w:tc>
          <w:tcPr>
            <w:tcW w:w="1195" w:type="dxa"/>
            <w:tcBorders>
              <w:top w:val="single" w:sz="4" w:space="0" w:color="000000"/>
              <w:left w:val="single" w:sz="4" w:space="0" w:color="000000"/>
              <w:bottom w:val="single" w:sz="4" w:space="0" w:color="000000"/>
              <w:right w:val="single" w:sz="4" w:space="0" w:color="000000"/>
            </w:tcBorders>
          </w:tcPr>
          <w:p w14:paraId="239D86F7" w14:textId="77777777" w:rsidR="00E950F7" w:rsidRDefault="00000000">
            <w:pPr>
              <w:spacing w:after="0"/>
            </w:pPr>
            <w:r>
              <w:rPr>
                <w:rFonts w:ascii="Times New Roman" w:eastAsia="Times New Roman" w:hAnsi="Times New Roman" w:cs="Times New Roman"/>
                <w:b/>
                <w:sz w:val="20"/>
              </w:rPr>
              <w:t xml:space="preserve">Faculty </w:t>
            </w:r>
          </w:p>
          <w:p w14:paraId="6D4F892B" w14:textId="77777777" w:rsidR="00E950F7" w:rsidRDefault="00000000">
            <w:pPr>
              <w:spacing w:after="0"/>
            </w:pPr>
            <w:r>
              <w:rPr>
                <w:rFonts w:ascii="Times New Roman" w:eastAsia="Times New Roman" w:hAnsi="Times New Roman" w:cs="Times New Roman"/>
                <w:b/>
                <w:sz w:val="20"/>
              </w:rPr>
              <w:t xml:space="preserve">Member’s </w:t>
            </w:r>
          </w:p>
          <w:p w14:paraId="1F4E35DA" w14:textId="77777777" w:rsidR="00E950F7" w:rsidRDefault="00000000">
            <w:pPr>
              <w:spacing w:after="0"/>
            </w:pPr>
            <w:r>
              <w:rPr>
                <w:rFonts w:ascii="Times New Roman" w:eastAsia="Times New Roman" w:hAnsi="Times New Roman" w:cs="Times New Roman"/>
                <w:b/>
                <w:sz w:val="20"/>
              </w:rPr>
              <w:t xml:space="preserve">Race </w:t>
            </w:r>
          </w:p>
        </w:tc>
      </w:tr>
      <w:tr w:rsidR="00E950F7" w14:paraId="24BEC4A8" w14:textId="77777777">
        <w:trPr>
          <w:trHeight w:val="264"/>
        </w:trPr>
        <w:tc>
          <w:tcPr>
            <w:tcW w:w="1193" w:type="dxa"/>
            <w:tcBorders>
              <w:top w:val="single" w:sz="4" w:space="0" w:color="000000"/>
              <w:left w:val="single" w:sz="4" w:space="0" w:color="000000"/>
              <w:bottom w:val="single" w:sz="4" w:space="0" w:color="000000"/>
              <w:right w:val="single" w:sz="4" w:space="0" w:color="000000"/>
            </w:tcBorders>
          </w:tcPr>
          <w:p w14:paraId="1596BEB5" w14:textId="77777777" w:rsidR="00E950F7" w:rsidRDefault="00000000">
            <w:pPr>
              <w:spacing w:after="0"/>
            </w:pPr>
            <w:r>
              <w:rPr>
                <w:rFonts w:ascii="Times New Roman" w:eastAsia="Times New Roman" w:hAnsi="Times New Roman" w:cs="Times New Roman"/>
                <w:b/>
              </w:rPr>
              <w:t xml:space="preserve"> </w:t>
            </w:r>
          </w:p>
        </w:tc>
        <w:tc>
          <w:tcPr>
            <w:tcW w:w="1094" w:type="dxa"/>
            <w:tcBorders>
              <w:top w:val="single" w:sz="4" w:space="0" w:color="000000"/>
              <w:left w:val="single" w:sz="4" w:space="0" w:color="000000"/>
              <w:bottom w:val="single" w:sz="4" w:space="0" w:color="000000"/>
              <w:right w:val="single" w:sz="4" w:space="0" w:color="000000"/>
            </w:tcBorders>
          </w:tcPr>
          <w:p w14:paraId="531EE6DE" w14:textId="77777777" w:rsidR="00E950F7" w:rsidRDefault="00000000">
            <w:pPr>
              <w:spacing w:after="0"/>
            </w:pPr>
            <w:r>
              <w:rPr>
                <w:rFonts w:ascii="Times New Roman" w:eastAsia="Times New Roman" w:hAnsi="Times New Roman" w:cs="Times New Roman"/>
                <w:b/>
              </w:rPr>
              <w:t xml:space="preserve"> </w:t>
            </w:r>
          </w:p>
        </w:tc>
        <w:tc>
          <w:tcPr>
            <w:tcW w:w="1193" w:type="dxa"/>
            <w:tcBorders>
              <w:top w:val="single" w:sz="4" w:space="0" w:color="000000"/>
              <w:left w:val="single" w:sz="4" w:space="0" w:color="000000"/>
              <w:bottom w:val="single" w:sz="4" w:space="0" w:color="000000"/>
              <w:right w:val="single" w:sz="4" w:space="0" w:color="000000"/>
            </w:tcBorders>
          </w:tcPr>
          <w:p w14:paraId="638BA691" w14:textId="77777777" w:rsidR="00E950F7" w:rsidRDefault="00000000">
            <w:pPr>
              <w:spacing w:after="0"/>
            </w:pPr>
            <w:r>
              <w:rPr>
                <w:rFonts w:ascii="Times New Roman" w:eastAsia="Times New Roman" w:hAnsi="Times New Roman" w:cs="Times New Roman"/>
                <w:b/>
              </w:rPr>
              <w:t xml:space="preserve"> </w:t>
            </w:r>
          </w:p>
        </w:tc>
        <w:tc>
          <w:tcPr>
            <w:tcW w:w="1195" w:type="dxa"/>
            <w:tcBorders>
              <w:top w:val="single" w:sz="4" w:space="0" w:color="000000"/>
              <w:left w:val="single" w:sz="4" w:space="0" w:color="000000"/>
              <w:bottom w:val="single" w:sz="4" w:space="0" w:color="000000"/>
              <w:right w:val="single" w:sz="4" w:space="0" w:color="000000"/>
            </w:tcBorders>
          </w:tcPr>
          <w:p w14:paraId="7F81F34C" w14:textId="77777777" w:rsidR="00E950F7" w:rsidRDefault="00000000">
            <w:pPr>
              <w:spacing w:after="0"/>
            </w:pPr>
            <w:r>
              <w:rPr>
                <w:rFonts w:ascii="Times New Roman" w:eastAsia="Times New Roman" w:hAnsi="Times New Roman" w:cs="Times New Roman"/>
                <w:b/>
              </w:rPr>
              <w:t xml:space="preserve"> </w:t>
            </w:r>
          </w:p>
        </w:tc>
        <w:tc>
          <w:tcPr>
            <w:tcW w:w="1193" w:type="dxa"/>
            <w:tcBorders>
              <w:top w:val="single" w:sz="4" w:space="0" w:color="000000"/>
              <w:left w:val="single" w:sz="4" w:space="0" w:color="000000"/>
              <w:bottom w:val="single" w:sz="4" w:space="0" w:color="000000"/>
              <w:right w:val="single" w:sz="4" w:space="0" w:color="000000"/>
            </w:tcBorders>
          </w:tcPr>
          <w:p w14:paraId="375F96A8" w14:textId="77777777" w:rsidR="00E950F7" w:rsidRDefault="00000000">
            <w:pPr>
              <w:spacing w:after="0"/>
            </w:pPr>
            <w:r>
              <w:rPr>
                <w:rFonts w:ascii="Times New Roman" w:eastAsia="Times New Roman" w:hAnsi="Times New Roman" w:cs="Times New Roman"/>
                <w:b/>
              </w:rPr>
              <w:t xml:space="preserve"> </w:t>
            </w:r>
          </w:p>
        </w:tc>
        <w:tc>
          <w:tcPr>
            <w:tcW w:w="1094" w:type="dxa"/>
            <w:tcBorders>
              <w:top w:val="single" w:sz="4" w:space="0" w:color="000000"/>
              <w:left w:val="single" w:sz="4" w:space="0" w:color="000000"/>
              <w:bottom w:val="single" w:sz="4" w:space="0" w:color="000000"/>
              <w:right w:val="single" w:sz="4" w:space="0" w:color="000000"/>
            </w:tcBorders>
          </w:tcPr>
          <w:p w14:paraId="6923822C" w14:textId="77777777" w:rsidR="00E950F7" w:rsidRDefault="00000000">
            <w:pPr>
              <w:spacing w:after="0"/>
            </w:pPr>
            <w:r>
              <w:rPr>
                <w:rFonts w:ascii="Times New Roman" w:eastAsia="Times New Roman" w:hAnsi="Times New Roman" w:cs="Times New Roman"/>
                <w:b/>
              </w:rPr>
              <w:t xml:space="preserve"> </w:t>
            </w:r>
          </w:p>
        </w:tc>
        <w:tc>
          <w:tcPr>
            <w:tcW w:w="1193" w:type="dxa"/>
            <w:tcBorders>
              <w:top w:val="single" w:sz="4" w:space="0" w:color="000000"/>
              <w:left w:val="single" w:sz="4" w:space="0" w:color="000000"/>
              <w:bottom w:val="single" w:sz="4" w:space="0" w:color="000000"/>
              <w:right w:val="single" w:sz="4" w:space="0" w:color="000000"/>
            </w:tcBorders>
          </w:tcPr>
          <w:p w14:paraId="1245B558" w14:textId="77777777" w:rsidR="00E950F7" w:rsidRDefault="00000000">
            <w:pPr>
              <w:spacing w:after="0"/>
            </w:pPr>
            <w:r>
              <w:rPr>
                <w:rFonts w:ascii="Times New Roman" w:eastAsia="Times New Roman" w:hAnsi="Times New Roman" w:cs="Times New Roman"/>
                <w:b/>
              </w:rPr>
              <w:t xml:space="preserve"> </w:t>
            </w:r>
          </w:p>
        </w:tc>
        <w:tc>
          <w:tcPr>
            <w:tcW w:w="1195" w:type="dxa"/>
            <w:tcBorders>
              <w:top w:val="single" w:sz="4" w:space="0" w:color="000000"/>
              <w:left w:val="single" w:sz="4" w:space="0" w:color="000000"/>
              <w:bottom w:val="single" w:sz="4" w:space="0" w:color="000000"/>
              <w:right w:val="single" w:sz="4" w:space="0" w:color="000000"/>
            </w:tcBorders>
          </w:tcPr>
          <w:p w14:paraId="174A9EE7" w14:textId="77777777" w:rsidR="00E950F7" w:rsidRDefault="00000000">
            <w:pPr>
              <w:spacing w:after="0"/>
            </w:pPr>
            <w:r>
              <w:rPr>
                <w:rFonts w:ascii="Times New Roman" w:eastAsia="Times New Roman" w:hAnsi="Times New Roman" w:cs="Times New Roman"/>
                <w:b/>
              </w:rPr>
              <w:t xml:space="preserve"> </w:t>
            </w:r>
          </w:p>
        </w:tc>
      </w:tr>
    </w:tbl>
    <w:p w14:paraId="458B3879" w14:textId="77777777" w:rsidR="00E950F7" w:rsidRDefault="00000000">
      <w:pPr>
        <w:spacing w:after="0"/>
      </w:pPr>
      <w:r>
        <w:rPr>
          <w:rFonts w:ascii="Times New Roman" w:eastAsia="Times New Roman" w:hAnsi="Times New Roman" w:cs="Times New Roman"/>
        </w:rPr>
        <w:t xml:space="preserve"> </w:t>
      </w:r>
    </w:p>
    <w:p w14:paraId="090252D3" w14:textId="77777777" w:rsidR="00E950F7" w:rsidRDefault="00000000">
      <w:pPr>
        <w:spacing w:after="0" w:line="239" w:lineRule="auto"/>
        <w:ind w:left="-5" w:hanging="10"/>
      </w:pPr>
      <w:r>
        <w:rPr>
          <w:rFonts w:ascii="Times New Roman" w:eastAsia="Times New Roman" w:hAnsi="Times New Roman" w:cs="Times New Roman"/>
          <w:b/>
        </w:rPr>
        <w:t>If the proposed equity/retention increase includes an administrative appointment; please also include data comparing this administrative appointment to similar positions in the unit/department/school</w:t>
      </w:r>
      <w:r>
        <w:rPr>
          <w:rFonts w:ascii="Times New Roman" w:eastAsia="Times New Roman" w:hAnsi="Times New Roman" w:cs="Times New Roman"/>
        </w:rPr>
        <w:t xml:space="preserve">. </w:t>
      </w:r>
    </w:p>
    <w:p w14:paraId="39302C77" w14:textId="77777777" w:rsidR="00E950F7" w:rsidRDefault="00000000">
      <w:pPr>
        <w:spacing w:after="0"/>
      </w:pPr>
      <w:r>
        <w:rPr>
          <w:rFonts w:ascii="Times New Roman" w:eastAsia="Times New Roman" w:hAnsi="Times New Roman" w:cs="Times New Roman"/>
        </w:rPr>
        <w:t xml:space="preserve"> </w:t>
      </w:r>
    </w:p>
    <w:p w14:paraId="08269379" w14:textId="77777777" w:rsidR="00E950F7" w:rsidRDefault="00000000">
      <w:pPr>
        <w:spacing w:after="51"/>
        <w:ind w:left="-28" w:right="-41"/>
      </w:pPr>
      <w:r>
        <w:rPr>
          <w:noProof/>
        </w:rPr>
        <mc:AlternateContent>
          <mc:Choice Requires="wpg">
            <w:drawing>
              <wp:inline distT="0" distB="0" distL="0" distR="0" wp14:anchorId="2E64A4CE" wp14:editId="66134076">
                <wp:extent cx="5980176" cy="18288"/>
                <wp:effectExtent l="0" t="0" r="0" b="0"/>
                <wp:docPr id="4711" name="Group 4711"/>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5758" name="Shape 5758"/>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11" style="width:470.88pt;height:1.44pt;mso-position-horizontal-relative:char;mso-position-vertical-relative:line" coordsize="59801,182">
                <v:shape id="Shape 5759" style="position:absolute;width:59801;height:182;left:0;top:0;" coordsize="5980176,18288" path="m0,0l5980176,0l5980176,18288l0,18288l0,0">
                  <v:stroke weight="0pt" endcap="flat" joinstyle="miter" miterlimit="10" on="false" color="#000000" opacity="0"/>
                  <v:fill on="true" color="#000000"/>
                </v:shape>
              </v:group>
            </w:pict>
          </mc:Fallback>
        </mc:AlternateContent>
      </w:r>
    </w:p>
    <w:p w14:paraId="4AF42BF3" w14:textId="77777777" w:rsidR="00E950F7" w:rsidRDefault="00000000">
      <w:pPr>
        <w:spacing w:after="0"/>
      </w:pPr>
      <w:r>
        <w:rPr>
          <w:rFonts w:ascii="Times New Roman" w:eastAsia="Times New Roman" w:hAnsi="Times New Roman" w:cs="Times New Roman"/>
        </w:rPr>
        <w:t xml:space="preserve"> </w:t>
      </w:r>
    </w:p>
    <w:p w14:paraId="1446DC73" w14:textId="77777777" w:rsidR="00E950F7" w:rsidRDefault="00000000">
      <w:pPr>
        <w:spacing w:after="3"/>
      </w:pPr>
      <w:r>
        <w:rPr>
          <w:rFonts w:ascii="Times New Roman" w:eastAsia="Times New Roman" w:hAnsi="Times New Roman" w:cs="Times New Roman"/>
        </w:rPr>
        <w:t xml:space="preserve"> </w:t>
      </w:r>
    </w:p>
    <w:p w14:paraId="7D83F314" w14:textId="77777777" w:rsidR="00E950F7" w:rsidRDefault="00000000">
      <w:pPr>
        <w:tabs>
          <w:tab w:val="center" w:pos="5761"/>
          <w:tab w:val="right" w:pos="9348"/>
        </w:tabs>
        <w:spacing w:after="5" w:line="249" w:lineRule="auto"/>
      </w:pPr>
      <w:r>
        <w:rPr>
          <w:rFonts w:ascii="Times New Roman" w:eastAsia="Times New Roman" w:hAnsi="Times New Roman" w:cs="Times New Roman"/>
        </w:rPr>
        <w:t>Requested by: _______________________________</w:t>
      </w:r>
      <w:proofErr w:type="gramStart"/>
      <w:r>
        <w:rPr>
          <w:rFonts w:ascii="Times New Roman" w:eastAsia="Times New Roman" w:hAnsi="Times New Roman" w:cs="Times New Roman"/>
        </w:rPr>
        <w:t xml:space="preserve">_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r>
        <w:rPr>
          <w:rFonts w:ascii="Times New Roman" w:eastAsia="Times New Roman" w:hAnsi="Times New Roman" w:cs="Times New Roman"/>
        </w:rPr>
        <w:tab/>
        <w:t xml:space="preserve">Date: ____________________ </w:t>
      </w:r>
    </w:p>
    <w:tbl>
      <w:tblPr>
        <w:tblStyle w:val="TableGrid"/>
        <w:tblW w:w="9269" w:type="dxa"/>
        <w:tblInd w:w="1" w:type="dxa"/>
        <w:tblCellMar>
          <w:top w:w="0" w:type="dxa"/>
          <w:left w:w="0" w:type="dxa"/>
          <w:bottom w:w="0" w:type="dxa"/>
          <w:right w:w="0" w:type="dxa"/>
        </w:tblCellMar>
        <w:tblLook w:val="04A0" w:firstRow="1" w:lastRow="0" w:firstColumn="1" w:lastColumn="0" w:noHBand="0" w:noVBand="1"/>
      </w:tblPr>
      <w:tblGrid>
        <w:gridCol w:w="1440"/>
        <w:gridCol w:w="4320"/>
        <w:gridCol w:w="720"/>
        <w:gridCol w:w="2789"/>
      </w:tblGrid>
      <w:tr w:rsidR="00E950F7" w14:paraId="2863F2B7" w14:textId="77777777">
        <w:trPr>
          <w:trHeight w:val="543"/>
        </w:trPr>
        <w:tc>
          <w:tcPr>
            <w:tcW w:w="1440" w:type="dxa"/>
            <w:tcBorders>
              <w:top w:val="nil"/>
              <w:left w:val="nil"/>
              <w:bottom w:val="nil"/>
              <w:right w:val="nil"/>
            </w:tcBorders>
          </w:tcPr>
          <w:p w14:paraId="4A113529" w14:textId="77777777" w:rsidR="00E950F7" w:rsidRDefault="00000000">
            <w:pPr>
              <w:spacing w:after="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11313925" w14:textId="77777777" w:rsidR="00E950F7" w:rsidRDefault="00000000">
            <w:pPr>
              <w:spacing w:after="0"/>
            </w:pPr>
            <w:r>
              <w:rPr>
                <w:rFonts w:ascii="Times New Roman" w:eastAsia="Times New Roman" w:hAnsi="Times New Roman" w:cs="Times New Roman"/>
              </w:rPr>
              <w:t xml:space="preserve"> </w:t>
            </w:r>
          </w:p>
        </w:tc>
        <w:tc>
          <w:tcPr>
            <w:tcW w:w="4320" w:type="dxa"/>
            <w:tcBorders>
              <w:top w:val="nil"/>
              <w:left w:val="nil"/>
              <w:bottom w:val="nil"/>
              <w:right w:val="nil"/>
            </w:tcBorders>
          </w:tcPr>
          <w:p w14:paraId="2869EC5A" w14:textId="77777777" w:rsidR="00E950F7" w:rsidRDefault="00000000">
            <w:pPr>
              <w:spacing w:after="0"/>
            </w:pPr>
            <w:r>
              <w:rPr>
                <w:rFonts w:ascii="Times New Roman" w:eastAsia="Times New Roman" w:hAnsi="Times New Roman" w:cs="Times New Roman"/>
                <w:color w:val="2E74B5"/>
              </w:rPr>
              <w:t>{Insert Name of Chair}</w:t>
            </w:r>
            <w:r>
              <w:rPr>
                <w:rFonts w:ascii="Times New Roman" w:eastAsia="Times New Roman" w:hAnsi="Times New Roman" w:cs="Times New Roman"/>
              </w:rPr>
              <w:t xml:space="preserve">, Chair </w:t>
            </w:r>
          </w:p>
        </w:tc>
        <w:tc>
          <w:tcPr>
            <w:tcW w:w="720" w:type="dxa"/>
            <w:tcBorders>
              <w:top w:val="nil"/>
              <w:left w:val="nil"/>
              <w:bottom w:val="nil"/>
              <w:right w:val="nil"/>
            </w:tcBorders>
          </w:tcPr>
          <w:p w14:paraId="029CFD1C" w14:textId="77777777" w:rsidR="00E950F7" w:rsidRDefault="00E950F7"/>
        </w:tc>
        <w:tc>
          <w:tcPr>
            <w:tcW w:w="2789" w:type="dxa"/>
            <w:tcBorders>
              <w:top w:val="nil"/>
              <w:left w:val="nil"/>
              <w:bottom w:val="nil"/>
              <w:right w:val="nil"/>
            </w:tcBorders>
          </w:tcPr>
          <w:p w14:paraId="5BA6C86D" w14:textId="77777777" w:rsidR="00E950F7" w:rsidRDefault="00E950F7"/>
        </w:tc>
      </w:tr>
      <w:tr w:rsidR="00E950F7" w14:paraId="566CEFCA" w14:textId="77777777">
        <w:trPr>
          <w:trHeight w:val="316"/>
        </w:trPr>
        <w:tc>
          <w:tcPr>
            <w:tcW w:w="1440" w:type="dxa"/>
            <w:tcBorders>
              <w:top w:val="nil"/>
              <w:left w:val="nil"/>
              <w:bottom w:val="nil"/>
              <w:right w:val="nil"/>
            </w:tcBorders>
          </w:tcPr>
          <w:p w14:paraId="1D631D4A" w14:textId="77777777" w:rsidR="00E950F7" w:rsidRDefault="00000000">
            <w:pPr>
              <w:spacing w:after="0"/>
            </w:pPr>
            <w:r>
              <w:rPr>
                <w:rFonts w:ascii="Times New Roman" w:eastAsia="Times New Roman" w:hAnsi="Times New Roman" w:cs="Times New Roman"/>
              </w:rPr>
              <w:t xml:space="preserve">Approved by: </w:t>
            </w:r>
          </w:p>
        </w:tc>
        <w:tc>
          <w:tcPr>
            <w:tcW w:w="4320" w:type="dxa"/>
            <w:tcBorders>
              <w:top w:val="nil"/>
              <w:left w:val="nil"/>
              <w:bottom w:val="nil"/>
              <w:right w:val="nil"/>
            </w:tcBorders>
          </w:tcPr>
          <w:p w14:paraId="7E676C4E" w14:textId="77777777" w:rsidR="00E950F7" w:rsidRDefault="00000000">
            <w:pPr>
              <w:spacing w:after="0"/>
            </w:pPr>
            <w:r>
              <w:rPr>
                <w:rFonts w:ascii="Times New Roman" w:eastAsia="Times New Roman" w:hAnsi="Times New Roman" w:cs="Times New Roman"/>
              </w:rPr>
              <w:t xml:space="preserve">________________________________  </w:t>
            </w:r>
          </w:p>
        </w:tc>
        <w:tc>
          <w:tcPr>
            <w:tcW w:w="720" w:type="dxa"/>
            <w:tcBorders>
              <w:top w:val="nil"/>
              <w:left w:val="nil"/>
              <w:bottom w:val="nil"/>
              <w:right w:val="nil"/>
            </w:tcBorders>
          </w:tcPr>
          <w:p w14:paraId="60B2F707" w14:textId="77777777" w:rsidR="00E950F7" w:rsidRDefault="00000000">
            <w:pPr>
              <w:spacing w:after="0"/>
            </w:pPr>
            <w:r>
              <w:rPr>
                <w:rFonts w:ascii="Times New Roman" w:eastAsia="Times New Roman" w:hAnsi="Times New Roman" w:cs="Times New Roman"/>
              </w:rPr>
              <w:t xml:space="preserve"> </w:t>
            </w:r>
          </w:p>
        </w:tc>
        <w:tc>
          <w:tcPr>
            <w:tcW w:w="2789" w:type="dxa"/>
            <w:tcBorders>
              <w:top w:val="nil"/>
              <w:left w:val="nil"/>
              <w:bottom w:val="nil"/>
              <w:right w:val="nil"/>
            </w:tcBorders>
          </w:tcPr>
          <w:p w14:paraId="4CBBA9C6" w14:textId="77777777" w:rsidR="00E950F7" w:rsidRDefault="00000000">
            <w:pPr>
              <w:spacing w:after="0"/>
              <w:jc w:val="both"/>
            </w:pPr>
            <w:r>
              <w:rPr>
                <w:rFonts w:ascii="Times New Roman" w:eastAsia="Times New Roman" w:hAnsi="Times New Roman" w:cs="Times New Roman"/>
              </w:rPr>
              <w:t xml:space="preserve">Date: ____________________ </w:t>
            </w:r>
          </w:p>
        </w:tc>
      </w:tr>
      <w:tr w:rsidR="00E950F7" w14:paraId="3443B9E0" w14:textId="77777777">
        <w:trPr>
          <w:trHeight w:val="570"/>
        </w:trPr>
        <w:tc>
          <w:tcPr>
            <w:tcW w:w="1440" w:type="dxa"/>
            <w:tcBorders>
              <w:top w:val="nil"/>
              <w:left w:val="nil"/>
              <w:bottom w:val="nil"/>
              <w:right w:val="nil"/>
            </w:tcBorders>
          </w:tcPr>
          <w:p w14:paraId="2C37F093" w14:textId="77777777" w:rsidR="00E950F7" w:rsidRDefault="00000000">
            <w:pPr>
              <w:spacing w:after="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79150939" w14:textId="77777777" w:rsidR="00E950F7" w:rsidRDefault="00000000">
            <w:pPr>
              <w:spacing w:after="0"/>
            </w:pPr>
            <w:r>
              <w:rPr>
                <w:rFonts w:ascii="Times New Roman" w:eastAsia="Times New Roman" w:hAnsi="Times New Roman" w:cs="Times New Roman"/>
              </w:rPr>
              <w:t xml:space="preserve"> </w:t>
            </w:r>
          </w:p>
        </w:tc>
        <w:tc>
          <w:tcPr>
            <w:tcW w:w="4320" w:type="dxa"/>
            <w:tcBorders>
              <w:top w:val="nil"/>
              <w:left w:val="nil"/>
              <w:bottom w:val="nil"/>
              <w:right w:val="nil"/>
            </w:tcBorders>
          </w:tcPr>
          <w:p w14:paraId="370FB709" w14:textId="77777777" w:rsidR="00E950F7" w:rsidRDefault="00000000">
            <w:pPr>
              <w:spacing w:after="0"/>
            </w:pPr>
            <w:r>
              <w:rPr>
                <w:rFonts w:ascii="Times New Roman" w:eastAsia="Times New Roman" w:hAnsi="Times New Roman" w:cs="Times New Roman"/>
                <w:color w:val="2E74B5"/>
              </w:rPr>
              <w:t>{Insert Name of Dean}</w:t>
            </w:r>
            <w:r>
              <w:rPr>
                <w:rFonts w:ascii="Times New Roman" w:eastAsia="Times New Roman" w:hAnsi="Times New Roman" w:cs="Times New Roman"/>
              </w:rPr>
              <w:t xml:space="preserve">, Dean </w:t>
            </w:r>
          </w:p>
        </w:tc>
        <w:tc>
          <w:tcPr>
            <w:tcW w:w="720" w:type="dxa"/>
            <w:tcBorders>
              <w:top w:val="nil"/>
              <w:left w:val="nil"/>
              <w:bottom w:val="nil"/>
              <w:right w:val="nil"/>
            </w:tcBorders>
          </w:tcPr>
          <w:p w14:paraId="70ED9A53" w14:textId="77777777" w:rsidR="00E950F7" w:rsidRDefault="00E950F7"/>
        </w:tc>
        <w:tc>
          <w:tcPr>
            <w:tcW w:w="2789" w:type="dxa"/>
            <w:tcBorders>
              <w:top w:val="nil"/>
              <w:left w:val="nil"/>
              <w:bottom w:val="nil"/>
              <w:right w:val="nil"/>
            </w:tcBorders>
          </w:tcPr>
          <w:p w14:paraId="66465BFC" w14:textId="77777777" w:rsidR="00E950F7" w:rsidRDefault="00E950F7"/>
        </w:tc>
      </w:tr>
      <w:tr w:rsidR="00E950F7" w14:paraId="28CC4BD1" w14:textId="77777777">
        <w:trPr>
          <w:trHeight w:val="316"/>
        </w:trPr>
        <w:tc>
          <w:tcPr>
            <w:tcW w:w="1440" w:type="dxa"/>
            <w:tcBorders>
              <w:top w:val="nil"/>
              <w:left w:val="nil"/>
              <w:bottom w:val="nil"/>
              <w:right w:val="nil"/>
            </w:tcBorders>
          </w:tcPr>
          <w:p w14:paraId="253E8C5C" w14:textId="77777777" w:rsidR="00E950F7" w:rsidRDefault="00000000">
            <w:pPr>
              <w:spacing w:after="0"/>
            </w:pPr>
            <w:r>
              <w:rPr>
                <w:rFonts w:ascii="Times New Roman" w:eastAsia="Times New Roman" w:hAnsi="Times New Roman" w:cs="Times New Roman"/>
              </w:rPr>
              <w:t xml:space="preserve">Approved by: </w:t>
            </w:r>
          </w:p>
        </w:tc>
        <w:tc>
          <w:tcPr>
            <w:tcW w:w="4320" w:type="dxa"/>
            <w:tcBorders>
              <w:top w:val="nil"/>
              <w:left w:val="nil"/>
              <w:bottom w:val="nil"/>
              <w:right w:val="nil"/>
            </w:tcBorders>
          </w:tcPr>
          <w:p w14:paraId="6B9B71EC" w14:textId="77777777" w:rsidR="00E950F7" w:rsidRDefault="00000000">
            <w:pPr>
              <w:spacing w:after="0"/>
            </w:pPr>
            <w:r>
              <w:rPr>
                <w:rFonts w:ascii="Times New Roman" w:eastAsia="Times New Roman" w:hAnsi="Times New Roman" w:cs="Times New Roman"/>
              </w:rPr>
              <w:t xml:space="preserve">________________________________  </w:t>
            </w:r>
          </w:p>
        </w:tc>
        <w:tc>
          <w:tcPr>
            <w:tcW w:w="720" w:type="dxa"/>
            <w:tcBorders>
              <w:top w:val="nil"/>
              <w:left w:val="nil"/>
              <w:bottom w:val="nil"/>
              <w:right w:val="nil"/>
            </w:tcBorders>
          </w:tcPr>
          <w:p w14:paraId="456E5608" w14:textId="77777777" w:rsidR="00E950F7" w:rsidRDefault="00000000">
            <w:pPr>
              <w:spacing w:after="0"/>
              <w:ind w:left="1"/>
            </w:pPr>
            <w:r>
              <w:rPr>
                <w:rFonts w:ascii="Times New Roman" w:eastAsia="Times New Roman" w:hAnsi="Times New Roman" w:cs="Times New Roman"/>
              </w:rPr>
              <w:t xml:space="preserve"> </w:t>
            </w:r>
          </w:p>
        </w:tc>
        <w:tc>
          <w:tcPr>
            <w:tcW w:w="2789" w:type="dxa"/>
            <w:tcBorders>
              <w:top w:val="nil"/>
              <w:left w:val="nil"/>
              <w:bottom w:val="nil"/>
              <w:right w:val="nil"/>
            </w:tcBorders>
          </w:tcPr>
          <w:p w14:paraId="34E74EF1" w14:textId="77777777" w:rsidR="00E950F7" w:rsidRDefault="00000000">
            <w:pPr>
              <w:spacing w:after="0"/>
              <w:ind w:left="1"/>
              <w:jc w:val="both"/>
            </w:pPr>
            <w:r>
              <w:rPr>
                <w:rFonts w:ascii="Times New Roman" w:eastAsia="Times New Roman" w:hAnsi="Times New Roman" w:cs="Times New Roman"/>
              </w:rPr>
              <w:t xml:space="preserve">Date: ____________________ </w:t>
            </w:r>
          </w:p>
        </w:tc>
      </w:tr>
      <w:tr w:rsidR="00E950F7" w14:paraId="38E98DB3" w14:textId="77777777">
        <w:trPr>
          <w:trHeight w:val="228"/>
        </w:trPr>
        <w:tc>
          <w:tcPr>
            <w:tcW w:w="1440" w:type="dxa"/>
            <w:vMerge w:val="restart"/>
            <w:tcBorders>
              <w:top w:val="nil"/>
              <w:left w:val="nil"/>
              <w:bottom w:val="nil"/>
              <w:right w:val="nil"/>
            </w:tcBorders>
          </w:tcPr>
          <w:p w14:paraId="408569B7" w14:textId="77777777" w:rsidR="00E950F7" w:rsidRDefault="00000000">
            <w:pPr>
              <w:spacing w:after="0"/>
              <w:ind w:left="1"/>
            </w:pPr>
            <w:r>
              <w:rPr>
                <w:rFonts w:ascii="Times New Roman" w:eastAsia="Times New Roman" w:hAnsi="Times New Roman" w:cs="Times New Roman"/>
              </w:rPr>
              <w:lastRenderedPageBreak/>
              <w:t xml:space="preserve"> </w:t>
            </w:r>
            <w:r>
              <w:rPr>
                <w:rFonts w:ascii="Times New Roman" w:eastAsia="Times New Roman" w:hAnsi="Times New Roman" w:cs="Times New Roman"/>
              </w:rPr>
              <w:tab/>
              <w:t xml:space="preserve"> </w:t>
            </w:r>
          </w:p>
        </w:tc>
        <w:tc>
          <w:tcPr>
            <w:tcW w:w="4320" w:type="dxa"/>
            <w:tcBorders>
              <w:top w:val="nil"/>
              <w:left w:val="nil"/>
              <w:bottom w:val="nil"/>
              <w:right w:val="nil"/>
            </w:tcBorders>
          </w:tcPr>
          <w:p w14:paraId="593574AF" w14:textId="77777777" w:rsidR="00E950F7" w:rsidRDefault="00000000">
            <w:pPr>
              <w:spacing w:after="0"/>
              <w:ind w:left="1"/>
            </w:pPr>
            <w:r>
              <w:rPr>
                <w:rFonts w:ascii="Times New Roman" w:eastAsia="Times New Roman" w:hAnsi="Times New Roman" w:cs="Times New Roman"/>
              </w:rPr>
              <w:t xml:space="preserve">Janet Woodruff-Borden, Ph.D.  </w:t>
            </w:r>
          </w:p>
        </w:tc>
        <w:tc>
          <w:tcPr>
            <w:tcW w:w="720" w:type="dxa"/>
            <w:tcBorders>
              <w:top w:val="nil"/>
              <w:left w:val="nil"/>
              <w:bottom w:val="nil"/>
              <w:right w:val="nil"/>
            </w:tcBorders>
          </w:tcPr>
          <w:p w14:paraId="72CA4A4B" w14:textId="77777777" w:rsidR="00E950F7" w:rsidRDefault="00E950F7"/>
        </w:tc>
        <w:tc>
          <w:tcPr>
            <w:tcW w:w="2789" w:type="dxa"/>
            <w:tcBorders>
              <w:top w:val="nil"/>
              <w:left w:val="nil"/>
              <w:bottom w:val="nil"/>
              <w:right w:val="nil"/>
            </w:tcBorders>
          </w:tcPr>
          <w:p w14:paraId="55910E97" w14:textId="77777777" w:rsidR="00E950F7" w:rsidRDefault="00E950F7"/>
        </w:tc>
      </w:tr>
      <w:tr w:rsidR="00E950F7" w14:paraId="0291970C" w14:textId="77777777">
        <w:trPr>
          <w:trHeight w:val="252"/>
        </w:trPr>
        <w:tc>
          <w:tcPr>
            <w:tcW w:w="0" w:type="auto"/>
            <w:vMerge/>
            <w:tcBorders>
              <w:top w:val="nil"/>
              <w:left w:val="nil"/>
              <w:bottom w:val="nil"/>
              <w:right w:val="nil"/>
            </w:tcBorders>
          </w:tcPr>
          <w:p w14:paraId="72EDD382" w14:textId="77777777" w:rsidR="00E950F7" w:rsidRDefault="00E950F7"/>
        </w:tc>
        <w:tc>
          <w:tcPr>
            <w:tcW w:w="7829" w:type="dxa"/>
            <w:gridSpan w:val="3"/>
            <w:tcBorders>
              <w:top w:val="nil"/>
              <w:left w:val="nil"/>
              <w:bottom w:val="nil"/>
              <w:right w:val="nil"/>
            </w:tcBorders>
          </w:tcPr>
          <w:p w14:paraId="28D80702" w14:textId="77777777" w:rsidR="00E950F7" w:rsidRDefault="00000000">
            <w:pPr>
              <w:tabs>
                <w:tab w:val="center" w:pos="5761"/>
              </w:tabs>
              <w:spacing w:after="0"/>
            </w:pPr>
            <w:r>
              <w:rPr>
                <w:rFonts w:ascii="Times New Roman" w:eastAsia="Times New Roman" w:hAnsi="Times New Roman" w:cs="Times New Roman"/>
              </w:rPr>
              <w:t xml:space="preserve">Senior Vice President for Academic Affairs and </w:t>
            </w:r>
            <w:proofErr w:type="gramStart"/>
            <w:r>
              <w:rPr>
                <w:rFonts w:ascii="Times New Roman" w:eastAsia="Times New Roman" w:hAnsi="Times New Roman" w:cs="Times New Roman"/>
              </w:rPr>
              <w:t xml:space="preserve">Provost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p>
        </w:tc>
      </w:tr>
    </w:tbl>
    <w:p w14:paraId="265C4722" w14:textId="77777777" w:rsidR="00E950F7" w:rsidRDefault="00000000">
      <w:pPr>
        <w:spacing w:after="0"/>
      </w:pPr>
      <w:r>
        <w:rPr>
          <w:sz w:val="23"/>
        </w:rPr>
        <w:t xml:space="preserve"> </w:t>
      </w:r>
    </w:p>
    <w:p w14:paraId="3D21976E" w14:textId="77777777" w:rsidR="00E950F7" w:rsidRDefault="00000000">
      <w:pPr>
        <w:spacing w:after="0"/>
      </w:pPr>
      <w:r>
        <w:rPr>
          <w:sz w:val="23"/>
        </w:rPr>
        <w:t xml:space="preserve"> </w:t>
      </w:r>
    </w:p>
    <w:sectPr w:rsidR="00E950F7">
      <w:pgSz w:w="12240" w:h="15840"/>
      <w:pgMar w:top="1486" w:right="1452" w:bottom="15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8359E3"/>
    <w:multiLevelType w:val="hybridMultilevel"/>
    <w:tmpl w:val="49E0953A"/>
    <w:lvl w:ilvl="0" w:tplc="3B101E10">
      <w:start w:val="1"/>
      <w:numFmt w:val="bullet"/>
      <w:lvlText w:val="•"/>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8C26BAC">
      <w:start w:val="1"/>
      <w:numFmt w:val="bullet"/>
      <w:lvlText w:val="o"/>
      <w:lvlJc w:val="left"/>
      <w:pPr>
        <w:ind w:left="107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2" w:tplc="334A029A">
      <w:start w:val="1"/>
      <w:numFmt w:val="bullet"/>
      <w:lvlText w:val="▪"/>
      <w:lvlJc w:val="left"/>
      <w:pPr>
        <w:ind w:left="215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3" w:tplc="4A4CA37C">
      <w:start w:val="1"/>
      <w:numFmt w:val="bullet"/>
      <w:lvlText w:val="•"/>
      <w:lvlJc w:val="left"/>
      <w:pPr>
        <w:ind w:left="287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4" w:tplc="3754FAF4">
      <w:start w:val="1"/>
      <w:numFmt w:val="bullet"/>
      <w:lvlText w:val="o"/>
      <w:lvlJc w:val="left"/>
      <w:pPr>
        <w:ind w:left="359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5" w:tplc="22766EE2">
      <w:start w:val="1"/>
      <w:numFmt w:val="bullet"/>
      <w:lvlText w:val="▪"/>
      <w:lvlJc w:val="left"/>
      <w:pPr>
        <w:ind w:left="431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6" w:tplc="2BF24516">
      <w:start w:val="1"/>
      <w:numFmt w:val="bullet"/>
      <w:lvlText w:val="•"/>
      <w:lvlJc w:val="left"/>
      <w:pPr>
        <w:ind w:left="503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7" w:tplc="D9DED0B6">
      <w:start w:val="1"/>
      <w:numFmt w:val="bullet"/>
      <w:lvlText w:val="o"/>
      <w:lvlJc w:val="left"/>
      <w:pPr>
        <w:ind w:left="575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8" w:tplc="82C2B7A6">
      <w:start w:val="1"/>
      <w:numFmt w:val="bullet"/>
      <w:lvlText w:val="▪"/>
      <w:lvlJc w:val="left"/>
      <w:pPr>
        <w:ind w:left="647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79C53EB7"/>
    <w:multiLevelType w:val="hybridMultilevel"/>
    <w:tmpl w:val="422AAE26"/>
    <w:lvl w:ilvl="0" w:tplc="602AB20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B82D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7AC9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F48F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6E9E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560A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18D4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70DB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58B1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61006743">
    <w:abstractNumId w:val="0"/>
  </w:num>
  <w:num w:numId="2" w16cid:durableId="1806854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0F7"/>
    <w:rsid w:val="004F41DB"/>
    <w:rsid w:val="00785B2C"/>
    <w:rsid w:val="00E9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4D1EE"/>
  <w15:docId w15:val="{A26397F9-FB93-4410-8044-233860B6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Janice B</dc:creator>
  <cp:keywords/>
  <cp:lastModifiedBy>Tyus, Donnisha</cp:lastModifiedBy>
  <cp:revision>2</cp:revision>
  <dcterms:created xsi:type="dcterms:W3CDTF">2024-08-02T19:05:00Z</dcterms:created>
  <dcterms:modified xsi:type="dcterms:W3CDTF">2024-08-02T19:05:00Z</dcterms:modified>
</cp:coreProperties>
</file>