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BFD3" w14:textId="77777777" w:rsidR="00DA5C0A" w:rsidRPr="00BC3D85" w:rsidRDefault="00E26CCB" w:rsidP="00DA5C0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2C410" wp14:editId="1F7488FB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857365" cy="1543050"/>
                <wp:effectExtent l="0" t="0" r="63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154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98110" w14:textId="77777777" w:rsidR="00E12FDE" w:rsidRDefault="00BA6C36" w:rsidP="00C832EA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Instructions for Use:</w:t>
                            </w:r>
                          </w:p>
                          <w:p w14:paraId="20A92E0A" w14:textId="77777777" w:rsidR="00254CD0" w:rsidRPr="00254CD0" w:rsidRDefault="00254CD0" w:rsidP="00254CD0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54CD0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This worksheet is intended to support preparation of the </w:t>
                            </w:r>
                            <w:r w:rsidRPr="00655D4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FY26 Center and Institute Progress Report</w:t>
                            </w:r>
                            <w:r w:rsidRPr="00254CD0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. Use this character-limited, fillable form to draft responses for submission through InfoReady. All sections must be completed.</w:t>
                            </w:r>
                            <w:r w:rsidR="000E308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5D4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The report should address activities conducted during FY26 (October 1, 2025 – September 30, 2026) and outline proposed activities for FY27 (October 1, 2026 – September 30, 2027).</w:t>
                            </w:r>
                            <w:r w:rsidRPr="00254CD0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Materials not explicitly requested in this form will not be considered.</w:t>
                            </w:r>
                          </w:p>
                          <w:p w14:paraId="1557E66A" w14:textId="77777777" w:rsidR="00215224" w:rsidRPr="00254CD0" w:rsidRDefault="00254CD0" w:rsidP="00254CD0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54CD0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Completed progress reports are </w:t>
                            </w:r>
                            <w:r w:rsidRPr="000E30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due via InfoReady by close of business on Friday, September 4, 2026</w:t>
                            </w:r>
                            <w:r w:rsidRPr="00254CD0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192BE85">
              <v:shapetype id="_x0000_t202" coordsize="21600,21600" o:spt="202" path="m,l,21600r21600,l21600,xe" w14:anchorId="6EA2C410">
                <v:stroke joinstyle="miter"/>
                <v:path gradientshapeok="t" o:connecttype="rect"/>
              </v:shapetype>
              <v:shape id="Text Box 2" style="position:absolute;left:0;text-align:left;margin-left:488.75pt;margin-top:18.7pt;width:539.95pt;height:12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def6ee [340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">
                <v:textbox>
                  <w:txbxContent>
                    <w:p w:rsidR="00E12FDE" w:rsidP="00C832EA" w:rsidRDefault="00BA6C36" w14:paraId="6CD5B096" w14:textId="77777777">
                      <w:pPr>
                        <w:autoSpaceDE w:val="0"/>
                        <w:autoSpaceDN w:val="0"/>
                        <w:adjustRightInd w:val="0"/>
                        <w:spacing w:after="180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Instructions for Use:</w:t>
                      </w:r>
                    </w:p>
                    <w:p w:rsidRPr="00254CD0" w:rsidR="00254CD0" w:rsidP="00254CD0" w:rsidRDefault="00254CD0" w14:paraId="2D913CBF" w14:textId="3D00AA79">
                      <w:pPr>
                        <w:autoSpaceDE w:val="0"/>
                        <w:autoSpaceDN w:val="0"/>
                        <w:adjustRightInd w:val="0"/>
                        <w:spacing w:after="180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254CD0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This worksheet is intended to support preparation of the </w:t>
                      </w:r>
                      <w:r w:rsidRPr="00655D4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FY26 Center and Institute Progress Report</w:t>
                      </w:r>
                      <w:r w:rsidRPr="00254CD0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. Use this character-limited, fillable form to draft responses for submission through InfoReady. All sections must be completed.</w:t>
                      </w:r>
                      <w:r w:rsidR="000E308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655D4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The report should address activities conducted during FY26 (October 1, 2025 – September 30, 2026) and outline proposed activities for FY27 (October 1, 2026 – September 30, 2027).</w:t>
                      </w:r>
                      <w:r w:rsidRPr="00254CD0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Materials not explicitly requested in this form will not be considered.</w:t>
                      </w:r>
                    </w:p>
                    <w:p w:rsidRPr="00254CD0" w:rsidR="00215224" w:rsidP="00254CD0" w:rsidRDefault="00254CD0" w14:paraId="07464017" w14:textId="7A2FDF31">
                      <w:pPr>
                        <w:autoSpaceDE w:val="0"/>
                        <w:autoSpaceDN w:val="0"/>
                        <w:adjustRightInd w:val="0"/>
                        <w:spacing w:after="180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254CD0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Completed progress reports are </w:t>
                      </w:r>
                      <w:r w:rsidRPr="000E30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due via InfoReady by close of business on Friday, September 4, 2026</w:t>
                      </w:r>
                      <w:r w:rsidRPr="00254CD0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EE2" w:rsidRPr="572F5B9B">
        <w:rPr>
          <w:rFonts w:ascii="Arial" w:hAnsi="Arial" w:cs="Arial"/>
          <w:sz w:val="22"/>
          <w:szCs w:val="22"/>
        </w:rPr>
        <w:t xml:space="preserve">UAB </w:t>
      </w:r>
      <w:r w:rsidR="00DA5C0A" w:rsidRPr="572F5B9B">
        <w:rPr>
          <w:rFonts w:ascii="Arial" w:hAnsi="Arial" w:cs="Arial"/>
          <w:sz w:val="22"/>
          <w:szCs w:val="22"/>
        </w:rPr>
        <w:t>Center</w:t>
      </w:r>
      <w:r w:rsidR="006A1EE2" w:rsidRPr="572F5B9B">
        <w:rPr>
          <w:rFonts w:ascii="Arial" w:hAnsi="Arial" w:cs="Arial"/>
          <w:sz w:val="22"/>
          <w:szCs w:val="22"/>
        </w:rPr>
        <w:t xml:space="preserve"> &amp; Institute</w:t>
      </w:r>
      <w:r w:rsidR="00DA5C0A" w:rsidRPr="572F5B9B">
        <w:rPr>
          <w:rFonts w:ascii="Arial" w:hAnsi="Arial" w:cs="Arial"/>
          <w:sz w:val="22"/>
          <w:szCs w:val="22"/>
        </w:rPr>
        <w:t xml:space="preserve"> </w:t>
      </w:r>
      <w:r w:rsidR="00632FB8" w:rsidRPr="572F5B9B">
        <w:rPr>
          <w:rFonts w:ascii="Arial" w:hAnsi="Arial" w:cs="Arial"/>
          <w:sz w:val="22"/>
          <w:szCs w:val="22"/>
        </w:rPr>
        <w:t>Progress Report</w:t>
      </w:r>
      <w:r w:rsidR="00EE363E" w:rsidRPr="572F5B9B">
        <w:rPr>
          <w:rFonts w:ascii="Arial" w:hAnsi="Arial" w:cs="Arial"/>
          <w:sz w:val="22"/>
          <w:szCs w:val="22"/>
        </w:rPr>
        <w:t xml:space="preserve"> </w:t>
      </w:r>
      <w:r w:rsidR="006A1EE2" w:rsidRPr="572F5B9B">
        <w:rPr>
          <w:rFonts w:ascii="Arial" w:hAnsi="Arial" w:cs="Arial"/>
          <w:sz w:val="22"/>
          <w:szCs w:val="22"/>
        </w:rPr>
        <w:t>Form</w:t>
      </w:r>
      <w:r w:rsidR="002304C3" w:rsidRPr="572F5B9B">
        <w:rPr>
          <w:rFonts w:ascii="Arial" w:hAnsi="Arial" w:cs="Arial"/>
          <w:sz w:val="22"/>
          <w:szCs w:val="22"/>
        </w:rPr>
        <w:t xml:space="preserve"> FY 202</w:t>
      </w:r>
      <w:r w:rsidR="00005523" w:rsidRPr="572F5B9B">
        <w:rPr>
          <w:rFonts w:ascii="Arial" w:hAnsi="Arial" w:cs="Arial"/>
          <w:sz w:val="22"/>
          <w:szCs w:val="22"/>
        </w:rPr>
        <w:t>6</w:t>
      </w:r>
    </w:p>
    <w:p w14:paraId="7158E9CD" w14:textId="77777777" w:rsidR="00FC50C2" w:rsidRPr="00BC3D85" w:rsidRDefault="008F28F7" w:rsidP="001D6789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11020" wp14:editId="450715E0">
                <wp:simplePos x="0" y="0"/>
                <wp:positionH relativeFrom="margin">
                  <wp:align>right</wp:align>
                </wp:positionH>
                <wp:positionV relativeFrom="margin">
                  <wp:posOffset>4226560</wp:posOffset>
                </wp:positionV>
                <wp:extent cx="6857365" cy="413385"/>
                <wp:effectExtent l="0" t="0" r="635" b="571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413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15BCB" w14:textId="77777777" w:rsidR="00CB2BD7" w:rsidRPr="00BF7E6E" w:rsidRDefault="00C825D9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Note: </w:t>
                            </w:r>
                            <w:r w:rsidR="00F950B0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="00F2541E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enter and institute</w:t>
                            </w:r>
                            <w:r w:rsidR="00CB2BD7" w:rsidRPr="0060649E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websites should be up to date</w:t>
                            </w:r>
                            <w:r w:rsidR="002E75B7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include </w:t>
                            </w:r>
                            <w:r w:rsidR="008B723B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accurate information relevant to the current fiscal year</w:t>
                            </w:r>
                            <w:r w:rsidR="00CB2BD7" w:rsidRPr="0060649E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0157676">
              <v:shape id="Text Box 4" style="position:absolute;left:0;text-align:left;margin-left:488.75pt;margin-top:332.8pt;width:539.95pt;height:32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spid="_x0000_s1027" fillcolor="#def6ee [340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" w14:anchorId="11A11020">
                <v:textbox>
                  <w:txbxContent>
                    <w:p w:rsidRPr="00BF7E6E" w:rsidR="00CB2BD7" w:rsidP="00BF7E6E" w:rsidRDefault="00C825D9" w14:paraId="4C66DA4F" w14:textId="3936265B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Note: </w:t>
                      </w:r>
                      <w:r w:rsidR="00F950B0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="00F2541E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enter and institute</w:t>
                      </w:r>
                      <w:r w:rsidRPr="0060649E" w:rsidR="00CB2BD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websites should be up to date</w:t>
                      </w:r>
                      <w:r w:rsidR="002E75B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and include </w:t>
                      </w:r>
                      <w:r w:rsidR="008B723B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accurate information relevant to the current fiscal year</w:t>
                      </w:r>
                      <w:r w:rsidRPr="0060649E" w:rsidR="00CB2BD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045"/>
        <w:gridCol w:w="6750"/>
      </w:tblGrid>
      <w:tr w:rsidR="00955819" w:rsidRPr="00BC3D85" w14:paraId="3F30ABBC" w14:textId="77777777" w:rsidTr="00BF7E6E">
        <w:tc>
          <w:tcPr>
            <w:tcW w:w="4045" w:type="dxa"/>
          </w:tcPr>
          <w:p w14:paraId="7B0E49BE" w14:textId="77777777" w:rsidR="00955819" w:rsidRPr="00BC3D85" w:rsidRDefault="00BA6C36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Center or Institute</w:t>
            </w:r>
            <w:r w:rsidR="00955819" w:rsidRPr="00BC3D85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</w:tc>
        <w:tc>
          <w:tcPr>
            <w:tcW w:w="6750" w:type="dxa"/>
          </w:tcPr>
          <w:p w14:paraId="6E2FE9FE" w14:textId="77777777" w:rsidR="00955819" w:rsidRPr="00BC3D85" w:rsidRDefault="009B3F3B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2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955819" w:rsidRPr="00BC3D85" w14:paraId="2CFBC684" w14:textId="77777777" w:rsidTr="00BF7E6E">
        <w:tc>
          <w:tcPr>
            <w:tcW w:w="4045" w:type="dxa"/>
          </w:tcPr>
          <w:p w14:paraId="49392BE1" w14:textId="77777777" w:rsidR="00955819" w:rsidRPr="00BC3D85" w:rsidRDefault="00955819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Name</w:t>
            </w:r>
          </w:p>
        </w:tc>
        <w:tc>
          <w:tcPr>
            <w:tcW w:w="6750" w:type="dxa"/>
          </w:tcPr>
          <w:p w14:paraId="315535C0" w14:textId="77777777" w:rsidR="00955819" w:rsidRPr="00BC3D85" w:rsidRDefault="009B3F3B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13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4163A5" w:rsidRPr="00BC3D85" w14:paraId="33468FFD" w14:textId="77777777" w:rsidTr="00BF7E6E">
        <w:tc>
          <w:tcPr>
            <w:tcW w:w="4045" w:type="dxa"/>
          </w:tcPr>
          <w:p w14:paraId="51FB7F88" w14:textId="77777777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School/College</w:t>
            </w:r>
          </w:p>
        </w:tc>
        <w:tc>
          <w:tcPr>
            <w:tcW w:w="6750" w:type="dxa"/>
          </w:tcPr>
          <w:p w14:paraId="38586C7C" w14:textId="77777777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6924713D" w14:textId="77777777" w:rsidTr="00BF7E6E">
        <w:tc>
          <w:tcPr>
            <w:tcW w:w="4045" w:type="dxa"/>
          </w:tcPr>
          <w:p w14:paraId="350EA691" w14:textId="77777777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Department</w:t>
            </w:r>
          </w:p>
        </w:tc>
        <w:tc>
          <w:tcPr>
            <w:tcW w:w="6750" w:type="dxa"/>
          </w:tcPr>
          <w:p w14:paraId="0E18D15C" w14:textId="77777777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2A67B0F7" w14:textId="77777777" w:rsidTr="00BF7E6E">
        <w:tc>
          <w:tcPr>
            <w:tcW w:w="4045" w:type="dxa"/>
          </w:tcPr>
          <w:p w14:paraId="3619218E" w14:textId="77777777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Division (if applicable)</w:t>
            </w:r>
          </w:p>
        </w:tc>
        <w:tc>
          <w:tcPr>
            <w:tcW w:w="6750" w:type="dxa"/>
          </w:tcPr>
          <w:p w14:paraId="7D2909BE" w14:textId="77777777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4D68A2A0" w14:textId="77777777" w:rsidTr="00BF7E6E">
        <w:tc>
          <w:tcPr>
            <w:tcW w:w="4045" w:type="dxa"/>
          </w:tcPr>
          <w:p w14:paraId="66FCBFC8" w14:textId="77777777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Director Name(s)</w:t>
            </w:r>
          </w:p>
        </w:tc>
        <w:tc>
          <w:tcPr>
            <w:tcW w:w="6750" w:type="dxa"/>
          </w:tcPr>
          <w:p w14:paraId="09564383" w14:textId="77777777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1E196663" w14:textId="77777777" w:rsidTr="00BF7E6E">
        <w:tc>
          <w:tcPr>
            <w:tcW w:w="4045" w:type="dxa"/>
          </w:tcPr>
          <w:p w14:paraId="4233AA25" w14:textId="77777777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Administrator Name</w:t>
            </w:r>
          </w:p>
        </w:tc>
        <w:tc>
          <w:tcPr>
            <w:tcW w:w="6750" w:type="dxa"/>
          </w:tcPr>
          <w:p w14:paraId="531314FF" w14:textId="77777777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23781272" w14:textId="77777777" w:rsidTr="00BF7E6E">
        <w:tc>
          <w:tcPr>
            <w:tcW w:w="4045" w:type="dxa"/>
          </w:tcPr>
          <w:p w14:paraId="4F799F15" w14:textId="77777777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 URL</w:t>
            </w:r>
          </w:p>
        </w:tc>
        <w:tc>
          <w:tcPr>
            <w:tcW w:w="6750" w:type="dxa"/>
          </w:tcPr>
          <w:p w14:paraId="07D8CE89" w14:textId="77777777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FB1488" w:rsidRPr="00BC3D85" w14:paraId="34B0CD13" w14:textId="77777777" w:rsidTr="00BF7E6E">
        <w:tc>
          <w:tcPr>
            <w:tcW w:w="4045" w:type="dxa"/>
          </w:tcPr>
          <w:p w14:paraId="50686D7D" w14:textId="77777777" w:rsidR="00FB1488" w:rsidRDefault="009D1964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 w:rsidR="00596DFC">
              <w:rPr>
                <w:rFonts w:ascii="Arial" w:hAnsi="Arial" w:cs="Arial"/>
                <w:sz w:val="22"/>
                <w:szCs w:val="22"/>
              </w:rPr>
              <w:t xml:space="preserve">Oracle </w:t>
            </w:r>
            <w:r>
              <w:rPr>
                <w:rFonts w:ascii="Arial" w:hAnsi="Arial" w:cs="Arial"/>
                <w:sz w:val="22"/>
                <w:szCs w:val="22"/>
              </w:rPr>
              <w:t>Acct #</w:t>
            </w:r>
          </w:p>
        </w:tc>
        <w:tc>
          <w:tcPr>
            <w:tcW w:w="6750" w:type="dxa"/>
          </w:tcPr>
          <w:p w14:paraId="513D3897" w14:textId="77777777" w:rsidR="00FB1488" w:rsidRDefault="00FB1488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FB1488" w:rsidRPr="00BC3D85" w14:paraId="0B96EA06" w14:textId="77777777" w:rsidTr="00BF7E6E">
        <w:tc>
          <w:tcPr>
            <w:tcW w:w="4045" w:type="dxa"/>
          </w:tcPr>
          <w:p w14:paraId="7DB83208" w14:textId="77777777" w:rsidR="00FB1488" w:rsidRDefault="000C63AA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</w:t>
            </w:r>
            <w:r w:rsidR="009D19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6DFC">
              <w:rPr>
                <w:rFonts w:ascii="Arial" w:hAnsi="Arial" w:cs="Arial"/>
                <w:sz w:val="22"/>
                <w:szCs w:val="22"/>
              </w:rPr>
              <w:t xml:space="preserve">Oracle </w:t>
            </w:r>
            <w:r w:rsidR="009D1964">
              <w:rPr>
                <w:rFonts w:ascii="Arial" w:hAnsi="Arial" w:cs="Arial"/>
                <w:sz w:val="22"/>
                <w:szCs w:val="22"/>
              </w:rPr>
              <w:t>Acct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D1964">
              <w:rPr>
                <w:rFonts w:ascii="Arial" w:hAnsi="Arial" w:cs="Arial"/>
                <w:sz w:val="22"/>
                <w:szCs w:val="22"/>
              </w:rPr>
              <w:t xml:space="preserve"> #</w:t>
            </w:r>
          </w:p>
        </w:tc>
        <w:tc>
          <w:tcPr>
            <w:tcW w:w="6750" w:type="dxa"/>
          </w:tcPr>
          <w:p w14:paraId="1E645ED6" w14:textId="77777777" w:rsidR="00FB1488" w:rsidRDefault="00FB1488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</w:tbl>
    <w:p w14:paraId="379C9716" w14:textId="77777777" w:rsidR="00F2541E" w:rsidRDefault="00F2541E" w:rsidP="00F2541E">
      <w:pPr>
        <w:pStyle w:val="NoSpacing"/>
      </w:pPr>
    </w:p>
    <w:p w14:paraId="0D5CF598" w14:textId="77777777" w:rsidR="00CC1E8C" w:rsidRPr="00BF7E6E" w:rsidRDefault="008B723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Section 1: </w:t>
      </w:r>
      <w:r w:rsidR="00ED4E57">
        <w:rPr>
          <w:rFonts w:ascii="Arial" w:hAnsi="Arial" w:cs="Arial"/>
          <w:bCs/>
          <w:color w:val="000000"/>
          <w:sz w:val="22"/>
          <w:szCs w:val="22"/>
        </w:rPr>
        <w:t>FY 2</w:t>
      </w:r>
      <w:r w:rsidR="00D0777E">
        <w:rPr>
          <w:rFonts w:ascii="Arial" w:hAnsi="Arial" w:cs="Arial"/>
          <w:bCs/>
          <w:color w:val="000000"/>
          <w:sz w:val="22"/>
          <w:szCs w:val="22"/>
        </w:rPr>
        <w:t>6</w:t>
      </w:r>
      <w:r w:rsidR="00ED4E57">
        <w:rPr>
          <w:rFonts w:ascii="Arial" w:hAnsi="Arial" w:cs="Arial"/>
          <w:bCs/>
          <w:color w:val="000000"/>
          <w:sz w:val="22"/>
          <w:szCs w:val="22"/>
        </w:rPr>
        <w:t xml:space="preserve"> goals - </w:t>
      </w:r>
      <w:r w:rsidR="008E010A" w:rsidRPr="00BF7E6E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tate </w:t>
      </w:r>
      <w:r w:rsidR="008F0F6F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at least </w:t>
      </w:r>
      <w:r w:rsidR="00605147">
        <w:rPr>
          <w:rFonts w:ascii="Arial" w:hAnsi="Arial" w:cs="Arial"/>
          <w:b w:val="0"/>
          <w:color w:val="000000"/>
          <w:sz w:val="22"/>
          <w:szCs w:val="22"/>
        </w:rPr>
        <w:t>three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overarching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goals </w:t>
      </w:r>
      <w:r w:rsidR="00460791">
        <w:rPr>
          <w:rFonts w:ascii="Arial" w:hAnsi="Arial" w:cs="Arial"/>
          <w:b w:val="0"/>
          <w:color w:val="000000"/>
          <w:sz w:val="22"/>
          <w:szCs w:val="22"/>
        </w:rPr>
        <w:t xml:space="preserve">that </w:t>
      </w:r>
      <w:r w:rsidR="00FF2769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b w:val="0"/>
          <w:color w:val="000000"/>
          <w:sz w:val="22"/>
          <w:szCs w:val="22"/>
        </w:rPr>
        <w:t>center or institute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ha</w:t>
      </w:r>
      <w:r w:rsidR="00484B98" w:rsidRPr="00BF7E6E">
        <w:rPr>
          <w:rFonts w:ascii="Arial" w:hAnsi="Arial" w:cs="Arial"/>
          <w:b w:val="0"/>
          <w:color w:val="000000"/>
          <w:sz w:val="22"/>
          <w:szCs w:val="22"/>
        </w:rPr>
        <w:t>d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for 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>FY</w:t>
      </w:r>
      <w:r w:rsidR="00FD21F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484B98" w:rsidRPr="00BF7E6E">
        <w:rPr>
          <w:rFonts w:ascii="Arial" w:hAnsi="Arial" w:cs="Arial"/>
          <w:b w:val="0"/>
          <w:color w:val="000000"/>
          <w:sz w:val="22"/>
          <w:szCs w:val="22"/>
        </w:rPr>
        <w:t>2</w:t>
      </w:r>
      <w:r w:rsidR="00D0777E">
        <w:rPr>
          <w:rFonts w:ascii="Arial" w:hAnsi="Arial" w:cs="Arial"/>
          <w:b w:val="0"/>
          <w:color w:val="000000"/>
          <w:sz w:val="22"/>
          <w:szCs w:val="22"/>
        </w:rPr>
        <w:t>6. Indicate the approaches and activities the center or institute engaged in t</w:t>
      </w:r>
      <w:r w:rsidR="00624080">
        <w:rPr>
          <w:rFonts w:ascii="Arial" w:hAnsi="Arial" w:cs="Arial"/>
          <w:b w:val="0"/>
          <w:color w:val="000000"/>
          <w:sz w:val="22"/>
          <w:szCs w:val="22"/>
        </w:rPr>
        <w:t>o</w:t>
      </w:r>
      <w:r w:rsidR="00D0777E">
        <w:rPr>
          <w:rFonts w:ascii="Arial" w:hAnsi="Arial" w:cs="Arial"/>
          <w:b w:val="0"/>
          <w:color w:val="000000"/>
          <w:sz w:val="22"/>
          <w:szCs w:val="22"/>
        </w:rPr>
        <w:t xml:space="preserve"> pursue each goal</w:t>
      </w:r>
      <w:r w:rsidR="0020037F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C1E8C" w:rsidRPr="00BF7E6E">
        <w:rPr>
          <w:rFonts w:ascii="Arial" w:hAnsi="Arial" w:cs="Arial"/>
          <w:b w:val="0"/>
          <w:color w:val="000000"/>
          <w:sz w:val="22"/>
          <w:szCs w:val="22"/>
        </w:rPr>
        <w:t>(</w:t>
      </w:r>
      <w:r w:rsidR="00CC1E8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F13FD2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CC1E8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</w:t>
      </w:r>
      <w:r w:rsidR="00A75E8F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per </w:t>
      </w:r>
      <w:r w:rsidR="00F13FD2">
        <w:rPr>
          <w:rFonts w:ascii="Arial" w:hAnsi="Arial" w:cs="Arial"/>
          <w:b w:val="0"/>
          <w:i/>
          <w:iCs/>
          <w:color w:val="000000"/>
          <w:sz w:val="22"/>
          <w:szCs w:val="22"/>
        </w:rPr>
        <w:t>g</w:t>
      </w:r>
      <w:r w:rsidR="00F13FD2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oal</w:t>
      </w:r>
      <w:r w:rsidR="00CC1E8C" w:rsidRPr="00BF7E6E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42469073" w14:textId="77777777" w:rsidR="00CC1E8C" w:rsidRPr="00BC3D85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1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28206984" w14:textId="77777777" w:rsidR="00CC1E8C" w:rsidRPr="00BC3D85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2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D34E59"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7E7CA958" w14:textId="77777777" w:rsidR="00CC1E8C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3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8F0F6F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500"/>
            </w:textInput>
          </w:ffData>
        </w:fldChar>
      </w:r>
      <w:bookmarkStart w:id="2" w:name="Text5"/>
      <w:r w:rsidR="008F0F6F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8F0F6F">
        <w:rPr>
          <w:rFonts w:ascii="Arial" w:hAnsi="Arial" w:cs="Arial"/>
          <w:b w:val="0"/>
          <w:color w:val="000000"/>
          <w:sz w:val="22"/>
          <w:szCs w:val="22"/>
        </w:rPr>
      </w:r>
      <w:r w:rsidR="008F0F6F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8F0F6F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2"/>
    </w:p>
    <w:p w14:paraId="0F797E3F" w14:textId="77777777" w:rsidR="008F0F6F" w:rsidRPr="00BC3D85" w:rsidRDefault="008F0F6F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Others</w:t>
      </w:r>
      <w:r w:rsidRPr="008F0F6F">
        <w:rPr>
          <w:rFonts w:ascii="Arial" w:hAnsi="Arial" w:cs="Arial"/>
          <w:b w:val="0"/>
          <w:color w:val="000000"/>
          <w:sz w:val="22"/>
          <w:szCs w:val="22"/>
        </w:rPr>
        <w:t>: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C52191">
        <w:rPr>
          <w:rFonts w:ascii="Arial" w:hAnsi="Arial" w:cs="Arial"/>
          <w:b w:val="0"/>
          <w:color w:val="000000"/>
          <w:sz w:val="22"/>
          <w:szCs w:val="22"/>
        </w:rP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42ECF24E" w14:textId="77777777" w:rsidR="00F5439D" w:rsidRPr="00BC3D85" w:rsidRDefault="00F5439D" w:rsidP="00F5439D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171875C0" w14:textId="77777777" w:rsidR="00807E3C" w:rsidRPr="00BF7E6E" w:rsidRDefault="008B723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  <w:r w:rsidRPr="572F5B9B">
        <w:rPr>
          <w:rFonts w:ascii="Arial" w:hAnsi="Arial" w:cs="Arial"/>
          <w:color w:val="000000" w:themeColor="text1"/>
          <w:sz w:val="22"/>
          <w:szCs w:val="22"/>
        </w:rPr>
        <w:t xml:space="preserve">Section 2: </w:t>
      </w:r>
      <w:r w:rsidR="00ED4E57" w:rsidRPr="572F5B9B">
        <w:rPr>
          <w:rFonts w:ascii="Arial" w:hAnsi="Arial" w:cs="Arial"/>
          <w:color w:val="000000" w:themeColor="text1"/>
          <w:sz w:val="22"/>
          <w:szCs w:val="22"/>
        </w:rPr>
        <w:t>FY 2</w:t>
      </w:r>
      <w:r w:rsidR="00D0777E">
        <w:rPr>
          <w:rFonts w:ascii="Arial" w:hAnsi="Arial" w:cs="Arial"/>
          <w:color w:val="000000" w:themeColor="text1"/>
          <w:sz w:val="22"/>
          <w:szCs w:val="22"/>
        </w:rPr>
        <w:t>7</w:t>
      </w:r>
      <w:r w:rsidR="00ED4E57" w:rsidRPr="572F5B9B">
        <w:rPr>
          <w:rFonts w:ascii="Arial" w:hAnsi="Arial" w:cs="Arial"/>
          <w:color w:val="000000" w:themeColor="text1"/>
          <w:sz w:val="22"/>
          <w:szCs w:val="22"/>
        </w:rPr>
        <w:t xml:space="preserve"> goals - </w:t>
      </w:r>
      <w:r w:rsidR="00807E3C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State </w:t>
      </w:r>
      <w:r w:rsidR="008F0F6F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at least </w:t>
      </w:r>
      <w:r w:rsidR="00605147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>three</w:t>
      </w:r>
      <w:r w:rsidR="00807E3C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overarching goals </w:t>
      </w:r>
      <w:r w:rsidR="00605147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>that the center or institute</w:t>
      </w:r>
      <w:r w:rsidR="00FF2769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807E3C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>ha</w:t>
      </w:r>
      <w:r w:rsidR="00612440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>s</w:t>
      </w:r>
      <w:r w:rsidR="00807E3C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for FY</w:t>
      </w:r>
      <w:r w:rsidR="7DC5E37E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807E3C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>2</w:t>
      </w:r>
      <w:r w:rsidR="00D0777E">
        <w:rPr>
          <w:rFonts w:ascii="Arial" w:hAnsi="Arial" w:cs="Arial"/>
          <w:b w:val="0"/>
          <w:color w:val="000000" w:themeColor="text1"/>
          <w:sz w:val="22"/>
          <w:szCs w:val="22"/>
        </w:rPr>
        <w:t>7</w:t>
      </w:r>
      <w:r w:rsidR="0020037F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0C6CF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Indicate the approaches and activities the center or institute plans to engage in as it pursues each goal.</w:t>
      </w:r>
      <w:r w:rsidR="00807E3C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(</w:t>
      </w:r>
      <w:r w:rsidR="00807E3C" w:rsidRPr="572F5B9B">
        <w:rPr>
          <w:rFonts w:ascii="Arial" w:hAnsi="Arial" w:cs="Arial"/>
          <w:b w:val="0"/>
          <w:i/>
          <w:iCs/>
          <w:color w:val="000000" w:themeColor="text1"/>
          <w:sz w:val="22"/>
          <w:szCs w:val="22"/>
        </w:rPr>
        <w:t>500 characters</w:t>
      </w:r>
      <w:r w:rsidR="00F13FD2" w:rsidRPr="572F5B9B">
        <w:rPr>
          <w:rFonts w:ascii="Arial" w:hAnsi="Arial" w:cs="Arial"/>
          <w:b w:val="0"/>
          <w:i/>
          <w:iCs/>
          <w:color w:val="000000" w:themeColor="text1"/>
          <w:sz w:val="22"/>
          <w:szCs w:val="22"/>
        </w:rPr>
        <w:t xml:space="preserve"> max</w:t>
      </w:r>
      <w:r w:rsidR="00807E3C" w:rsidRPr="572F5B9B">
        <w:rPr>
          <w:rFonts w:ascii="Arial" w:hAnsi="Arial" w:cs="Arial"/>
          <w:b w:val="0"/>
          <w:i/>
          <w:iCs/>
          <w:color w:val="000000" w:themeColor="text1"/>
          <w:sz w:val="22"/>
          <w:szCs w:val="22"/>
        </w:rPr>
        <w:t xml:space="preserve"> per </w:t>
      </w:r>
      <w:r w:rsidR="00F13FD2" w:rsidRPr="572F5B9B">
        <w:rPr>
          <w:rFonts w:ascii="Arial" w:hAnsi="Arial" w:cs="Arial"/>
          <w:b w:val="0"/>
          <w:i/>
          <w:iCs/>
          <w:color w:val="000000" w:themeColor="text1"/>
          <w:sz w:val="22"/>
          <w:szCs w:val="22"/>
        </w:rPr>
        <w:t>goal</w:t>
      </w:r>
      <w:r w:rsidR="00807E3C" w:rsidRPr="572F5B9B">
        <w:rPr>
          <w:rFonts w:ascii="Arial" w:hAnsi="Arial" w:cs="Arial"/>
          <w:b w:val="0"/>
          <w:color w:val="000000" w:themeColor="text1"/>
          <w:sz w:val="22"/>
          <w:szCs w:val="22"/>
        </w:rPr>
        <w:t>)</w:t>
      </w:r>
    </w:p>
    <w:p w14:paraId="206A114E" w14:textId="77777777" w:rsidR="00807E3C" w:rsidRPr="00BC3D85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1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500"/>
            </w:textInput>
          </w:ffData>
        </w:fldChar>
      </w:r>
      <w:bookmarkStart w:id="3" w:name="Text3"/>
      <w:r w:rsidR="00C52191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C52191">
        <w:rPr>
          <w:rFonts w:ascii="Arial" w:hAnsi="Arial" w:cs="Arial"/>
          <w:b w:val="0"/>
          <w:color w:val="000000"/>
          <w:sz w:val="22"/>
          <w:szCs w:val="22"/>
        </w:rP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3"/>
    </w:p>
    <w:p w14:paraId="2026ACE9" w14:textId="77777777" w:rsidR="00807E3C" w:rsidRPr="00BC3D85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2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06C43CBE" w14:textId="77777777" w:rsidR="00807E3C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3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C52191">
        <w:rPr>
          <w:rFonts w:ascii="Arial" w:hAnsi="Arial" w:cs="Arial"/>
          <w:b w:val="0"/>
          <w:color w:val="000000"/>
          <w:sz w:val="22"/>
          <w:szCs w:val="22"/>
        </w:rP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315AED30" w14:textId="77777777" w:rsidR="008F0F6F" w:rsidRDefault="008F0F6F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Others</w:t>
      </w:r>
      <w:r w:rsidRPr="008F0F6F">
        <w:rPr>
          <w:rFonts w:ascii="Arial" w:hAnsi="Arial" w:cs="Arial"/>
          <w:b w:val="0"/>
          <w:color w:val="000000"/>
          <w:sz w:val="22"/>
          <w:szCs w:val="22"/>
        </w:rPr>
        <w:t>: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C52191">
        <w:rPr>
          <w:rFonts w:ascii="Arial" w:hAnsi="Arial" w:cs="Arial"/>
          <w:b w:val="0"/>
          <w:color w:val="000000"/>
          <w:sz w:val="22"/>
          <w:szCs w:val="22"/>
        </w:rPr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C52191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084A0BB4" w14:textId="77777777" w:rsidR="006601E6" w:rsidRDefault="006601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BAFB3E3" w14:textId="77777777" w:rsidR="005A10EF" w:rsidRDefault="00810B51" w:rsidP="006601E6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3943D" wp14:editId="3ACB3159">
                <wp:simplePos x="0" y="0"/>
                <wp:positionH relativeFrom="margin">
                  <wp:align>right</wp:align>
                </wp:positionH>
                <wp:positionV relativeFrom="paragraph">
                  <wp:posOffset>930275</wp:posOffset>
                </wp:positionV>
                <wp:extent cx="6857365" cy="652145"/>
                <wp:effectExtent l="0" t="0" r="635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65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59946" w14:textId="77777777" w:rsidR="0057125D" w:rsidRDefault="0057125D" w:rsidP="0038155D">
                            <w:pPr>
                              <w:spacing w:after="180"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All University-Wide Interdisciplinary Research Centers (UWIRCs) are required to complete ALL sections of the progress report form. If the reporting center or institute is not a UWIRC (e.g., it is a school-based center or institute) and a specific topical area in Section 3 is not relevant to the center or institute, enter “N/A”.</w:t>
                            </w:r>
                          </w:p>
                          <w:p w14:paraId="0D95EB4C" w14:textId="77777777" w:rsidR="0057125D" w:rsidRDefault="0057125D" w:rsidP="0038155D">
                            <w:pPr>
                              <w:spacing w:after="18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6601E6" w:rsidRPr="00BF7E6E">
        <w:rPr>
          <w:rFonts w:ascii="Arial" w:hAnsi="Arial" w:cs="Arial"/>
          <w:sz w:val="22"/>
          <w:szCs w:val="22"/>
        </w:rPr>
        <w:t>Section 3:</w:t>
      </w:r>
      <w:r w:rsidR="006601E6" w:rsidRPr="5A03E0B6">
        <w:rPr>
          <w:rFonts w:ascii="Arial" w:hAnsi="Arial" w:cs="Arial"/>
          <w:b w:val="0"/>
          <w:sz w:val="22"/>
          <w:szCs w:val="22"/>
        </w:rPr>
        <w:t xml:space="preserve"> </w:t>
      </w:r>
      <w:r w:rsidR="004C4386" w:rsidRPr="00BF7E6E">
        <w:rPr>
          <w:rFonts w:ascii="Arial" w:hAnsi="Arial" w:cs="Arial"/>
          <w:sz w:val="22"/>
          <w:szCs w:val="22"/>
        </w:rPr>
        <w:t>Impact</w:t>
      </w:r>
      <w:r w:rsidR="00B848D2" w:rsidRPr="5A03E0B6">
        <w:rPr>
          <w:rFonts w:ascii="Arial" w:hAnsi="Arial" w:cs="Arial"/>
          <w:b w:val="0"/>
          <w:sz w:val="22"/>
          <w:szCs w:val="22"/>
        </w:rPr>
        <w:t xml:space="preserve"> </w:t>
      </w:r>
      <w:r w:rsidR="00624080">
        <w:rPr>
          <w:rFonts w:ascii="Arial" w:hAnsi="Arial" w:cs="Arial"/>
          <w:sz w:val="22"/>
          <w:szCs w:val="22"/>
        </w:rPr>
        <w:t>–</w:t>
      </w:r>
      <w:r w:rsidR="00B848D2" w:rsidRPr="5A03E0B6">
        <w:rPr>
          <w:rFonts w:ascii="Arial" w:hAnsi="Arial" w:cs="Arial"/>
          <w:b w:val="0"/>
          <w:sz w:val="22"/>
          <w:szCs w:val="22"/>
        </w:rPr>
        <w:t xml:space="preserve"> </w:t>
      </w:r>
      <w:r w:rsidR="00624080" w:rsidRPr="5A03E0B6">
        <w:rPr>
          <w:rFonts w:ascii="Arial" w:hAnsi="Arial" w:cs="Arial"/>
          <w:b w:val="0"/>
          <w:sz w:val="22"/>
          <w:szCs w:val="22"/>
        </w:rPr>
        <w:t>Considering the approaches and activities the center or institute engaged in to achieve the</w:t>
      </w:r>
      <w:r w:rsidR="00462E12" w:rsidRPr="5A03E0B6">
        <w:rPr>
          <w:rFonts w:ascii="Arial" w:hAnsi="Arial" w:cs="Arial"/>
          <w:b w:val="0"/>
          <w:sz w:val="22"/>
          <w:szCs w:val="22"/>
        </w:rPr>
        <w:t xml:space="preserve"> FY 26 goals listed in Section 1, i</w:t>
      </w:r>
      <w:r w:rsidR="00E631AD" w:rsidRPr="5A03E0B6">
        <w:rPr>
          <w:rFonts w:ascii="Arial" w:hAnsi="Arial" w:cs="Arial"/>
          <w:b w:val="0"/>
          <w:sz w:val="22"/>
          <w:szCs w:val="22"/>
        </w:rPr>
        <w:t>nclude a narrative</w:t>
      </w:r>
      <w:r w:rsidR="006601E6" w:rsidRPr="5A03E0B6">
        <w:rPr>
          <w:rFonts w:ascii="Arial" w:hAnsi="Arial" w:cs="Arial"/>
          <w:b w:val="0"/>
          <w:sz w:val="22"/>
          <w:szCs w:val="22"/>
        </w:rPr>
        <w:t xml:space="preserve"> summary</w:t>
      </w:r>
      <w:r w:rsidR="00E631AD" w:rsidRPr="5A03E0B6">
        <w:rPr>
          <w:rFonts w:ascii="Arial" w:hAnsi="Arial" w:cs="Arial"/>
          <w:b w:val="0"/>
          <w:sz w:val="22"/>
          <w:szCs w:val="22"/>
        </w:rPr>
        <w:t xml:space="preserve"> </w:t>
      </w:r>
      <w:r w:rsidR="00462E12" w:rsidRPr="5A03E0B6">
        <w:rPr>
          <w:rFonts w:ascii="Arial" w:hAnsi="Arial" w:cs="Arial"/>
          <w:b w:val="0"/>
          <w:sz w:val="22"/>
          <w:szCs w:val="22"/>
        </w:rPr>
        <w:t xml:space="preserve">that describes the center or institute’s activities, projects, initiatives, and accomplishments and how they created impact on the UAB enterprise at large in each of the </w:t>
      </w:r>
      <w:r w:rsidR="00351F6D" w:rsidRPr="5A03E0B6">
        <w:rPr>
          <w:rFonts w:ascii="Arial" w:hAnsi="Arial" w:cs="Arial"/>
          <w:b w:val="0"/>
          <w:sz w:val="22"/>
          <w:szCs w:val="22"/>
        </w:rPr>
        <w:t>topical areas below</w:t>
      </w:r>
      <w:r w:rsidR="00E631AD" w:rsidRPr="5A03E0B6">
        <w:rPr>
          <w:rFonts w:ascii="Arial" w:hAnsi="Arial" w:cs="Arial"/>
          <w:b w:val="0"/>
          <w:sz w:val="22"/>
          <w:szCs w:val="22"/>
        </w:rPr>
        <w:t xml:space="preserve">. </w:t>
      </w:r>
      <w:r w:rsidR="00E631AD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>Be specific about projects</w:t>
      </w:r>
      <w:r w:rsidR="00EE363E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 xml:space="preserve">, </w:t>
      </w:r>
      <w:r w:rsidR="00E631AD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>initiatives</w:t>
      </w:r>
      <w:r w:rsidR="00EE363E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 xml:space="preserve">, </w:t>
      </w:r>
      <w:r w:rsidR="00311D9B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 xml:space="preserve">and </w:t>
      </w:r>
      <w:r w:rsidR="00EE363E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>accomplishments</w:t>
      </w:r>
      <w:r w:rsidR="00E631AD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 xml:space="preserve"> that </w:t>
      </w:r>
      <w:r w:rsidR="00B57547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 xml:space="preserve">would </w:t>
      </w:r>
      <w:r w:rsidR="00E631AD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>not happe</w:t>
      </w:r>
      <w:r w:rsidR="00EE363E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>n</w:t>
      </w:r>
      <w:r w:rsidR="00E631AD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 xml:space="preserve"> </w:t>
      </w:r>
      <w:r w:rsidR="00EE363E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>if</w:t>
      </w:r>
      <w:r w:rsidR="00E631AD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 xml:space="preserve"> not for the </w:t>
      </w:r>
      <w:r w:rsidR="00F13FD2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>center or institute</w:t>
      </w:r>
      <w:r w:rsidR="00E631AD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>.</w:t>
      </w:r>
      <w:r w:rsidR="006601E6" w:rsidRPr="5A03E0B6">
        <w:rPr>
          <w:rFonts w:ascii="Arial" w:hAnsi="Arial" w:cs="Arial"/>
          <w:b w:val="0"/>
          <w:i/>
          <w:iCs/>
          <w:sz w:val="22"/>
          <w:szCs w:val="22"/>
          <w:u w:val="single"/>
        </w:rPr>
        <w:t xml:space="preserve"> </w:t>
      </w:r>
    </w:p>
    <w:p w14:paraId="3E94C77C" w14:textId="77777777" w:rsidR="00F13FD2" w:rsidRDefault="00F13FD2" w:rsidP="006601E6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</w:p>
    <w:p w14:paraId="6CB5A67A" w14:textId="77777777" w:rsidR="005A10EF" w:rsidRPr="004C4386" w:rsidRDefault="00093C40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Research &amp; </w:t>
      </w:r>
      <w:r w:rsidR="005A10EF" w:rsidRPr="00BC3D85">
        <w:rPr>
          <w:rFonts w:ascii="Arial" w:hAnsi="Arial" w:cs="Arial"/>
          <w:sz w:val="22"/>
          <w:szCs w:val="22"/>
        </w:rPr>
        <w:t>Scholarship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D67331" w:rsidRPr="004C4386">
        <w:rPr>
          <w:rFonts w:ascii="Arial" w:hAnsi="Arial" w:cs="Arial"/>
          <w:b w:val="0"/>
          <w:sz w:val="22"/>
          <w:szCs w:val="22"/>
        </w:rPr>
        <w:t>Describe h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ow the </w:t>
      </w:r>
      <w:r w:rsidR="00DB045F" w:rsidRPr="004C4386">
        <w:rPr>
          <w:rFonts w:ascii="Arial" w:hAnsi="Arial" w:cs="Arial"/>
          <w:b w:val="0"/>
          <w:sz w:val="22"/>
          <w:szCs w:val="22"/>
        </w:rPr>
        <w:t>center or institute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 contribute</w:t>
      </w:r>
      <w:r w:rsidR="001B6A66" w:rsidRPr="004C4386">
        <w:rPr>
          <w:rFonts w:ascii="Arial" w:hAnsi="Arial" w:cs="Arial"/>
          <w:b w:val="0"/>
          <w:sz w:val="22"/>
          <w:szCs w:val="22"/>
        </w:rPr>
        <w:t>d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 to</w:t>
      </w:r>
      <w:r w:rsidR="005A10EF" w:rsidRPr="004C4386">
        <w:rPr>
          <w:rFonts w:ascii="Arial" w:hAnsi="Arial" w:cs="Arial"/>
          <w:b w:val="0"/>
          <w:sz w:val="22"/>
          <w:szCs w:val="22"/>
        </w:rPr>
        <w:t xml:space="preserve"> major scientific breakthroughs, publications,</w:t>
      </w:r>
      <w:r w:rsidR="0087253D" w:rsidRPr="004C4386">
        <w:rPr>
          <w:rFonts w:ascii="Arial" w:hAnsi="Arial" w:cs="Arial"/>
          <w:b w:val="0"/>
          <w:sz w:val="22"/>
          <w:szCs w:val="22"/>
        </w:rPr>
        <w:t xml:space="preserve"> seminars/workshops,</w:t>
      </w:r>
      <w:r w:rsidR="005A10EF" w:rsidRPr="004C4386">
        <w:rPr>
          <w:rFonts w:ascii="Arial" w:hAnsi="Arial" w:cs="Arial"/>
          <w:b w:val="0"/>
          <w:sz w:val="22"/>
          <w:szCs w:val="22"/>
        </w:rPr>
        <w:t xml:space="preserve"> and major extramural research awards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 (</w:t>
      </w:r>
      <w:r w:rsidR="00CE3137" w:rsidRPr="004C4386">
        <w:rPr>
          <w:rFonts w:ascii="Arial" w:hAnsi="Arial" w:cs="Arial"/>
          <w:b w:val="0"/>
          <w:sz w:val="22"/>
          <w:szCs w:val="22"/>
        </w:rPr>
        <w:t>e.g.,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 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NIH 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P30, </w:t>
      </w:r>
      <w:r w:rsidR="006C07D4" w:rsidRPr="004C4386">
        <w:rPr>
          <w:rFonts w:ascii="Arial" w:hAnsi="Arial" w:cs="Arial"/>
          <w:b w:val="0"/>
          <w:sz w:val="22"/>
          <w:szCs w:val="22"/>
        </w:rPr>
        <w:t xml:space="preserve">P50, </w:t>
      </w:r>
      <w:r w:rsidR="00D01947" w:rsidRPr="004C4386">
        <w:rPr>
          <w:rFonts w:ascii="Arial" w:hAnsi="Arial" w:cs="Arial"/>
          <w:b w:val="0"/>
          <w:sz w:val="22"/>
          <w:szCs w:val="22"/>
        </w:rPr>
        <w:t xml:space="preserve">U01, </w:t>
      </w:r>
      <w:r w:rsidR="006C07D4" w:rsidRPr="004C4386">
        <w:rPr>
          <w:rFonts w:ascii="Arial" w:hAnsi="Arial" w:cs="Arial"/>
          <w:b w:val="0"/>
          <w:sz w:val="22"/>
          <w:szCs w:val="22"/>
        </w:rPr>
        <w:t>U54</w:t>
      </w:r>
      <w:r w:rsidR="00D01947" w:rsidRPr="004C4386">
        <w:rPr>
          <w:rFonts w:ascii="Arial" w:hAnsi="Arial" w:cs="Arial"/>
          <w:b w:val="0"/>
          <w:sz w:val="22"/>
          <w:szCs w:val="22"/>
        </w:rPr>
        <w:t xml:space="preserve">, 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NSF </w:t>
      </w:r>
      <w:r w:rsidR="00B57547" w:rsidRPr="004C4386">
        <w:rPr>
          <w:rFonts w:ascii="Arial" w:hAnsi="Arial" w:cs="Arial"/>
          <w:b w:val="0"/>
          <w:sz w:val="22"/>
          <w:szCs w:val="22"/>
        </w:rPr>
        <w:t>STCs, ERCs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, </w:t>
      </w:r>
      <w:r w:rsidR="00263128" w:rsidRPr="004C4386">
        <w:rPr>
          <w:rFonts w:ascii="Arial" w:hAnsi="Arial" w:cs="Arial"/>
          <w:b w:val="0"/>
          <w:sz w:val="22"/>
          <w:szCs w:val="22"/>
        </w:rPr>
        <w:t xml:space="preserve">DOD/DOE/NASA and </w:t>
      </w:r>
      <w:r w:rsidR="006C07D4" w:rsidRPr="004C4386">
        <w:rPr>
          <w:rFonts w:ascii="Arial" w:hAnsi="Arial" w:cs="Arial"/>
          <w:b w:val="0"/>
          <w:sz w:val="22"/>
          <w:szCs w:val="22"/>
        </w:rPr>
        <w:t>other large center</w:t>
      </w:r>
      <w:r w:rsidR="00263128" w:rsidRPr="004C4386">
        <w:rPr>
          <w:rFonts w:ascii="Arial" w:hAnsi="Arial" w:cs="Arial"/>
          <w:b w:val="0"/>
          <w:sz w:val="22"/>
          <w:szCs w:val="22"/>
        </w:rPr>
        <w:t xml:space="preserve"> or institute</w:t>
      </w:r>
      <w:r w:rsidR="006C07D4" w:rsidRPr="004C4386">
        <w:rPr>
          <w:rFonts w:ascii="Arial" w:hAnsi="Arial" w:cs="Arial"/>
          <w:b w:val="0"/>
          <w:sz w:val="22"/>
          <w:szCs w:val="22"/>
        </w:rPr>
        <w:t xml:space="preserve"> grants</w:t>
      </w:r>
      <w:r w:rsidR="00910B7C" w:rsidRPr="004C4386">
        <w:rPr>
          <w:rFonts w:ascii="Arial" w:hAnsi="Arial" w:cs="Arial"/>
          <w:b w:val="0"/>
          <w:sz w:val="22"/>
          <w:szCs w:val="22"/>
        </w:rPr>
        <w:t>)</w:t>
      </w:r>
      <w:r w:rsidR="00543A41" w:rsidRPr="004C4386">
        <w:rPr>
          <w:rFonts w:ascii="Arial" w:hAnsi="Arial" w:cs="Arial"/>
          <w:b w:val="0"/>
          <w:sz w:val="22"/>
          <w:szCs w:val="22"/>
        </w:rPr>
        <w:t>.</w:t>
      </w:r>
      <w:r w:rsidR="00910B7C" w:rsidRPr="004C4386">
        <w:rPr>
          <w:rFonts w:ascii="Arial" w:hAnsi="Arial" w:cs="Arial"/>
          <w:b w:val="0"/>
          <w:sz w:val="22"/>
          <w:szCs w:val="22"/>
        </w:rPr>
        <w:t xml:space="preserve"> </w:t>
      </w:r>
      <w:r w:rsidR="0087253D" w:rsidRPr="004C4386">
        <w:rPr>
          <w:rFonts w:ascii="Arial" w:hAnsi="Arial" w:cs="Arial"/>
          <w:b w:val="0"/>
          <w:sz w:val="22"/>
          <w:szCs w:val="22"/>
        </w:rPr>
        <w:t>(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5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</w:t>
      </w:r>
      <w:r w:rsidR="00991536" w:rsidRPr="00BF7E6E">
        <w:rPr>
          <w:rFonts w:ascii="Arial" w:hAnsi="Arial" w:cs="Arial"/>
          <w:b w:val="0"/>
          <w:i/>
          <w:iCs/>
          <w:sz w:val="22"/>
          <w:szCs w:val="22"/>
        </w:rPr>
        <w:t>s max</w:t>
      </w:r>
      <w:r w:rsidR="0087253D" w:rsidRPr="004C4386">
        <w:rPr>
          <w:rFonts w:ascii="Arial" w:hAnsi="Arial" w:cs="Arial"/>
          <w:b w:val="0"/>
          <w:sz w:val="22"/>
          <w:szCs w:val="22"/>
        </w:rPr>
        <w:t>)</w:t>
      </w:r>
    </w:p>
    <w:p w14:paraId="0FC08CA3" w14:textId="77777777" w:rsidR="00D47F22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500"/>
            </w:textInput>
          </w:ffData>
        </w:fldChar>
      </w:r>
      <w:bookmarkStart w:id="4" w:name="Text6"/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  <w:bookmarkEnd w:id="4"/>
    </w:p>
    <w:p w14:paraId="68DFF57F" w14:textId="77777777" w:rsidR="00E631AD" w:rsidRPr="00BC3D85" w:rsidRDefault="00864FBC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Teaching and/or </w:t>
      </w:r>
      <w:r w:rsidR="004F6742" w:rsidRPr="00BC3D85">
        <w:rPr>
          <w:rFonts w:ascii="Arial" w:hAnsi="Arial" w:cs="Arial"/>
          <w:bCs/>
          <w:sz w:val="22"/>
          <w:szCs w:val="22"/>
        </w:rPr>
        <w:t xml:space="preserve">Training </w:t>
      </w:r>
      <w:r w:rsidR="00CC57DD" w:rsidRPr="00BC3D85">
        <w:rPr>
          <w:rFonts w:ascii="Arial" w:hAnsi="Arial" w:cs="Arial"/>
          <w:bCs/>
          <w:sz w:val="22"/>
          <w:szCs w:val="22"/>
        </w:rPr>
        <w:t>Programs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>D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escribe the </w:t>
      </w:r>
      <w:r w:rsidR="00991536">
        <w:rPr>
          <w:rFonts w:ascii="Arial" w:hAnsi="Arial" w:cs="Arial"/>
          <w:b w:val="0"/>
          <w:bCs/>
          <w:sz w:val="22"/>
          <w:szCs w:val="22"/>
        </w:rPr>
        <w:t>center or institute’s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10B7C" w:rsidRPr="00BC3D85">
        <w:rPr>
          <w:rFonts w:ascii="Arial" w:hAnsi="Arial" w:cs="Arial"/>
          <w:b w:val="0"/>
          <w:bCs/>
          <w:sz w:val="22"/>
          <w:szCs w:val="22"/>
        </w:rPr>
        <w:t>contributions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to </w:t>
      </w:r>
      <w:r>
        <w:rPr>
          <w:rFonts w:ascii="Arial" w:hAnsi="Arial" w:cs="Arial"/>
          <w:b w:val="0"/>
          <w:bCs/>
          <w:sz w:val="22"/>
          <w:szCs w:val="22"/>
        </w:rPr>
        <w:t xml:space="preserve">teaching and/or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training, including major </w:t>
      </w:r>
      <w:r w:rsidR="00BD143D">
        <w:rPr>
          <w:rFonts w:ascii="Arial" w:hAnsi="Arial" w:cs="Arial"/>
          <w:b w:val="0"/>
          <w:bCs/>
          <w:sz w:val="22"/>
          <w:szCs w:val="22"/>
        </w:rPr>
        <w:t xml:space="preserve">educational 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training activities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 at all levels (undergrad, graduate, post-doc, faculty)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and/or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planned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contributions to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 institutional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6213E">
        <w:rPr>
          <w:rFonts w:ascii="Arial" w:hAnsi="Arial" w:cs="Arial"/>
          <w:b w:val="0"/>
          <w:bCs/>
          <w:sz w:val="22"/>
          <w:szCs w:val="22"/>
        </w:rPr>
        <w:t xml:space="preserve">teaching 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training 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programs and/or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grants (</w:t>
      </w:r>
      <w:r w:rsidR="00CE3137" w:rsidRPr="00BC3D85">
        <w:rPr>
          <w:rFonts w:ascii="Arial" w:hAnsi="Arial" w:cs="Arial"/>
          <w:b w:val="0"/>
          <w:bCs/>
          <w:sz w:val="22"/>
          <w:szCs w:val="22"/>
        </w:rPr>
        <w:t>e.g.,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55607" w:rsidRPr="00BC3D85">
        <w:rPr>
          <w:rFonts w:ascii="Arial" w:hAnsi="Arial" w:cs="Arial"/>
          <w:b w:val="0"/>
          <w:bCs/>
          <w:sz w:val="22"/>
          <w:szCs w:val="22"/>
        </w:rPr>
        <w:t xml:space="preserve">NIH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T32, </w:t>
      </w:r>
      <w:r w:rsidR="00455607" w:rsidRPr="00BC3D85">
        <w:rPr>
          <w:rFonts w:ascii="Arial" w:hAnsi="Arial" w:cs="Arial"/>
          <w:b w:val="0"/>
          <w:bCs/>
          <w:sz w:val="22"/>
          <w:szCs w:val="22"/>
        </w:rPr>
        <w:t xml:space="preserve">NIH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K12, etc</w:t>
      </w:r>
      <w:r w:rsidR="006016C3">
        <w:rPr>
          <w:rFonts w:ascii="Arial" w:hAnsi="Arial" w:cs="Arial"/>
          <w:b w:val="0"/>
          <w:bCs/>
          <w:sz w:val="22"/>
          <w:szCs w:val="22"/>
        </w:rPr>
        <w:t>.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)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beyond what already </w:t>
      </w:r>
      <w:r w:rsidR="00910B7C" w:rsidRPr="00BC3D85">
        <w:rPr>
          <w:rFonts w:ascii="Arial" w:hAnsi="Arial" w:cs="Arial"/>
          <w:b w:val="0"/>
          <w:bCs/>
          <w:sz w:val="22"/>
          <w:szCs w:val="22"/>
        </w:rPr>
        <w:t xml:space="preserve">exists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in current </w:t>
      </w:r>
      <w:r w:rsidR="00C6213E">
        <w:rPr>
          <w:rFonts w:ascii="Arial" w:hAnsi="Arial" w:cs="Arial"/>
          <w:b w:val="0"/>
          <w:bCs/>
          <w:sz w:val="22"/>
          <w:szCs w:val="22"/>
        </w:rPr>
        <w:t xml:space="preserve">teaching or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>training programs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F07F3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72D9F063" w14:textId="77777777" w:rsidR="00F2341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2DE7EB58" w14:textId="77777777" w:rsidR="00A75E8F" w:rsidRPr="00BC3D85" w:rsidRDefault="00A75E8F" w:rsidP="00BF7E6E">
      <w:pPr>
        <w:numPr>
          <w:ilvl w:val="1"/>
          <w:numId w:val="19"/>
        </w:numPr>
        <w:spacing w:after="24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Collaborative Environment</w:t>
      </w:r>
      <w:r w:rsidR="009D4337">
        <w:rPr>
          <w:rFonts w:ascii="Arial" w:hAnsi="Arial" w:cs="Arial"/>
          <w:sz w:val="22"/>
          <w:szCs w:val="22"/>
        </w:rPr>
        <w:t xml:space="preserve"> &amp; Core</w:t>
      </w:r>
      <w:r w:rsidR="006C49F2">
        <w:rPr>
          <w:rFonts w:ascii="Arial" w:hAnsi="Arial" w:cs="Arial"/>
          <w:sz w:val="22"/>
          <w:szCs w:val="22"/>
        </w:rPr>
        <w:t>s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sz w:val="22"/>
          <w:szCs w:val="22"/>
        </w:rPr>
        <w:t xml:space="preserve">Describe </w:t>
      </w:r>
      <w:r w:rsidR="000863BD">
        <w:rPr>
          <w:rFonts w:ascii="Arial" w:hAnsi="Arial" w:cs="Arial"/>
          <w:b w:val="0"/>
          <w:sz w:val="22"/>
          <w:szCs w:val="22"/>
        </w:rPr>
        <w:t xml:space="preserve">the </w:t>
      </w:r>
      <w:r w:rsidR="007D6B5D">
        <w:rPr>
          <w:rFonts w:ascii="Arial" w:hAnsi="Arial" w:cs="Arial"/>
          <w:b w:val="0"/>
          <w:sz w:val="22"/>
          <w:szCs w:val="22"/>
        </w:rPr>
        <w:t>center or institute'</w:t>
      </w:r>
      <w:r w:rsidR="0080385C">
        <w:rPr>
          <w:rFonts w:ascii="Arial" w:hAnsi="Arial" w:cs="Arial"/>
          <w:b w:val="0"/>
          <w:sz w:val="22"/>
          <w:szCs w:val="22"/>
        </w:rPr>
        <w:t>s</w:t>
      </w:r>
      <w:r w:rsidR="000863BD">
        <w:rPr>
          <w:rFonts w:ascii="Arial" w:hAnsi="Arial" w:cs="Arial"/>
          <w:b w:val="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sz w:val="22"/>
          <w:szCs w:val="22"/>
        </w:rPr>
        <w:t xml:space="preserve">efforts to create </w:t>
      </w:r>
      <w:r w:rsidR="00910B7C" w:rsidRPr="00BC3D85">
        <w:rPr>
          <w:rFonts w:ascii="Arial" w:hAnsi="Arial" w:cs="Arial"/>
          <w:b w:val="0"/>
          <w:sz w:val="22"/>
          <w:szCs w:val="22"/>
        </w:rPr>
        <w:t xml:space="preserve">and sustain </w:t>
      </w:r>
      <w:r w:rsidRPr="00BC3D85">
        <w:rPr>
          <w:rFonts w:ascii="Arial" w:hAnsi="Arial" w:cs="Arial"/>
          <w:b w:val="0"/>
          <w:sz w:val="22"/>
          <w:szCs w:val="22"/>
        </w:rPr>
        <w:t xml:space="preserve">a collaborative environment within UAB, including collaborative efforts to connect with </w:t>
      </w:r>
      <w:r w:rsidR="006A59AF">
        <w:rPr>
          <w:rFonts w:ascii="Arial" w:hAnsi="Arial" w:cs="Arial"/>
          <w:b w:val="0"/>
          <w:sz w:val="22"/>
          <w:szCs w:val="22"/>
        </w:rPr>
        <w:t xml:space="preserve">other </w:t>
      </w:r>
      <w:r w:rsidR="001D6789" w:rsidRPr="00BC3D85">
        <w:rPr>
          <w:rFonts w:ascii="Arial" w:hAnsi="Arial" w:cs="Arial"/>
          <w:b w:val="0"/>
          <w:sz w:val="22"/>
          <w:szCs w:val="22"/>
        </w:rPr>
        <w:t>schools</w:t>
      </w:r>
      <w:r w:rsidR="00455607" w:rsidRPr="00BC3D85">
        <w:rPr>
          <w:rFonts w:ascii="Arial" w:hAnsi="Arial" w:cs="Arial"/>
          <w:b w:val="0"/>
          <w:sz w:val="22"/>
          <w:szCs w:val="22"/>
        </w:rPr>
        <w:t>/college</w:t>
      </w:r>
      <w:r w:rsidR="00385E3D">
        <w:rPr>
          <w:rFonts w:ascii="Arial" w:hAnsi="Arial" w:cs="Arial"/>
          <w:b w:val="0"/>
          <w:sz w:val="22"/>
          <w:szCs w:val="22"/>
        </w:rPr>
        <w:t>s</w:t>
      </w:r>
      <w:r w:rsidR="001D6789" w:rsidRPr="00BC3D85">
        <w:rPr>
          <w:rFonts w:ascii="Arial" w:hAnsi="Arial" w:cs="Arial"/>
          <w:b w:val="0"/>
          <w:sz w:val="22"/>
          <w:szCs w:val="22"/>
        </w:rPr>
        <w:t>, departments,</w:t>
      </w:r>
      <w:r w:rsidRPr="00BC3D85">
        <w:rPr>
          <w:rFonts w:ascii="Arial" w:hAnsi="Arial" w:cs="Arial"/>
          <w:b w:val="0"/>
          <w:sz w:val="22"/>
          <w:szCs w:val="22"/>
        </w:rPr>
        <w:t xml:space="preserve"> UWIRCs, or other school-based centers</w:t>
      </w:r>
      <w:r w:rsidR="009E2688">
        <w:rPr>
          <w:rFonts w:ascii="Arial" w:hAnsi="Arial" w:cs="Arial"/>
          <w:b w:val="0"/>
          <w:sz w:val="22"/>
          <w:szCs w:val="22"/>
        </w:rPr>
        <w:t xml:space="preserve"> and institutes</w:t>
      </w:r>
      <w:r w:rsidRPr="00BC3D85"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 w:rsidRPr="00BC3D85">
        <w:rPr>
          <w:rFonts w:ascii="Arial" w:hAnsi="Arial" w:cs="Arial"/>
          <w:b w:val="0"/>
          <w:sz w:val="22"/>
          <w:szCs w:val="22"/>
        </w:rPr>
        <w:t>Include</w:t>
      </w:r>
      <w:proofErr w:type="gramEnd"/>
      <w:r w:rsidRPr="00BC3D85">
        <w:rPr>
          <w:rFonts w:ascii="Arial" w:hAnsi="Arial" w:cs="Arial"/>
          <w:b w:val="0"/>
          <w:sz w:val="22"/>
          <w:szCs w:val="22"/>
        </w:rPr>
        <w:t xml:space="preserve"> in this </w:t>
      </w:r>
      <w:r w:rsidR="0080385C">
        <w:rPr>
          <w:rFonts w:ascii="Arial" w:hAnsi="Arial" w:cs="Arial"/>
          <w:b w:val="0"/>
          <w:sz w:val="22"/>
          <w:szCs w:val="22"/>
        </w:rPr>
        <w:t>section</w:t>
      </w:r>
      <w:r w:rsidR="0080385C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sz w:val="22"/>
          <w:szCs w:val="22"/>
        </w:rPr>
        <w:t xml:space="preserve">any core facilities that </w:t>
      </w:r>
      <w:r w:rsidR="0080385C">
        <w:rPr>
          <w:rFonts w:ascii="Arial" w:hAnsi="Arial" w:cs="Arial"/>
          <w:b w:val="0"/>
          <w:sz w:val="22"/>
          <w:szCs w:val="22"/>
        </w:rPr>
        <w:t>serve</w:t>
      </w:r>
      <w:r w:rsidRPr="00BC3D85">
        <w:rPr>
          <w:rFonts w:ascii="Arial" w:hAnsi="Arial" w:cs="Arial"/>
          <w:b w:val="0"/>
          <w:sz w:val="22"/>
          <w:szCs w:val="22"/>
        </w:rPr>
        <w:t xml:space="preserve"> the campus community while describing the </w:t>
      </w:r>
      <w:r w:rsidR="0060649E" w:rsidRPr="00BC3D85">
        <w:rPr>
          <w:rFonts w:ascii="Arial" w:hAnsi="Arial" w:cs="Arial"/>
          <w:b w:val="0"/>
          <w:sz w:val="22"/>
          <w:szCs w:val="22"/>
        </w:rPr>
        <w:t>usage</w:t>
      </w:r>
      <w:r w:rsidRPr="00BC3D85">
        <w:rPr>
          <w:rFonts w:ascii="Arial" w:hAnsi="Arial" w:cs="Arial"/>
          <w:b w:val="0"/>
          <w:sz w:val="22"/>
          <w:szCs w:val="22"/>
        </w:rPr>
        <w:t xml:space="preserve"> base, available services, </w:t>
      </w:r>
      <w:r w:rsidR="00830149">
        <w:rPr>
          <w:rFonts w:ascii="Arial" w:hAnsi="Arial" w:cs="Arial"/>
          <w:b w:val="0"/>
          <w:sz w:val="22"/>
          <w:szCs w:val="22"/>
        </w:rPr>
        <w:t>and</w:t>
      </w:r>
      <w:r w:rsidRPr="00BC3D85">
        <w:rPr>
          <w:rFonts w:ascii="Arial" w:hAnsi="Arial" w:cs="Arial"/>
          <w:b w:val="0"/>
          <w:sz w:val="22"/>
          <w:szCs w:val="22"/>
        </w:rPr>
        <w:t xml:space="preserve"> any planned participation in shared instrument applications (</w:t>
      </w:r>
      <w:r w:rsidR="00CE3137" w:rsidRPr="00BC3D85">
        <w:rPr>
          <w:rFonts w:ascii="Arial" w:hAnsi="Arial" w:cs="Arial"/>
          <w:b w:val="0"/>
          <w:sz w:val="22"/>
          <w:szCs w:val="22"/>
        </w:rPr>
        <w:t>e.g.,</w:t>
      </w:r>
      <w:r w:rsidRPr="00BC3D85">
        <w:rPr>
          <w:rFonts w:ascii="Arial" w:hAnsi="Arial" w:cs="Arial"/>
          <w:b w:val="0"/>
          <w:sz w:val="22"/>
          <w:szCs w:val="22"/>
        </w:rPr>
        <w:t xml:space="preserve"> NIH S10, </w:t>
      </w:r>
      <w:r w:rsidR="00455607" w:rsidRPr="00BC3D85">
        <w:rPr>
          <w:rFonts w:ascii="Arial" w:hAnsi="Arial" w:cs="Arial"/>
          <w:b w:val="0"/>
          <w:sz w:val="22"/>
          <w:szCs w:val="22"/>
        </w:rPr>
        <w:t xml:space="preserve">NSF MRI, </w:t>
      </w:r>
      <w:r w:rsidRPr="00BC3D85">
        <w:rPr>
          <w:rFonts w:ascii="Arial" w:hAnsi="Arial" w:cs="Arial"/>
          <w:b w:val="0"/>
          <w:sz w:val="22"/>
          <w:szCs w:val="22"/>
        </w:rPr>
        <w:t>etc</w:t>
      </w:r>
      <w:r w:rsidR="005F67AB">
        <w:rPr>
          <w:rFonts w:ascii="Arial" w:hAnsi="Arial" w:cs="Arial"/>
          <w:b w:val="0"/>
          <w:sz w:val="22"/>
          <w:szCs w:val="22"/>
        </w:rPr>
        <w:t>.</w:t>
      </w:r>
      <w:r w:rsidRPr="00BC3D85">
        <w:rPr>
          <w:rFonts w:ascii="Arial" w:hAnsi="Arial" w:cs="Arial"/>
          <w:b w:val="0"/>
          <w:sz w:val="22"/>
          <w:szCs w:val="22"/>
        </w:rPr>
        <w:t>).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830149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353C5FAB" w14:textId="77777777" w:rsidR="00A75E8F" w:rsidRPr="00BC3D85" w:rsidRDefault="002356CE" w:rsidP="00BF7E6E">
      <w:pPr>
        <w:spacing w:after="24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682EEEA6" w14:textId="77777777" w:rsidR="001D6789" w:rsidRPr="00BC3D85" w:rsidRDefault="001D6789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Community Engagement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Describe how the </w:t>
      </w:r>
      <w:r w:rsidR="00F2541E">
        <w:rPr>
          <w:rFonts w:ascii="Arial" w:hAnsi="Arial" w:cs="Arial"/>
          <w:b w:val="0"/>
          <w:bCs/>
          <w:sz w:val="22"/>
          <w:szCs w:val="22"/>
        </w:rPr>
        <w:t>center or institute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engage</w:t>
      </w:r>
      <w:r w:rsidR="00655098">
        <w:rPr>
          <w:rFonts w:ascii="Arial" w:hAnsi="Arial" w:cs="Arial"/>
          <w:b w:val="0"/>
          <w:bCs/>
          <w:sz w:val="22"/>
          <w:szCs w:val="22"/>
        </w:rPr>
        <w:t>d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the UAB community at large and/or citizens of the city, region</w:t>
      </w:r>
      <w:r w:rsidR="00663371">
        <w:rPr>
          <w:rFonts w:ascii="Arial" w:hAnsi="Arial" w:cs="Arial"/>
          <w:b w:val="0"/>
          <w:bCs/>
          <w:sz w:val="22"/>
          <w:szCs w:val="22"/>
        </w:rPr>
        <w:t>,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or state.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6B8633BD" w14:textId="77777777" w:rsidR="001D678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167BC6E9" w14:textId="77777777" w:rsidR="004F6742" w:rsidRPr="00BC3D85" w:rsidRDefault="004F6742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Pilot </w:t>
      </w:r>
      <w:r w:rsidR="00CC57DD" w:rsidRPr="00BC3D85">
        <w:rPr>
          <w:rFonts w:ascii="Arial" w:hAnsi="Arial" w:cs="Arial"/>
          <w:sz w:val="22"/>
          <w:szCs w:val="22"/>
        </w:rPr>
        <w:t>P</w:t>
      </w:r>
      <w:r w:rsidRPr="00BC3D85">
        <w:rPr>
          <w:rFonts w:ascii="Arial" w:hAnsi="Arial" w:cs="Arial"/>
          <w:sz w:val="22"/>
          <w:szCs w:val="22"/>
        </w:rPr>
        <w:t>rograms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B57547" w:rsidRPr="00BC3D85">
        <w:rPr>
          <w:rFonts w:ascii="Arial" w:hAnsi="Arial" w:cs="Arial"/>
          <w:b w:val="0"/>
          <w:sz w:val="22"/>
          <w:szCs w:val="22"/>
        </w:rPr>
        <w:t>D</w:t>
      </w:r>
      <w:r w:rsidRPr="00BC3D85">
        <w:rPr>
          <w:rFonts w:ascii="Arial" w:hAnsi="Arial" w:cs="Arial"/>
          <w:b w:val="0"/>
          <w:sz w:val="22"/>
          <w:szCs w:val="22"/>
        </w:rPr>
        <w:t xml:space="preserve">escribe </w:t>
      </w:r>
      <w:r w:rsidR="00D13697">
        <w:rPr>
          <w:rFonts w:ascii="Arial" w:hAnsi="Arial" w:cs="Arial"/>
          <w:b w:val="0"/>
          <w:sz w:val="22"/>
          <w:szCs w:val="22"/>
        </w:rPr>
        <w:t xml:space="preserve">the </w:t>
      </w:r>
      <w:r w:rsidR="00F2541E">
        <w:rPr>
          <w:rFonts w:ascii="Arial" w:hAnsi="Arial" w:cs="Arial"/>
          <w:b w:val="0"/>
          <w:sz w:val="22"/>
          <w:szCs w:val="22"/>
        </w:rPr>
        <w:t>center or institute’s</w:t>
      </w:r>
      <w:r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="00D13697">
        <w:rPr>
          <w:rFonts w:ascii="Arial" w:hAnsi="Arial" w:cs="Arial"/>
          <w:b w:val="0"/>
          <w:sz w:val="22"/>
          <w:szCs w:val="22"/>
        </w:rPr>
        <w:t xml:space="preserve">contribution </w:t>
      </w:r>
      <w:r w:rsidR="005E0DF5">
        <w:rPr>
          <w:rFonts w:ascii="Arial" w:hAnsi="Arial" w:cs="Arial"/>
          <w:b w:val="0"/>
          <w:sz w:val="22"/>
          <w:szCs w:val="22"/>
        </w:rPr>
        <w:t xml:space="preserve">to </w:t>
      </w:r>
      <w:r w:rsidRPr="00BC3D85">
        <w:rPr>
          <w:rFonts w:ascii="Arial" w:hAnsi="Arial" w:cs="Arial"/>
          <w:b w:val="0"/>
          <w:sz w:val="22"/>
          <w:szCs w:val="22"/>
        </w:rPr>
        <w:t>seed funding for future larger grant</w:t>
      </w:r>
      <w:r w:rsidR="00E12FDE">
        <w:rPr>
          <w:rFonts w:ascii="Arial" w:hAnsi="Arial" w:cs="Arial"/>
          <w:b w:val="0"/>
          <w:sz w:val="22"/>
          <w:szCs w:val="22"/>
        </w:rPr>
        <w:t>s</w:t>
      </w:r>
      <w:r w:rsidRPr="00BC3D85">
        <w:rPr>
          <w:rFonts w:ascii="Arial" w:hAnsi="Arial" w:cs="Arial"/>
          <w:b w:val="0"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="003C2371">
        <w:rPr>
          <w:rFonts w:ascii="Arial" w:hAnsi="Arial" w:cs="Arial"/>
          <w:b w:val="0"/>
          <w:sz w:val="22"/>
          <w:szCs w:val="22"/>
        </w:rPr>
        <w:t xml:space="preserve">Complete Table </w:t>
      </w:r>
      <w:r w:rsidR="006E41B3">
        <w:rPr>
          <w:rFonts w:ascii="Arial" w:hAnsi="Arial" w:cs="Arial"/>
          <w:b w:val="0"/>
          <w:sz w:val="22"/>
          <w:szCs w:val="22"/>
        </w:rPr>
        <w:t>2</w:t>
      </w:r>
      <w:r w:rsidR="003C2371">
        <w:rPr>
          <w:rFonts w:ascii="Arial" w:hAnsi="Arial" w:cs="Arial"/>
          <w:b w:val="0"/>
          <w:sz w:val="22"/>
          <w:szCs w:val="22"/>
        </w:rPr>
        <w:t xml:space="preserve"> </w:t>
      </w:r>
      <w:r w:rsidR="007055AB">
        <w:rPr>
          <w:rFonts w:ascii="Arial" w:hAnsi="Arial" w:cs="Arial"/>
          <w:b w:val="0"/>
          <w:sz w:val="22"/>
          <w:szCs w:val="22"/>
        </w:rPr>
        <w:t>for pilot programs</w:t>
      </w:r>
      <w:r w:rsidR="000863BD">
        <w:rPr>
          <w:rFonts w:ascii="Arial" w:hAnsi="Arial" w:cs="Arial"/>
          <w:b w:val="0"/>
          <w:sz w:val="22"/>
          <w:szCs w:val="22"/>
        </w:rPr>
        <w:t xml:space="preserve"> (if applicable)</w:t>
      </w:r>
      <w:r w:rsidR="007055AB">
        <w:rPr>
          <w:rFonts w:ascii="Arial" w:hAnsi="Arial" w:cs="Arial"/>
          <w:b w:val="0"/>
          <w:sz w:val="22"/>
          <w:szCs w:val="22"/>
        </w:rPr>
        <w:t xml:space="preserve">, including grants awarded and details regarding their </w:t>
      </w:r>
      <w:r w:rsidR="00013B05">
        <w:rPr>
          <w:rFonts w:ascii="Arial" w:hAnsi="Arial" w:cs="Arial"/>
          <w:b w:val="0"/>
          <w:sz w:val="22"/>
          <w:szCs w:val="22"/>
        </w:rPr>
        <w:t xml:space="preserve">impact and outcomes on larger grants submissions and scientific progress </w:t>
      </w:r>
      <w:r w:rsidR="0087253D" w:rsidRPr="00BC3D85">
        <w:rPr>
          <w:rFonts w:ascii="Arial" w:hAnsi="Arial" w:cs="Arial"/>
          <w:b w:val="0"/>
          <w:sz w:val="22"/>
          <w:szCs w:val="22"/>
        </w:rPr>
        <w:t>(</w:t>
      </w:r>
      <w:r w:rsidR="00830149">
        <w:rPr>
          <w:rFonts w:ascii="Arial" w:hAnsi="Arial" w:cs="Arial"/>
          <w:b w:val="0"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258A85D4" w14:textId="77777777" w:rsidR="00F23419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4E3CDDCC" w14:textId="77777777" w:rsidR="00683A2B" w:rsidRPr="00BC3D85" w:rsidRDefault="004F6742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Faculty </w:t>
      </w:r>
      <w:r w:rsidR="00D67331" w:rsidRPr="00BC3D85">
        <w:rPr>
          <w:rFonts w:ascii="Arial" w:hAnsi="Arial" w:cs="Arial"/>
          <w:sz w:val="22"/>
          <w:szCs w:val="22"/>
        </w:rPr>
        <w:t>R</w:t>
      </w:r>
      <w:r w:rsidRPr="00BC3D85">
        <w:rPr>
          <w:rFonts w:ascii="Arial" w:hAnsi="Arial" w:cs="Arial"/>
          <w:sz w:val="22"/>
          <w:szCs w:val="22"/>
        </w:rPr>
        <w:t>ecruitment</w:t>
      </w:r>
      <w:r w:rsidR="00D67331" w:rsidRPr="00BC3D85">
        <w:rPr>
          <w:rFonts w:ascii="Arial" w:hAnsi="Arial" w:cs="Arial"/>
          <w:sz w:val="22"/>
          <w:szCs w:val="22"/>
        </w:rPr>
        <w:t>/Retention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sz w:val="22"/>
          <w:szCs w:val="22"/>
        </w:rPr>
        <w:t>De</w:t>
      </w:r>
      <w:r w:rsidR="005407F1">
        <w:rPr>
          <w:rFonts w:ascii="Arial" w:hAnsi="Arial" w:cs="Arial"/>
          <w:b w:val="0"/>
          <w:sz w:val="22"/>
          <w:szCs w:val="22"/>
        </w:rPr>
        <w:t xml:space="preserve">scribe the </w:t>
      </w:r>
      <w:r w:rsidR="00F2541E">
        <w:rPr>
          <w:rFonts w:ascii="Arial" w:hAnsi="Arial" w:cs="Arial"/>
          <w:b w:val="0"/>
          <w:sz w:val="22"/>
          <w:szCs w:val="22"/>
        </w:rPr>
        <w:t>center or institute’s</w:t>
      </w:r>
      <w:r w:rsidRPr="00BC3D85">
        <w:rPr>
          <w:rFonts w:ascii="Arial" w:hAnsi="Arial" w:cs="Arial"/>
          <w:b w:val="0"/>
          <w:sz w:val="22"/>
          <w:szCs w:val="22"/>
        </w:rPr>
        <w:t xml:space="preserve"> contributions (financial or otherwise)</w:t>
      </w:r>
      <w:r w:rsidR="006C07D4" w:rsidRPr="00BC3D85">
        <w:rPr>
          <w:rFonts w:ascii="Arial" w:hAnsi="Arial" w:cs="Arial"/>
          <w:b w:val="0"/>
          <w:sz w:val="22"/>
          <w:szCs w:val="22"/>
        </w:rPr>
        <w:t xml:space="preserve"> to faculty recruitment/retention</w:t>
      </w:r>
      <w:r w:rsidR="00C0611A" w:rsidRPr="00BC3D85">
        <w:rPr>
          <w:rFonts w:ascii="Arial" w:hAnsi="Arial" w:cs="Arial"/>
          <w:b w:val="0"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1015B567" w14:textId="77777777" w:rsidR="00F2341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2BDCDF2D" w14:textId="77777777" w:rsidR="00E631AD" w:rsidRPr="00BC3D85" w:rsidRDefault="00683A2B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Philanthropy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Describe efforts </w:t>
      </w:r>
      <w:r w:rsidR="00CB473F">
        <w:rPr>
          <w:rFonts w:ascii="Arial" w:hAnsi="Arial" w:cs="Arial"/>
          <w:b w:val="0"/>
          <w:bCs/>
          <w:sz w:val="22"/>
          <w:szCs w:val="22"/>
        </w:rPr>
        <w:t>to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advanc</w:t>
      </w:r>
      <w:r w:rsidR="001B6A66">
        <w:rPr>
          <w:rFonts w:ascii="Arial" w:hAnsi="Arial" w:cs="Arial"/>
          <w:b w:val="0"/>
          <w:bCs/>
          <w:sz w:val="22"/>
          <w:szCs w:val="22"/>
        </w:rPr>
        <w:t>e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philanthropy for the </w:t>
      </w:r>
      <w:r w:rsidR="00F2541E">
        <w:rPr>
          <w:rFonts w:ascii="Arial" w:hAnsi="Arial" w:cs="Arial"/>
          <w:b w:val="0"/>
          <w:bCs/>
          <w:sz w:val="22"/>
          <w:szCs w:val="22"/>
        </w:rPr>
        <w:t>center or institute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and UAB in general</w:t>
      </w:r>
      <w:r w:rsidR="000669E2" w:rsidRPr="00BC3D85">
        <w:rPr>
          <w:rFonts w:ascii="Arial" w:hAnsi="Arial" w:cs="Arial"/>
          <w:b w:val="0"/>
          <w:bCs/>
          <w:sz w:val="22"/>
          <w:szCs w:val="22"/>
        </w:rPr>
        <w:t>,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including relevant donor </w:t>
      </w:r>
      <w:r w:rsidR="00F2541E">
        <w:rPr>
          <w:rFonts w:ascii="Arial" w:hAnsi="Arial" w:cs="Arial"/>
          <w:b w:val="0"/>
          <w:bCs/>
          <w:sz w:val="22"/>
          <w:szCs w:val="22"/>
        </w:rPr>
        <w:t>organizations or individuals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that </w:t>
      </w:r>
      <w:r w:rsidR="005E0DF5">
        <w:rPr>
          <w:rFonts w:ascii="Arial" w:hAnsi="Arial" w:cs="Arial"/>
          <w:b w:val="0"/>
          <w:bCs/>
          <w:sz w:val="22"/>
          <w:szCs w:val="22"/>
        </w:rPr>
        <w:t>were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considered</w:t>
      </w:r>
      <w:r w:rsidRPr="00BC3D85">
        <w:rPr>
          <w:rFonts w:ascii="Arial" w:hAnsi="Arial" w:cs="Arial"/>
          <w:b w:val="0"/>
          <w:bCs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830149">
        <w:rPr>
          <w:rFonts w:ascii="Arial" w:hAnsi="Arial" w:cs="Arial"/>
          <w:b w:val="0"/>
          <w:bCs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536A8203" w14:textId="77777777" w:rsidR="00F2341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380A7D90" w14:textId="77777777" w:rsidR="00683A2B" w:rsidRPr="00BC3D85" w:rsidRDefault="00683A2B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572F5B9B">
        <w:rPr>
          <w:rFonts w:ascii="Arial" w:hAnsi="Arial" w:cs="Arial"/>
          <w:sz w:val="22"/>
          <w:szCs w:val="22"/>
        </w:rPr>
        <w:t>Entrepreneur</w:t>
      </w:r>
      <w:r w:rsidR="001D6789" w:rsidRPr="572F5B9B">
        <w:rPr>
          <w:rFonts w:ascii="Arial" w:hAnsi="Arial" w:cs="Arial"/>
          <w:sz w:val="22"/>
          <w:szCs w:val="22"/>
        </w:rPr>
        <w:t>ship</w:t>
      </w:r>
      <w:r w:rsidR="004C4386" w:rsidRPr="572F5B9B">
        <w:rPr>
          <w:rFonts w:ascii="Arial" w:hAnsi="Arial" w:cs="Arial"/>
          <w:sz w:val="22"/>
          <w:szCs w:val="22"/>
        </w:rPr>
        <w:t xml:space="preserve">: </w:t>
      </w:r>
      <w:r w:rsidRPr="572F5B9B">
        <w:rPr>
          <w:rFonts w:ascii="Arial" w:hAnsi="Arial" w:cs="Arial"/>
          <w:b w:val="0"/>
          <w:sz w:val="22"/>
          <w:szCs w:val="22"/>
        </w:rPr>
        <w:t xml:space="preserve">Describe </w:t>
      </w:r>
      <w:r w:rsidR="005407F1" w:rsidRPr="572F5B9B">
        <w:rPr>
          <w:rFonts w:ascii="Arial" w:hAnsi="Arial" w:cs="Arial"/>
          <w:b w:val="0"/>
          <w:sz w:val="22"/>
          <w:szCs w:val="22"/>
        </w:rPr>
        <w:t xml:space="preserve">the </w:t>
      </w:r>
      <w:r w:rsidR="00F2541E" w:rsidRPr="572F5B9B">
        <w:rPr>
          <w:rFonts w:ascii="Arial" w:hAnsi="Arial" w:cs="Arial"/>
          <w:b w:val="0"/>
          <w:sz w:val="22"/>
          <w:szCs w:val="22"/>
        </w:rPr>
        <w:t>center or institute</w:t>
      </w:r>
      <w:r w:rsidR="7B83CC9B" w:rsidRPr="572F5B9B">
        <w:rPr>
          <w:rFonts w:ascii="Arial" w:hAnsi="Arial" w:cs="Arial"/>
          <w:b w:val="0"/>
          <w:sz w:val="22"/>
          <w:szCs w:val="22"/>
        </w:rPr>
        <w:t>’s</w:t>
      </w:r>
      <w:r w:rsidR="005407F1" w:rsidRPr="572F5B9B">
        <w:rPr>
          <w:rFonts w:ascii="Arial" w:hAnsi="Arial" w:cs="Arial"/>
          <w:b w:val="0"/>
          <w:sz w:val="22"/>
          <w:szCs w:val="22"/>
        </w:rPr>
        <w:t xml:space="preserve"> </w:t>
      </w:r>
      <w:r w:rsidRPr="572F5B9B">
        <w:rPr>
          <w:rFonts w:ascii="Arial" w:hAnsi="Arial" w:cs="Arial"/>
          <w:b w:val="0"/>
          <w:sz w:val="22"/>
          <w:szCs w:val="22"/>
        </w:rPr>
        <w:t>efforts to advance entrepreneurship at UAB</w:t>
      </w:r>
      <w:r w:rsidR="00EE363E" w:rsidRPr="572F5B9B">
        <w:rPr>
          <w:rFonts w:ascii="Arial" w:hAnsi="Arial" w:cs="Arial"/>
          <w:b w:val="0"/>
          <w:sz w:val="22"/>
          <w:szCs w:val="22"/>
        </w:rPr>
        <w:t xml:space="preserve"> </w:t>
      </w:r>
      <w:r w:rsidR="006C07D4" w:rsidRPr="572F5B9B">
        <w:rPr>
          <w:rFonts w:ascii="Arial" w:hAnsi="Arial" w:cs="Arial"/>
          <w:b w:val="0"/>
          <w:sz w:val="22"/>
          <w:szCs w:val="22"/>
        </w:rPr>
        <w:t>(e.g., patent support, UAB startup development, STTR/SBIR funding)</w:t>
      </w:r>
      <w:r w:rsidRPr="572F5B9B">
        <w:rPr>
          <w:rFonts w:ascii="Arial" w:hAnsi="Arial" w:cs="Arial"/>
          <w:b w:val="0"/>
          <w:sz w:val="22"/>
          <w:szCs w:val="22"/>
        </w:rPr>
        <w:t>.</w:t>
      </w:r>
      <w:r w:rsidR="0087253D" w:rsidRPr="572F5B9B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572F5B9B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572F5B9B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 w:rsidRPr="572F5B9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572F5B9B">
        <w:rPr>
          <w:rFonts w:ascii="Arial" w:hAnsi="Arial" w:cs="Arial"/>
          <w:b w:val="0"/>
          <w:sz w:val="22"/>
          <w:szCs w:val="22"/>
        </w:rPr>
        <w:t>)</w:t>
      </w:r>
    </w:p>
    <w:p w14:paraId="057FDA4D" w14:textId="77777777" w:rsidR="00F23419" w:rsidRPr="00BC3D85" w:rsidRDefault="002356CE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14E67F69" w14:textId="77777777" w:rsidR="00794D10" w:rsidRDefault="00794D1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69B2A4E7" w14:textId="77777777" w:rsidR="00A668AE" w:rsidRPr="00BF7E6E" w:rsidRDefault="00794D10" w:rsidP="5A03E0B6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5A03E0B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Section 4: </w:t>
      </w:r>
      <w:r w:rsidR="004C4386" w:rsidRPr="5A03E0B6">
        <w:rPr>
          <w:rFonts w:ascii="Arial" w:hAnsi="Arial" w:cs="Arial"/>
          <w:color w:val="000000" w:themeColor="text1"/>
          <w:sz w:val="22"/>
          <w:szCs w:val="22"/>
        </w:rPr>
        <w:t xml:space="preserve">Leadership - </w:t>
      </w:r>
      <w:r w:rsidR="00D67331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D</w:t>
      </w:r>
      <w:r w:rsidR="000669E2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escribe </w:t>
      </w:r>
      <w:r w:rsidR="00263128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the</w:t>
      </w:r>
      <w:r w:rsidR="00A668AE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leadership for the</w:t>
      </w:r>
      <w:r w:rsidR="00D5584B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F2541E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center or institute</w:t>
      </w:r>
      <w:r w:rsidR="00A668AE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in terms of </w:t>
      </w:r>
      <w:r w:rsidR="00EE4EC1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the </w:t>
      </w:r>
      <w:r w:rsidR="00A668AE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director, any associate directors, administrator</w:t>
      </w:r>
      <w:r w:rsidR="00CC3E51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(s)</w:t>
      </w:r>
      <w:r w:rsidR="00E429BB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,</w:t>
      </w:r>
      <w:r w:rsidR="000C63AA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and any internal or external advisory boards</w:t>
      </w:r>
      <w:r w:rsidR="243FA096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,</w:t>
      </w:r>
      <w:r w:rsidR="00E429BB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highlighting </w:t>
      </w:r>
      <w:r w:rsidR="00263128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any planned changes for FY</w:t>
      </w:r>
      <w:r w:rsidR="00E429BB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20</w:t>
      </w:r>
      <w:r w:rsidR="00263128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2</w:t>
      </w:r>
      <w:r w:rsidR="00C01978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6</w:t>
      </w:r>
      <w:r w:rsidR="00A668AE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CC57DD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(</w:t>
      </w:r>
      <w:r w:rsidR="00CC57DD" w:rsidRPr="5A03E0B6">
        <w:rPr>
          <w:rFonts w:ascii="Arial" w:hAnsi="Arial" w:cs="Arial"/>
          <w:b w:val="0"/>
          <w:i/>
          <w:iCs/>
          <w:color w:val="000000" w:themeColor="text1"/>
          <w:sz w:val="22"/>
          <w:szCs w:val="22"/>
        </w:rPr>
        <w:t>500 characters</w:t>
      </w:r>
      <w:r w:rsidR="00E429BB" w:rsidRPr="5A03E0B6">
        <w:rPr>
          <w:rFonts w:ascii="Arial" w:hAnsi="Arial" w:cs="Arial"/>
          <w:b w:val="0"/>
          <w:i/>
          <w:iCs/>
          <w:color w:val="000000" w:themeColor="text1"/>
          <w:sz w:val="22"/>
          <w:szCs w:val="22"/>
        </w:rPr>
        <w:t xml:space="preserve"> max</w:t>
      </w:r>
      <w:r w:rsidR="00CC57DD" w:rsidRPr="5A03E0B6">
        <w:rPr>
          <w:rFonts w:ascii="Arial" w:hAnsi="Arial" w:cs="Arial"/>
          <w:b w:val="0"/>
          <w:color w:val="000000" w:themeColor="text1"/>
          <w:sz w:val="22"/>
          <w:szCs w:val="22"/>
        </w:rPr>
        <w:t>)</w:t>
      </w:r>
    </w:p>
    <w:p w14:paraId="056D0FE2" w14:textId="77777777" w:rsidR="00CF2210" w:rsidRPr="00BC3D85" w:rsidRDefault="00A668AE" w:rsidP="00CF2210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500"/>
            </w:textInput>
          </w:ffData>
        </w:fldChar>
      </w:r>
      <w:bookmarkStart w:id="5" w:name="Text19"/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color w:val="000000"/>
          <w:sz w:val="22"/>
          <w:szCs w:val="22"/>
        </w:rPr>
        <w:fldChar w:fldCharType="end"/>
      </w:r>
      <w:bookmarkEnd w:id="5"/>
    </w:p>
    <w:p w14:paraId="4406FC09" w14:textId="77777777" w:rsidR="00A668AE" w:rsidRPr="00BF7E6E" w:rsidRDefault="00E429B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Section 5: </w:t>
      </w:r>
      <w:r w:rsidR="004C4386">
        <w:rPr>
          <w:rFonts w:ascii="Arial" w:hAnsi="Arial" w:cs="Arial"/>
          <w:bCs/>
          <w:color w:val="000000"/>
          <w:sz w:val="22"/>
          <w:szCs w:val="22"/>
        </w:rPr>
        <w:t>Membership</w:t>
      </w:r>
      <w:r w:rsidR="007F66C1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>Describe the m</w:t>
      </w:r>
      <w:r w:rsidR="00A668AE" w:rsidRPr="00BF7E6E">
        <w:rPr>
          <w:rFonts w:ascii="Arial" w:hAnsi="Arial" w:cs="Arial"/>
          <w:b w:val="0"/>
          <w:color w:val="000000"/>
          <w:sz w:val="22"/>
          <w:szCs w:val="22"/>
        </w:rPr>
        <w:t>embership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 xml:space="preserve"> of the center or institute</w:t>
      </w:r>
      <w:r w:rsidR="001022A8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5AFFC22E" w14:textId="77777777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5"/>
            </w:textInput>
          </w:ffData>
        </w:fldChar>
      </w:r>
      <w:bookmarkStart w:id="6" w:name="Text1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end"/>
      </w:r>
      <w:bookmarkEnd w:id="6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t xml:space="preserve">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# </w:t>
      </w:r>
      <w:r w:rsidR="00E10BC7">
        <w:rPr>
          <w:rFonts w:ascii="Arial" w:hAnsi="Arial" w:cs="Arial"/>
          <w:b w:val="0"/>
          <w:color w:val="000000"/>
          <w:sz w:val="22"/>
          <w:szCs w:val="22"/>
        </w:rPr>
        <w:t>F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aculty members</w:t>
      </w:r>
    </w:p>
    <w:p w14:paraId="20C9418B" w14:textId="77777777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5"/>
            </w:textInput>
          </w:ffData>
        </w:fldChar>
      </w:r>
      <w:bookmarkStart w:id="7" w:name="Text2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end"/>
      </w:r>
      <w:bookmarkEnd w:id="7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t xml:space="preserve">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# Schools</w:t>
      </w:r>
      <w:r w:rsidR="00184D55" w:rsidRPr="00BC3D85">
        <w:rPr>
          <w:rFonts w:ascii="Arial" w:hAnsi="Arial" w:cs="Arial"/>
          <w:b w:val="0"/>
          <w:color w:val="000000"/>
          <w:sz w:val="22"/>
          <w:szCs w:val="22"/>
        </w:rPr>
        <w:t>/College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represented by members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(at least three schools </w:t>
      </w:r>
      <w:r w:rsidR="00D67331" w:rsidRPr="00BC3D85">
        <w:rPr>
          <w:rFonts w:ascii="Arial" w:hAnsi="Arial" w:cs="Arial"/>
          <w:b w:val="0"/>
          <w:color w:val="000000"/>
          <w:sz w:val="22"/>
          <w:szCs w:val="22"/>
        </w:rPr>
        <w:t>must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be represented</w:t>
      </w:r>
      <w:r w:rsidR="00263128">
        <w:rPr>
          <w:rFonts w:ascii="Arial" w:hAnsi="Arial" w:cs="Arial"/>
          <w:b w:val="0"/>
          <w:color w:val="000000"/>
          <w:sz w:val="22"/>
          <w:szCs w:val="22"/>
        </w:rPr>
        <w:t xml:space="preserve"> for UWIRCs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63E43B60" w14:textId="77777777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1: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9"/>
            <w:enabled/>
            <w:calcOnExit w:val="0"/>
            <w:textInput>
              <w:maxLength w:val="100"/>
            </w:textInput>
          </w:ffData>
        </w:fldChar>
      </w:r>
      <w:bookmarkStart w:id="8" w:name="Text49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8"/>
    </w:p>
    <w:p w14:paraId="45C6AF76" w14:textId="77777777" w:rsidR="00AB2563" w:rsidRPr="00BC3D85" w:rsidRDefault="00AB2563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2: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0"/>
            <w:enabled/>
            <w:calcOnExit w:val="0"/>
            <w:textInput>
              <w:maxLength w:val="100"/>
            </w:textInput>
          </w:ffData>
        </w:fldChar>
      </w:r>
      <w:bookmarkStart w:id="9" w:name="Text50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9"/>
    </w:p>
    <w:p w14:paraId="724616AF" w14:textId="77777777" w:rsidR="00B57547" w:rsidRPr="00BC3D85" w:rsidRDefault="00AB2563" w:rsidP="00B57547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3: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1"/>
            <w:enabled/>
            <w:calcOnExit w:val="0"/>
            <w:textInput>
              <w:maxLength w:val="100"/>
            </w:textInput>
          </w:ffData>
        </w:fldChar>
      </w:r>
      <w:bookmarkStart w:id="10" w:name="Text51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0"/>
    </w:p>
    <w:p w14:paraId="05E12918" w14:textId="77777777" w:rsidR="00B57547" w:rsidRPr="00BC3D85" w:rsidRDefault="00B57547" w:rsidP="00B57547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>Others:</w:t>
      </w:r>
      <w:r w:rsidR="00263128"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1" w:name="Text52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1"/>
    </w:p>
    <w:p w14:paraId="29F23864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4C6A106C" w14:textId="77777777" w:rsidR="00A668AE" w:rsidRDefault="00D67331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Describe how 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the 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>center or insti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tute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recruit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2F49B3">
        <w:rPr>
          <w:rFonts w:ascii="Arial" w:hAnsi="Arial" w:cs="Arial"/>
          <w:b w:val="0"/>
          <w:color w:val="000000"/>
          <w:sz w:val="22"/>
          <w:szCs w:val="22"/>
        </w:rPr>
        <w:t xml:space="preserve">,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select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2F49B3">
        <w:rPr>
          <w:rFonts w:ascii="Arial" w:hAnsi="Arial" w:cs="Arial"/>
          <w:b w:val="0"/>
          <w:color w:val="000000"/>
          <w:sz w:val="22"/>
          <w:szCs w:val="22"/>
        </w:rPr>
        <w:t>, and maintain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s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members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(</w:t>
      </w:r>
      <w:r w:rsidR="00A668AE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7C6260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1C04CCA3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7F2B550A" w14:textId="77777777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8"/>
            <w:enabled/>
            <w:calcOnExit w:val="0"/>
            <w:textInput>
              <w:maxLength w:val="500"/>
            </w:textInput>
          </w:ffData>
        </w:fldChar>
      </w:r>
      <w:bookmarkStart w:id="12" w:name="Text48"/>
      <w:r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2"/>
    </w:p>
    <w:p w14:paraId="3C6A59F1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57094F63" w14:textId="77777777" w:rsidR="00A668AE" w:rsidRDefault="00CE3137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>Describe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>why a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faculty member 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may be</w:t>
      </w:r>
      <w:r w:rsidR="007C6260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interested in membership in this 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center or institute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and how faculty benefit from membership</w:t>
      </w:r>
      <w:r w:rsidR="00ED4E57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(</w:t>
      </w:r>
      <w:r w:rsidR="00A668AE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ED4E57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1B3764D4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3723E704" w14:textId="77777777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7"/>
            <w:enabled/>
            <w:calcOnExit w:val="0"/>
            <w:textInput>
              <w:maxLength w:val="500"/>
            </w:textInput>
          </w:ffData>
        </w:fldChar>
      </w:r>
      <w:bookmarkStart w:id="13" w:name="Text47"/>
      <w:r w:rsidRPr="00BC3D85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3"/>
    </w:p>
    <w:p w14:paraId="776261A9" w14:textId="77777777" w:rsidR="00243B15" w:rsidRPr="00F2541E" w:rsidRDefault="00243B15" w:rsidP="00F2541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14498F1A" w14:textId="77777777" w:rsidR="00004122" w:rsidRDefault="00004122">
      <w:pPr>
        <w:rPr>
          <w:rFonts w:ascii="Arial" w:hAnsi="Arial" w:cs="Arial"/>
          <w:bCs/>
          <w:sz w:val="22"/>
          <w:szCs w:val="22"/>
        </w:rPr>
      </w:pPr>
    </w:p>
    <w:sectPr w:rsidR="00004122" w:rsidSect="007209F8">
      <w:pgSz w:w="12240" w:h="15840"/>
      <w:pgMar w:top="72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7ACF" w14:textId="77777777" w:rsidR="0057125D" w:rsidRDefault="0057125D" w:rsidP="00B74F21">
      <w:r>
        <w:separator/>
      </w:r>
    </w:p>
  </w:endnote>
  <w:endnote w:type="continuationSeparator" w:id="0">
    <w:p w14:paraId="595E1F48" w14:textId="77777777" w:rsidR="0057125D" w:rsidRDefault="0057125D" w:rsidP="00B74F21">
      <w:r>
        <w:continuationSeparator/>
      </w:r>
    </w:p>
  </w:endnote>
  <w:endnote w:type="continuationNotice" w:id="1">
    <w:p w14:paraId="3FF51D17" w14:textId="77777777" w:rsidR="0057125D" w:rsidRDefault="00571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4A88" w14:textId="77777777" w:rsidR="0057125D" w:rsidRDefault="0057125D" w:rsidP="00B74F21">
      <w:r>
        <w:separator/>
      </w:r>
    </w:p>
  </w:footnote>
  <w:footnote w:type="continuationSeparator" w:id="0">
    <w:p w14:paraId="3F212AEA" w14:textId="77777777" w:rsidR="0057125D" w:rsidRDefault="0057125D" w:rsidP="00B74F21">
      <w:r>
        <w:continuationSeparator/>
      </w:r>
    </w:p>
  </w:footnote>
  <w:footnote w:type="continuationNotice" w:id="1">
    <w:p w14:paraId="783596D7" w14:textId="77777777" w:rsidR="0057125D" w:rsidRDefault="005712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211"/>
    <w:multiLevelType w:val="hybridMultilevel"/>
    <w:tmpl w:val="D09A4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C43"/>
    <w:multiLevelType w:val="hybridMultilevel"/>
    <w:tmpl w:val="48E84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1A0F5C"/>
    <w:multiLevelType w:val="hybridMultilevel"/>
    <w:tmpl w:val="AF0CF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F1D9F"/>
    <w:multiLevelType w:val="hybridMultilevel"/>
    <w:tmpl w:val="983CC6FA"/>
    <w:lvl w:ilvl="0" w:tplc="33BC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018D8"/>
    <w:multiLevelType w:val="hybridMultilevel"/>
    <w:tmpl w:val="F9C49EEA"/>
    <w:lvl w:ilvl="0" w:tplc="06F0A3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6FBB"/>
    <w:multiLevelType w:val="hybridMultilevel"/>
    <w:tmpl w:val="1278D37E"/>
    <w:lvl w:ilvl="0" w:tplc="1C681AB6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127C5F33"/>
    <w:multiLevelType w:val="hybridMultilevel"/>
    <w:tmpl w:val="EA08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B21"/>
    <w:multiLevelType w:val="hybridMultilevel"/>
    <w:tmpl w:val="FD48374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10C0"/>
    <w:multiLevelType w:val="hybridMultilevel"/>
    <w:tmpl w:val="A41AE59E"/>
    <w:lvl w:ilvl="0" w:tplc="B80897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8743A8"/>
    <w:multiLevelType w:val="hybridMultilevel"/>
    <w:tmpl w:val="1974D10A"/>
    <w:lvl w:ilvl="0" w:tplc="83F0F2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DFE"/>
    <w:multiLevelType w:val="hybridMultilevel"/>
    <w:tmpl w:val="C9928C8C"/>
    <w:lvl w:ilvl="0" w:tplc="EDF0B6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287D"/>
    <w:multiLevelType w:val="hybridMultilevel"/>
    <w:tmpl w:val="5402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4D43"/>
    <w:multiLevelType w:val="hybridMultilevel"/>
    <w:tmpl w:val="7A56CC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7A1B"/>
    <w:multiLevelType w:val="hybridMultilevel"/>
    <w:tmpl w:val="84122DBC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335A7"/>
    <w:multiLevelType w:val="hybridMultilevel"/>
    <w:tmpl w:val="6C3EEEDC"/>
    <w:lvl w:ilvl="0" w:tplc="133C51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A4BDD"/>
    <w:multiLevelType w:val="hybridMultilevel"/>
    <w:tmpl w:val="4BA0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D47AE"/>
    <w:multiLevelType w:val="hybridMultilevel"/>
    <w:tmpl w:val="4A86651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7" w15:restartNumberingAfterBreak="0">
    <w:nsid w:val="32BB6CC3"/>
    <w:multiLevelType w:val="hybridMultilevel"/>
    <w:tmpl w:val="C9F43944"/>
    <w:lvl w:ilvl="0" w:tplc="722CA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18E7F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A310F"/>
    <w:multiLevelType w:val="hybridMultilevel"/>
    <w:tmpl w:val="1402E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0448"/>
    <w:multiLevelType w:val="hybridMultilevel"/>
    <w:tmpl w:val="52A6351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9A7FDF"/>
    <w:multiLevelType w:val="multilevel"/>
    <w:tmpl w:val="C10C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D5690"/>
    <w:multiLevelType w:val="multilevel"/>
    <w:tmpl w:val="5B44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2414"/>
    <w:multiLevelType w:val="hybridMultilevel"/>
    <w:tmpl w:val="BDB6778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22A"/>
    <w:multiLevelType w:val="multilevel"/>
    <w:tmpl w:val="1D246A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5131F"/>
    <w:multiLevelType w:val="hybridMultilevel"/>
    <w:tmpl w:val="8F06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3C34"/>
    <w:multiLevelType w:val="multilevel"/>
    <w:tmpl w:val="626A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527AA"/>
    <w:multiLevelType w:val="hybridMultilevel"/>
    <w:tmpl w:val="B03807C0"/>
    <w:lvl w:ilvl="0" w:tplc="7FCC2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E91A12"/>
    <w:multiLevelType w:val="hybridMultilevel"/>
    <w:tmpl w:val="FABCAE24"/>
    <w:lvl w:ilvl="0" w:tplc="4FB68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A2249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F764D"/>
    <w:multiLevelType w:val="multilevel"/>
    <w:tmpl w:val="B0380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F34DF7"/>
    <w:multiLevelType w:val="hybridMultilevel"/>
    <w:tmpl w:val="7C08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72C4C"/>
    <w:multiLevelType w:val="hybridMultilevel"/>
    <w:tmpl w:val="BEF6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C1BE1"/>
    <w:multiLevelType w:val="hybridMultilevel"/>
    <w:tmpl w:val="A824EA9C"/>
    <w:lvl w:ilvl="0" w:tplc="0DA4A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3CC6"/>
    <w:multiLevelType w:val="hybridMultilevel"/>
    <w:tmpl w:val="407A100C"/>
    <w:lvl w:ilvl="0" w:tplc="D3EEC8F6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36C66C5"/>
    <w:multiLevelType w:val="hybridMultilevel"/>
    <w:tmpl w:val="6EFAE80E"/>
    <w:lvl w:ilvl="0" w:tplc="ED6A8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5F95"/>
    <w:multiLevelType w:val="hybridMultilevel"/>
    <w:tmpl w:val="4552E612"/>
    <w:lvl w:ilvl="0" w:tplc="D136A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E0FAF"/>
    <w:multiLevelType w:val="hybridMultilevel"/>
    <w:tmpl w:val="A4D6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E038D"/>
    <w:multiLevelType w:val="hybridMultilevel"/>
    <w:tmpl w:val="C96A67E0"/>
    <w:lvl w:ilvl="0" w:tplc="65C807D2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1C29"/>
    <w:multiLevelType w:val="hybridMultilevel"/>
    <w:tmpl w:val="C3D07ABC"/>
    <w:lvl w:ilvl="0" w:tplc="1C64AE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365E62"/>
    <w:multiLevelType w:val="hybridMultilevel"/>
    <w:tmpl w:val="860AA7D0"/>
    <w:lvl w:ilvl="0" w:tplc="A1A0EEA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D868AA"/>
    <w:multiLevelType w:val="hybridMultilevel"/>
    <w:tmpl w:val="889C5B46"/>
    <w:lvl w:ilvl="0" w:tplc="020026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C1C7D0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C26CE"/>
    <w:multiLevelType w:val="multilevel"/>
    <w:tmpl w:val="52A635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944AB3"/>
    <w:multiLevelType w:val="hybridMultilevel"/>
    <w:tmpl w:val="4B742646"/>
    <w:lvl w:ilvl="0" w:tplc="1B7E28C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141BBD"/>
    <w:multiLevelType w:val="hybridMultilevel"/>
    <w:tmpl w:val="571A0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A4741"/>
    <w:multiLevelType w:val="hybridMultilevel"/>
    <w:tmpl w:val="B5F04E04"/>
    <w:lvl w:ilvl="0" w:tplc="D6CAB0D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A4338"/>
    <w:multiLevelType w:val="hybridMultilevel"/>
    <w:tmpl w:val="04A46CE8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A2BB6"/>
    <w:multiLevelType w:val="multilevel"/>
    <w:tmpl w:val="FA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11200F"/>
    <w:multiLevelType w:val="hybridMultilevel"/>
    <w:tmpl w:val="626AF41E"/>
    <w:lvl w:ilvl="0" w:tplc="7FCC2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D32095"/>
    <w:multiLevelType w:val="hybridMultilevel"/>
    <w:tmpl w:val="6C22B9D6"/>
    <w:lvl w:ilvl="0" w:tplc="04090001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88534234">
    <w:abstractNumId w:val="27"/>
  </w:num>
  <w:num w:numId="2" w16cid:durableId="1990745653">
    <w:abstractNumId w:val="5"/>
  </w:num>
  <w:num w:numId="3" w16cid:durableId="962421217">
    <w:abstractNumId w:val="19"/>
  </w:num>
  <w:num w:numId="4" w16cid:durableId="1629699069">
    <w:abstractNumId w:val="44"/>
  </w:num>
  <w:num w:numId="5" w16cid:durableId="1986884635">
    <w:abstractNumId w:val="13"/>
  </w:num>
  <w:num w:numId="6" w16cid:durableId="1460759657">
    <w:abstractNumId w:val="46"/>
  </w:num>
  <w:num w:numId="7" w16cid:durableId="1379743934">
    <w:abstractNumId w:val="25"/>
  </w:num>
  <w:num w:numId="8" w16cid:durableId="1262298032">
    <w:abstractNumId w:val="26"/>
  </w:num>
  <w:num w:numId="9" w16cid:durableId="1951694456">
    <w:abstractNumId w:val="28"/>
  </w:num>
  <w:num w:numId="10" w16cid:durableId="1791121479">
    <w:abstractNumId w:val="17"/>
  </w:num>
  <w:num w:numId="11" w16cid:durableId="38866396">
    <w:abstractNumId w:val="45"/>
  </w:num>
  <w:num w:numId="12" w16cid:durableId="1567840026">
    <w:abstractNumId w:val="23"/>
  </w:num>
  <w:num w:numId="13" w16cid:durableId="914438013">
    <w:abstractNumId w:val="21"/>
  </w:num>
  <w:num w:numId="14" w16cid:durableId="1504198464">
    <w:abstractNumId w:val="40"/>
  </w:num>
  <w:num w:numId="15" w16cid:durableId="319776564">
    <w:abstractNumId w:val="20"/>
  </w:num>
  <w:num w:numId="16" w16cid:durableId="1554146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4330580">
    <w:abstractNumId w:val="1"/>
  </w:num>
  <w:num w:numId="18" w16cid:durableId="1209997078">
    <w:abstractNumId w:val="18"/>
  </w:num>
  <w:num w:numId="19" w16cid:durableId="1377504114">
    <w:abstractNumId w:val="4"/>
  </w:num>
  <w:num w:numId="20" w16cid:durableId="1116757391">
    <w:abstractNumId w:val="10"/>
  </w:num>
  <w:num w:numId="21" w16cid:durableId="1201825875">
    <w:abstractNumId w:val="37"/>
  </w:num>
  <w:num w:numId="22" w16cid:durableId="1457412457">
    <w:abstractNumId w:val="14"/>
  </w:num>
  <w:num w:numId="23" w16cid:durableId="54055920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1350592">
    <w:abstractNumId w:val="6"/>
  </w:num>
  <w:num w:numId="25" w16cid:durableId="1919628433">
    <w:abstractNumId w:val="11"/>
  </w:num>
  <w:num w:numId="26" w16cid:durableId="1946880231">
    <w:abstractNumId w:val="15"/>
  </w:num>
  <w:num w:numId="27" w16cid:durableId="642537721">
    <w:abstractNumId w:val="9"/>
  </w:num>
  <w:num w:numId="28" w16cid:durableId="628164524">
    <w:abstractNumId w:val="7"/>
  </w:num>
  <w:num w:numId="29" w16cid:durableId="1458529314">
    <w:abstractNumId w:val="22"/>
  </w:num>
  <w:num w:numId="30" w16cid:durableId="212930701">
    <w:abstractNumId w:val="41"/>
  </w:num>
  <w:num w:numId="31" w16cid:durableId="25064005">
    <w:abstractNumId w:val="24"/>
  </w:num>
  <w:num w:numId="32" w16cid:durableId="286090511">
    <w:abstractNumId w:val="42"/>
  </w:num>
  <w:num w:numId="33" w16cid:durableId="1138843446">
    <w:abstractNumId w:val="30"/>
  </w:num>
  <w:num w:numId="34" w16cid:durableId="1764492168">
    <w:abstractNumId w:val="29"/>
  </w:num>
  <w:num w:numId="35" w16cid:durableId="128060708">
    <w:abstractNumId w:val="39"/>
  </w:num>
  <w:num w:numId="36" w16cid:durableId="954169051">
    <w:abstractNumId w:val="8"/>
  </w:num>
  <w:num w:numId="37" w16cid:durableId="1517232568">
    <w:abstractNumId w:val="32"/>
  </w:num>
  <w:num w:numId="38" w16cid:durableId="710152960">
    <w:abstractNumId w:val="38"/>
  </w:num>
  <w:num w:numId="39" w16cid:durableId="1090586106">
    <w:abstractNumId w:val="47"/>
  </w:num>
  <w:num w:numId="40" w16cid:durableId="827743375">
    <w:abstractNumId w:val="16"/>
  </w:num>
  <w:num w:numId="41" w16cid:durableId="842818445">
    <w:abstractNumId w:val="35"/>
  </w:num>
  <w:num w:numId="42" w16cid:durableId="87890393">
    <w:abstractNumId w:val="12"/>
  </w:num>
  <w:num w:numId="43" w16cid:durableId="946696268">
    <w:abstractNumId w:val="33"/>
  </w:num>
  <w:num w:numId="44" w16cid:durableId="1843273932">
    <w:abstractNumId w:val="34"/>
  </w:num>
  <w:num w:numId="45" w16cid:durableId="107892811">
    <w:abstractNumId w:val="31"/>
  </w:num>
  <w:num w:numId="46" w16cid:durableId="1076047458">
    <w:abstractNumId w:val="43"/>
  </w:num>
  <w:num w:numId="47" w16cid:durableId="125319137">
    <w:abstractNumId w:val="36"/>
  </w:num>
  <w:num w:numId="48" w16cid:durableId="576936255">
    <w:abstractNumId w:val="3"/>
  </w:num>
  <w:num w:numId="49" w16cid:durableId="262419928">
    <w:abstractNumId w:val="2"/>
  </w:num>
  <w:num w:numId="50" w16cid:durableId="42481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3"/>
    <w:rsid w:val="000004D9"/>
    <w:rsid w:val="00001B56"/>
    <w:rsid w:val="00004122"/>
    <w:rsid w:val="00005523"/>
    <w:rsid w:val="00005B9F"/>
    <w:rsid w:val="00005D99"/>
    <w:rsid w:val="0000721E"/>
    <w:rsid w:val="000100D4"/>
    <w:rsid w:val="00013B05"/>
    <w:rsid w:val="00015145"/>
    <w:rsid w:val="0002226E"/>
    <w:rsid w:val="00022A96"/>
    <w:rsid w:val="000277B0"/>
    <w:rsid w:val="00030FD2"/>
    <w:rsid w:val="00033032"/>
    <w:rsid w:val="00035A48"/>
    <w:rsid w:val="000402DF"/>
    <w:rsid w:val="00044824"/>
    <w:rsid w:val="00046F78"/>
    <w:rsid w:val="00047775"/>
    <w:rsid w:val="00050E13"/>
    <w:rsid w:val="000526AD"/>
    <w:rsid w:val="00054764"/>
    <w:rsid w:val="0005517C"/>
    <w:rsid w:val="00055FEC"/>
    <w:rsid w:val="00056671"/>
    <w:rsid w:val="0006024D"/>
    <w:rsid w:val="00061F01"/>
    <w:rsid w:val="000669E2"/>
    <w:rsid w:val="00067CA1"/>
    <w:rsid w:val="00070C1B"/>
    <w:rsid w:val="00072BB5"/>
    <w:rsid w:val="00080D37"/>
    <w:rsid w:val="00082928"/>
    <w:rsid w:val="00083AAF"/>
    <w:rsid w:val="00084EF6"/>
    <w:rsid w:val="000863BD"/>
    <w:rsid w:val="00087720"/>
    <w:rsid w:val="00087DB0"/>
    <w:rsid w:val="00090D54"/>
    <w:rsid w:val="00093C40"/>
    <w:rsid w:val="00095AFD"/>
    <w:rsid w:val="000962A0"/>
    <w:rsid w:val="00096558"/>
    <w:rsid w:val="000967FD"/>
    <w:rsid w:val="00096AA4"/>
    <w:rsid w:val="00097C0C"/>
    <w:rsid w:val="000A62D0"/>
    <w:rsid w:val="000A6AA7"/>
    <w:rsid w:val="000B18F6"/>
    <w:rsid w:val="000B6334"/>
    <w:rsid w:val="000C2564"/>
    <w:rsid w:val="000C3E09"/>
    <w:rsid w:val="000C4BE3"/>
    <w:rsid w:val="000C63AA"/>
    <w:rsid w:val="000C6CF6"/>
    <w:rsid w:val="000C7192"/>
    <w:rsid w:val="000D0DD6"/>
    <w:rsid w:val="000D1F65"/>
    <w:rsid w:val="000D3328"/>
    <w:rsid w:val="000D4AF6"/>
    <w:rsid w:val="000D6749"/>
    <w:rsid w:val="000E258B"/>
    <w:rsid w:val="000E25F5"/>
    <w:rsid w:val="000E3089"/>
    <w:rsid w:val="000E36BD"/>
    <w:rsid w:val="000E38FB"/>
    <w:rsid w:val="000E4B47"/>
    <w:rsid w:val="000E68CD"/>
    <w:rsid w:val="000F01C0"/>
    <w:rsid w:val="000F1C33"/>
    <w:rsid w:val="000F2162"/>
    <w:rsid w:val="000F3C2A"/>
    <w:rsid w:val="000F6D16"/>
    <w:rsid w:val="001022A8"/>
    <w:rsid w:val="001038A9"/>
    <w:rsid w:val="001052DA"/>
    <w:rsid w:val="001068D5"/>
    <w:rsid w:val="0010695A"/>
    <w:rsid w:val="0010790B"/>
    <w:rsid w:val="00107D92"/>
    <w:rsid w:val="00110700"/>
    <w:rsid w:val="0011083A"/>
    <w:rsid w:val="0011234C"/>
    <w:rsid w:val="00121A22"/>
    <w:rsid w:val="00121C51"/>
    <w:rsid w:val="00123716"/>
    <w:rsid w:val="00130284"/>
    <w:rsid w:val="00130479"/>
    <w:rsid w:val="00130FBB"/>
    <w:rsid w:val="0014013F"/>
    <w:rsid w:val="00141109"/>
    <w:rsid w:val="001418A6"/>
    <w:rsid w:val="0014656C"/>
    <w:rsid w:val="001468A7"/>
    <w:rsid w:val="00147EF7"/>
    <w:rsid w:val="00150770"/>
    <w:rsid w:val="00151052"/>
    <w:rsid w:val="001519AF"/>
    <w:rsid w:val="00151C9B"/>
    <w:rsid w:val="00152137"/>
    <w:rsid w:val="00152743"/>
    <w:rsid w:val="0016152D"/>
    <w:rsid w:val="00161A5C"/>
    <w:rsid w:val="00165C74"/>
    <w:rsid w:val="00170516"/>
    <w:rsid w:val="0017186B"/>
    <w:rsid w:val="00172467"/>
    <w:rsid w:val="00174B38"/>
    <w:rsid w:val="001765F3"/>
    <w:rsid w:val="001813C7"/>
    <w:rsid w:val="00184273"/>
    <w:rsid w:val="00184D55"/>
    <w:rsid w:val="00187890"/>
    <w:rsid w:val="001A0460"/>
    <w:rsid w:val="001A0624"/>
    <w:rsid w:val="001A0638"/>
    <w:rsid w:val="001A1A6A"/>
    <w:rsid w:val="001A245B"/>
    <w:rsid w:val="001A7577"/>
    <w:rsid w:val="001A79BC"/>
    <w:rsid w:val="001B05A4"/>
    <w:rsid w:val="001B54EB"/>
    <w:rsid w:val="001B6A66"/>
    <w:rsid w:val="001B6DE8"/>
    <w:rsid w:val="001C719A"/>
    <w:rsid w:val="001C7AE4"/>
    <w:rsid w:val="001D13B6"/>
    <w:rsid w:val="001D332A"/>
    <w:rsid w:val="001D6789"/>
    <w:rsid w:val="001D74DD"/>
    <w:rsid w:val="001E23C7"/>
    <w:rsid w:val="001E2DF8"/>
    <w:rsid w:val="001E38D3"/>
    <w:rsid w:val="001E4C8C"/>
    <w:rsid w:val="001E5489"/>
    <w:rsid w:val="001F138C"/>
    <w:rsid w:val="001F19A4"/>
    <w:rsid w:val="001F1C86"/>
    <w:rsid w:val="001F325D"/>
    <w:rsid w:val="001F448C"/>
    <w:rsid w:val="001F4FA5"/>
    <w:rsid w:val="001F69E2"/>
    <w:rsid w:val="001F7540"/>
    <w:rsid w:val="002001DD"/>
    <w:rsid w:val="0020037F"/>
    <w:rsid w:val="00201C98"/>
    <w:rsid w:val="00201DCA"/>
    <w:rsid w:val="0021283B"/>
    <w:rsid w:val="002134C9"/>
    <w:rsid w:val="002136AD"/>
    <w:rsid w:val="00215224"/>
    <w:rsid w:val="00215F2E"/>
    <w:rsid w:val="00220649"/>
    <w:rsid w:val="002210BA"/>
    <w:rsid w:val="002217B4"/>
    <w:rsid w:val="002304C3"/>
    <w:rsid w:val="00232709"/>
    <w:rsid w:val="00234A03"/>
    <w:rsid w:val="002356CE"/>
    <w:rsid w:val="00236F72"/>
    <w:rsid w:val="00242B19"/>
    <w:rsid w:val="00243B15"/>
    <w:rsid w:val="0024514D"/>
    <w:rsid w:val="002457CB"/>
    <w:rsid w:val="00246C98"/>
    <w:rsid w:val="002534F7"/>
    <w:rsid w:val="00254AB8"/>
    <w:rsid w:val="00254CD0"/>
    <w:rsid w:val="00260489"/>
    <w:rsid w:val="00261493"/>
    <w:rsid w:val="00263128"/>
    <w:rsid w:val="002656F4"/>
    <w:rsid w:val="002662BC"/>
    <w:rsid w:val="00267C2B"/>
    <w:rsid w:val="0027031A"/>
    <w:rsid w:val="0027141F"/>
    <w:rsid w:val="00271BCD"/>
    <w:rsid w:val="00272403"/>
    <w:rsid w:val="00273EAD"/>
    <w:rsid w:val="00275E0A"/>
    <w:rsid w:val="0027637C"/>
    <w:rsid w:val="00276F03"/>
    <w:rsid w:val="00281094"/>
    <w:rsid w:val="002812A8"/>
    <w:rsid w:val="002815CF"/>
    <w:rsid w:val="00285ACA"/>
    <w:rsid w:val="0028685B"/>
    <w:rsid w:val="00293D3A"/>
    <w:rsid w:val="0029747D"/>
    <w:rsid w:val="002A050A"/>
    <w:rsid w:val="002A3CAB"/>
    <w:rsid w:val="002A4412"/>
    <w:rsid w:val="002A5006"/>
    <w:rsid w:val="002A6833"/>
    <w:rsid w:val="002A74FC"/>
    <w:rsid w:val="002B0EED"/>
    <w:rsid w:val="002B177E"/>
    <w:rsid w:val="002B300E"/>
    <w:rsid w:val="002B30A2"/>
    <w:rsid w:val="002B3100"/>
    <w:rsid w:val="002B3AD5"/>
    <w:rsid w:val="002C0062"/>
    <w:rsid w:val="002C18A9"/>
    <w:rsid w:val="002C244F"/>
    <w:rsid w:val="002C3E10"/>
    <w:rsid w:val="002C48D2"/>
    <w:rsid w:val="002C6579"/>
    <w:rsid w:val="002C6FF2"/>
    <w:rsid w:val="002D22B6"/>
    <w:rsid w:val="002D4DE1"/>
    <w:rsid w:val="002D5BB9"/>
    <w:rsid w:val="002E03BF"/>
    <w:rsid w:val="002E4A09"/>
    <w:rsid w:val="002E75B7"/>
    <w:rsid w:val="002F17C0"/>
    <w:rsid w:val="002F49B3"/>
    <w:rsid w:val="002F4D7E"/>
    <w:rsid w:val="002F566C"/>
    <w:rsid w:val="002F66EE"/>
    <w:rsid w:val="002F710E"/>
    <w:rsid w:val="002F773E"/>
    <w:rsid w:val="00302007"/>
    <w:rsid w:val="0030764A"/>
    <w:rsid w:val="0031123F"/>
    <w:rsid w:val="00311D9B"/>
    <w:rsid w:val="0031717E"/>
    <w:rsid w:val="00322C03"/>
    <w:rsid w:val="0032372E"/>
    <w:rsid w:val="0032603A"/>
    <w:rsid w:val="00330BB0"/>
    <w:rsid w:val="00332C93"/>
    <w:rsid w:val="00335A9F"/>
    <w:rsid w:val="003367D0"/>
    <w:rsid w:val="00336D47"/>
    <w:rsid w:val="0034094A"/>
    <w:rsid w:val="003414CB"/>
    <w:rsid w:val="00343042"/>
    <w:rsid w:val="00343FF2"/>
    <w:rsid w:val="003442EF"/>
    <w:rsid w:val="003469D7"/>
    <w:rsid w:val="00347808"/>
    <w:rsid w:val="0035010A"/>
    <w:rsid w:val="003518EA"/>
    <w:rsid w:val="00351F6D"/>
    <w:rsid w:val="00352AD5"/>
    <w:rsid w:val="0035310D"/>
    <w:rsid w:val="00353893"/>
    <w:rsid w:val="00353C29"/>
    <w:rsid w:val="00354D2D"/>
    <w:rsid w:val="00360D85"/>
    <w:rsid w:val="003615A4"/>
    <w:rsid w:val="00362B6C"/>
    <w:rsid w:val="00365814"/>
    <w:rsid w:val="003768EA"/>
    <w:rsid w:val="00380177"/>
    <w:rsid w:val="00383070"/>
    <w:rsid w:val="00384321"/>
    <w:rsid w:val="00385E3D"/>
    <w:rsid w:val="003964AB"/>
    <w:rsid w:val="003966C2"/>
    <w:rsid w:val="003A23AF"/>
    <w:rsid w:val="003A2BB1"/>
    <w:rsid w:val="003A56E4"/>
    <w:rsid w:val="003B1255"/>
    <w:rsid w:val="003B299F"/>
    <w:rsid w:val="003B35C4"/>
    <w:rsid w:val="003B4500"/>
    <w:rsid w:val="003B5DA5"/>
    <w:rsid w:val="003C1C34"/>
    <w:rsid w:val="003C2371"/>
    <w:rsid w:val="003C26DD"/>
    <w:rsid w:val="003C3B84"/>
    <w:rsid w:val="003C5B4F"/>
    <w:rsid w:val="003D0D34"/>
    <w:rsid w:val="003D10AD"/>
    <w:rsid w:val="003D1E8B"/>
    <w:rsid w:val="003D201C"/>
    <w:rsid w:val="003D2623"/>
    <w:rsid w:val="003D4F53"/>
    <w:rsid w:val="003D7BAB"/>
    <w:rsid w:val="003E0122"/>
    <w:rsid w:val="003E0321"/>
    <w:rsid w:val="003E202A"/>
    <w:rsid w:val="003E41A2"/>
    <w:rsid w:val="003E4311"/>
    <w:rsid w:val="003E4D71"/>
    <w:rsid w:val="003E7DC4"/>
    <w:rsid w:val="003F1225"/>
    <w:rsid w:val="003F3AF0"/>
    <w:rsid w:val="003F3C21"/>
    <w:rsid w:val="003F41B4"/>
    <w:rsid w:val="003F5B05"/>
    <w:rsid w:val="003F6D2D"/>
    <w:rsid w:val="00402560"/>
    <w:rsid w:val="00404C68"/>
    <w:rsid w:val="00411FBF"/>
    <w:rsid w:val="00412A1A"/>
    <w:rsid w:val="004163A5"/>
    <w:rsid w:val="0042243E"/>
    <w:rsid w:val="00422552"/>
    <w:rsid w:val="0042258E"/>
    <w:rsid w:val="00422789"/>
    <w:rsid w:val="0042373C"/>
    <w:rsid w:val="00433714"/>
    <w:rsid w:val="00435353"/>
    <w:rsid w:val="00435BF5"/>
    <w:rsid w:val="004364AE"/>
    <w:rsid w:val="0044049D"/>
    <w:rsid w:val="00450FA5"/>
    <w:rsid w:val="0045345E"/>
    <w:rsid w:val="00455607"/>
    <w:rsid w:val="00456330"/>
    <w:rsid w:val="00456661"/>
    <w:rsid w:val="00460791"/>
    <w:rsid w:val="00462E12"/>
    <w:rsid w:val="004647B1"/>
    <w:rsid w:val="0046550B"/>
    <w:rsid w:val="00471B3B"/>
    <w:rsid w:val="00474CB4"/>
    <w:rsid w:val="004754E8"/>
    <w:rsid w:val="004758B4"/>
    <w:rsid w:val="004766AA"/>
    <w:rsid w:val="004807A0"/>
    <w:rsid w:val="0048198B"/>
    <w:rsid w:val="00483DF0"/>
    <w:rsid w:val="0048473F"/>
    <w:rsid w:val="00484B98"/>
    <w:rsid w:val="00484C8C"/>
    <w:rsid w:val="00485B66"/>
    <w:rsid w:val="00485FB5"/>
    <w:rsid w:val="00490534"/>
    <w:rsid w:val="0049058A"/>
    <w:rsid w:val="00490C2E"/>
    <w:rsid w:val="00490E03"/>
    <w:rsid w:val="0049392D"/>
    <w:rsid w:val="004A0826"/>
    <w:rsid w:val="004A20C8"/>
    <w:rsid w:val="004A2A65"/>
    <w:rsid w:val="004A3EEB"/>
    <w:rsid w:val="004A4C0E"/>
    <w:rsid w:val="004A5E12"/>
    <w:rsid w:val="004A6BF7"/>
    <w:rsid w:val="004A6E4B"/>
    <w:rsid w:val="004B35F9"/>
    <w:rsid w:val="004B3F15"/>
    <w:rsid w:val="004B5D53"/>
    <w:rsid w:val="004B6ED2"/>
    <w:rsid w:val="004C1584"/>
    <w:rsid w:val="004C1AFC"/>
    <w:rsid w:val="004C3949"/>
    <w:rsid w:val="004C4386"/>
    <w:rsid w:val="004C5C8B"/>
    <w:rsid w:val="004D0011"/>
    <w:rsid w:val="004D3B05"/>
    <w:rsid w:val="004D4CF2"/>
    <w:rsid w:val="004D7A0F"/>
    <w:rsid w:val="004E3917"/>
    <w:rsid w:val="004E3F5B"/>
    <w:rsid w:val="004E6AE7"/>
    <w:rsid w:val="004E75CD"/>
    <w:rsid w:val="004F17EF"/>
    <w:rsid w:val="004F53A0"/>
    <w:rsid w:val="004F6742"/>
    <w:rsid w:val="004F7961"/>
    <w:rsid w:val="0050096B"/>
    <w:rsid w:val="00503341"/>
    <w:rsid w:val="00505983"/>
    <w:rsid w:val="00505DF0"/>
    <w:rsid w:val="00505F00"/>
    <w:rsid w:val="00510D87"/>
    <w:rsid w:val="00513CF4"/>
    <w:rsid w:val="00514456"/>
    <w:rsid w:val="00515050"/>
    <w:rsid w:val="00517B43"/>
    <w:rsid w:val="00520368"/>
    <w:rsid w:val="0052177F"/>
    <w:rsid w:val="005229CC"/>
    <w:rsid w:val="00522C4D"/>
    <w:rsid w:val="00523C09"/>
    <w:rsid w:val="0052406F"/>
    <w:rsid w:val="00526319"/>
    <w:rsid w:val="00531032"/>
    <w:rsid w:val="005349BC"/>
    <w:rsid w:val="00534EFC"/>
    <w:rsid w:val="0053531A"/>
    <w:rsid w:val="005407F1"/>
    <w:rsid w:val="0054319E"/>
    <w:rsid w:val="00543A41"/>
    <w:rsid w:val="0054442E"/>
    <w:rsid w:val="0054650E"/>
    <w:rsid w:val="0054694A"/>
    <w:rsid w:val="0055057C"/>
    <w:rsid w:val="0055137B"/>
    <w:rsid w:val="005618AE"/>
    <w:rsid w:val="0056585B"/>
    <w:rsid w:val="0057125D"/>
    <w:rsid w:val="005728E5"/>
    <w:rsid w:val="00573D9A"/>
    <w:rsid w:val="005767DB"/>
    <w:rsid w:val="00577905"/>
    <w:rsid w:val="005779B4"/>
    <w:rsid w:val="00577D8D"/>
    <w:rsid w:val="00581651"/>
    <w:rsid w:val="00582D32"/>
    <w:rsid w:val="005830A1"/>
    <w:rsid w:val="00585752"/>
    <w:rsid w:val="005858DB"/>
    <w:rsid w:val="00586D9C"/>
    <w:rsid w:val="00592CE2"/>
    <w:rsid w:val="00593100"/>
    <w:rsid w:val="00594753"/>
    <w:rsid w:val="005962E3"/>
    <w:rsid w:val="00596DFC"/>
    <w:rsid w:val="005A10EF"/>
    <w:rsid w:val="005A4F23"/>
    <w:rsid w:val="005A5225"/>
    <w:rsid w:val="005A5B45"/>
    <w:rsid w:val="005A7BB7"/>
    <w:rsid w:val="005A7FD4"/>
    <w:rsid w:val="005B18A8"/>
    <w:rsid w:val="005B5363"/>
    <w:rsid w:val="005B5365"/>
    <w:rsid w:val="005C18C4"/>
    <w:rsid w:val="005C21D6"/>
    <w:rsid w:val="005C2B4C"/>
    <w:rsid w:val="005C30D8"/>
    <w:rsid w:val="005C30E9"/>
    <w:rsid w:val="005D0D02"/>
    <w:rsid w:val="005D1109"/>
    <w:rsid w:val="005D1A87"/>
    <w:rsid w:val="005D3D2D"/>
    <w:rsid w:val="005D4131"/>
    <w:rsid w:val="005D4CD0"/>
    <w:rsid w:val="005D6038"/>
    <w:rsid w:val="005E068E"/>
    <w:rsid w:val="005E0DF5"/>
    <w:rsid w:val="005E2351"/>
    <w:rsid w:val="005E23B5"/>
    <w:rsid w:val="005E41C9"/>
    <w:rsid w:val="005E68AF"/>
    <w:rsid w:val="005E7FE2"/>
    <w:rsid w:val="005F2AF5"/>
    <w:rsid w:val="005F67AB"/>
    <w:rsid w:val="005F6805"/>
    <w:rsid w:val="005F7484"/>
    <w:rsid w:val="006016C3"/>
    <w:rsid w:val="00605147"/>
    <w:rsid w:val="0060649E"/>
    <w:rsid w:val="00607AD1"/>
    <w:rsid w:val="00607E66"/>
    <w:rsid w:val="00610EAD"/>
    <w:rsid w:val="00611D54"/>
    <w:rsid w:val="00612440"/>
    <w:rsid w:val="006166B0"/>
    <w:rsid w:val="00621A40"/>
    <w:rsid w:val="00621B25"/>
    <w:rsid w:val="00621D6F"/>
    <w:rsid w:val="00622454"/>
    <w:rsid w:val="00623462"/>
    <w:rsid w:val="00623565"/>
    <w:rsid w:val="00624080"/>
    <w:rsid w:val="00632FB8"/>
    <w:rsid w:val="00633489"/>
    <w:rsid w:val="0063471C"/>
    <w:rsid w:val="00635C4E"/>
    <w:rsid w:val="00643304"/>
    <w:rsid w:val="0064335B"/>
    <w:rsid w:val="006462A5"/>
    <w:rsid w:val="006513BE"/>
    <w:rsid w:val="00652D2B"/>
    <w:rsid w:val="00653CF3"/>
    <w:rsid w:val="00655098"/>
    <w:rsid w:val="00655D4A"/>
    <w:rsid w:val="006601E6"/>
    <w:rsid w:val="0066099B"/>
    <w:rsid w:val="006615FE"/>
    <w:rsid w:val="00661E91"/>
    <w:rsid w:val="0066316B"/>
    <w:rsid w:val="00663371"/>
    <w:rsid w:val="00663833"/>
    <w:rsid w:val="00666A4C"/>
    <w:rsid w:val="00666C33"/>
    <w:rsid w:val="00667F00"/>
    <w:rsid w:val="006702F6"/>
    <w:rsid w:val="006702FC"/>
    <w:rsid w:val="00672648"/>
    <w:rsid w:val="00672D4B"/>
    <w:rsid w:val="00673705"/>
    <w:rsid w:val="00673C34"/>
    <w:rsid w:val="00673FB8"/>
    <w:rsid w:val="00674B77"/>
    <w:rsid w:val="00675674"/>
    <w:rsid w:val="006776B8"/>
    <w:rsid w:val="0068055C"/>
    <w:rsid w:val="0068129D"/>
    <w:rsid w:val="00681879"/>
    <w:rsid w:val="00682DCB"/>
    <w:rsid w:val="00683A2B"/>
    <w:rsid w:val="006854FC"/>
    <w:rsid w:val="006915BD"/>
    <w:rsid w:val="00692468"/>
    <w:rsid w:val="00692A39"/>
    <w:rsid w:val="006943BC"/>
    <w:rsid w:val="00695BD5"/>
    <w:rsid w:val="00696562"/>
    <w:rsid w:val="006968AC"/>
    <w:rsid w:val="006A0120"/>
    <w:rsid w:val="006A1EE2"/>
    <w:rsid w:val="006A59AF"/>
    <w:rsid w:val="006A7F7D"/>
    <w:rsid w:val="006B0E5D"/>
    <w:rsid w:val="006B538A"/>
    <w:rsid w:val="006B5F68"/>
    <w:rsid w:val="006B7A2D"/>
    <w:rsid w:val="006C07D4"/>
    <w:rsid w:val="006C0EC1"/>
    <w:rsid w:val="006C1EC6"/>
    <w:rsid w:val="006C2E3F"/>
    <w:rsid w:val="006C3389"/>
    <w:rsid w:val="006C49F2"/>
    <w:rsid w:val="006C49FB"/>
    <w:rsid w:val="006C4E0D"/>
    <w:rsid w:val="006C5AE9"/>
    <w:rsid w:val="006D3076"/>
    <w:rsid w:val="006D3B81"/>
    <w:rsid w:val="006D47D4"/>
    <w:rsid w:val="006E0B1B"/>
    <w:rsid w:val="006E0F94"/>
    <w:rsid w:val="006E198F"/>
    <w:rsid w:val="006E38DF"/>
    <w:rsid w:val="006E41B3"/>
    <w:rsid w:val="006F32AC"/>
    <w:rsid w:val="006F3F9B"/>
    <w:rsid w:val="006F57E5"/>
    <w:rsid w:val="006F691C"/>
    <w:rsid w:val="006F6BC0"/>
    <w:rsid w:val="00704BA7"/>
    <w:rsid w:val="007055AB"/>
    <w:rsid w:val="007061AC"/>
    <w:rsid w:val="00707948"/>
    <w:rsid w:val="00710502"/>
    <w:rsid w:val="00712618"/>
    <w:rsid w:val="00712716"/>
    <w:rsid w:val="00716EC8"/>
    <w:rsid w:val="007209F8"/>
    <w:rsid w:val="00726A52"/>
    <w:rsid w:val="00734A7B"/>
    <w:rsid w:val="007362B9"/>
    <w:rsid w:val="00736E2E"/>
    <w:rsid w:val="0073769C"/>
    <w:rsid w:val="0074127E"/>
    <w:rsid w:val="00741642"/>
    <w:rsid w:val="0074198E"/>
    <w:rsid w:val="007420D9"/>
    <w:rsid w:val="00743538"/>
    <w:rsid w:val="007435DD"/>
    <w:rsid w:val="00744429"/>
    <w:rsid w:val="00744B41"/>
    <w:rsid w:val="007468EE"/>
    <w:rsid w:val="00752653"/>
    <w:rsid w:val="00752B8D"/>
    <w:rsid w:val="00753D33"/>
    <w:rsid w:val="007616CC"/>
    <w:rsid w:val="00762A2F"/>
    <w:rsid w:val="00762BF3"/>
    <w:rsid w:val="0076314F"/>
    <w:rsid w:val="00764537"/>
    <w:rsid w:val="00766AA8"/>
    <w:rsid w:val="00772396"/>
    <w:rsid w:val="00773C92"/>
    <w:rsid w:val="007743E9"/>
    <w:rsid w:val="00774BC0"/>
    <w:rsid w:val="00775A77"/>
    <w:rsid w:val="00780F01"/>
    <w:rsid w:val="0078229E"/>
    <w:rsid w:val="007843D9"/>
    <w:rsid w:val="00792274"/>
    <w:rsid w:val="0079271A"/>
    <w:rsid w:val="007929CC"/>
    <w:rsid w:val="00793596"/>
    <w:rsid w:val="007938F0"/>
    <w:rsid w:val="00794D10"/>
    <w:rsid w:val="00795E14"/>
    <w:rsid w:val="00796015"/>
    <w:rsid w:val="007A0CD0"/>
    <w:rsid w:val="007A238B"/>
    <w:rsid w:val="007A5667"/>
    <w:rsid w:val="007A7D0F"/>
    <w:rsid w:val="007B2F02"/>
    <w:rsid w:val="007B4211"/>
    <w:rsid w:val="007B5106"/>
    <w:rsid w:val="007B75FD"/>
    <w:rsid w:val="007B77A2"/>
    <w:rsid w:val="007C1ADB"/>
    <w:rsid w:val="007C1C28"/>
    <w:rsid w:val="007C20A9"/>
    <w:rsid w:val="007C38E2"/>
    <w:rsid w:val="007C6260"/>
    <w:rsid w:val="007D0155"/>
    <w:rsid w:val="007D088C"/>
    <w:rsid w:val="007D1318"/>
    <w:rsid w:val="007D17AE"/>
    <w:rsid w:val="007D6B5D"/>
    <w:rsid w:val="007E0C53"/>
    <w:rsid w:val="007E2678"/>
    <w:rsid w:val="007E2D15"/>
    <w:rsid w:val="007E3260"/>
    <w:rsid w:val="007E4C31"/>
    <w:rsid w:val="007E5C61"/>
    <w:rsid w:val="007E673F"/>
    <w:rsid w:val="007E69D0"/>
    <w:rsid w:val="007F470A"/>
    <w:rsid w:val="007F5D5C"/>
    <w:rsid w:val="007F5F70"/>
    <w:rsid w:val="007F66C1"/>
    <w:rsid w:val="007F7C3A"/>
    <w:rsid w:val="008003CA"/>
    <w:rsid w:val="008007E8"/>
    <w:rsid w:val="008009B7"/>
    <w:rsid w:val="0080385C"/>
    <w:rsid w:val="00804D6C"/>
    <w:rsid w:val="0080503A"/>
    <w:rsid w:val="00807E3C"/>
    <w:rsid w:val="00810A23"/>
    <w:rsid w:val="00810B51"/>
    <w:rsid w:val="00812C2D"/>
    <w:rsid w:val="00813DEF"/>
    <w:rsid w:val="00814A3E"/>
    <w:rsid w:val="00817CE1"/>
    <w:rsid w:val="00817D59"/>
    <w:rsid w:val="00820845"/>
    <w:rsid w:val="00825161"/>
    <w:rsid w:val="00830149"/>
    <w:rsid w:val="008349D6"/>
    <w:rsid w:val="00834B4A"/>
    <w:rsid w:val="0083593C"/>
    <w:rsid w:val="008411A6"/>
    <w:rsid w:val="008412CF"/>
    <w:rsid w:val="008446AF"/>
    <w:rsid w:val="00844957"/>
    <w:rsid w:val="00845A6A"/>
    <w:rsid w:val="00846EA2"/>
    <w:rsid w:val="00852017"/>
    <w:rsid w:val="00852D8A"/>
    <w:rsid w:val="00854CC4"/>
    <w:rsid w:val="00856117"/>
    <w:rsid w:val="00857DAB"/>
    <w:rsid w:val="00864F70"/>
    <w:rsid w:val="00864FBC"/>
    <w:rsid w:val="008672FC"/>
    <w:rsid w:val="00872395"/>
    <w:rsid w:val="008723A2"/>
    <w:rsid w:val="0087253D"/>
    <w:rsid w:val="00872880"/>
    <w:rsid w:val="00874ED5"/>
    <w:rsid w:val="00875824"/>
    <w:rsid w:val="00875E54"/>
    <w:rsid w:val="008806FD"/>
    <w:rsid w:val="00883370"/>
    <w:rsid w:val="00885A27"/>
    <w:rsid w:val="0089173A"/>
    <w:rsid w:val="00891D0A"/>
    <w:rsid w:val="00893107"/>
    <w:rsid w:val="00893A2B"/>
    <w:rsid w:val="008950C5"/>
    <w:rsid w:val="008A43D6"/>
    <w:rsid w:val="008A5D7A"/>
    <w:rsid w:val="008B106A"/>
    <w:rsid w:val="008B29CC"/>
    <w:rsid w:val="008B513E"/>
    <w:rsid w:val="008B6B3D"/>
    <w:rsid w:val="008B723B"/>
    <w:rsid w:val="008B7390"/>
    <w:rsid w:val="008C08ED"/>
    <w:rsid w:val="008C2D78"/>
    <w:rsid w:val="008C6106"/>
    <w:rsid w:val="008C7928"/>
    <w:rsid w:val="008C7F90"/>
    <w:rsid w:val="008D0D6F"/>
    <w:rsid w:val="008D1FD9"/>
    <w:rsid w:val="008D2552"/>
    <w:rsid w:val="008D384B"/>
    <w:rsid w:val="008E010A"/>
    <w:rsid w:val="008E081D"/>
    <w:rsid w:val="008E16DF"/>
    <w:rsid w:val="008E1868"/>
    <w:rsid w:val="008E1CDB"/>
    <w:rsid w:val="008E3831"/>
    <w:rsid w:val="008E512A"/>
    <w:rsid w:val="008E5662"/>
    <w:rsid w:val="008E7593"/>
    <w:rsid w:val="008F0F6F"/>
    <w:rsid w:val="008F18AA"/>
    <w:rsid w:val="008F26FC"/>
    <w:rsid w:val="008F28F7"/>
    <w:rsid w:val="008F66FE"/>
    <w:rsid w:val="00903BAB"/>
    <w:rsid w:val="009041C8"/>
    <w:rsid w:val="00904C84"/>
    <w:rsid w:val="0090601E"/>
    <w:rsid w:val="00906D59"/>
    <w:rsid w:val="00910B7C"/>
    <w:rsid w:val="0091735F"/>
    <w:rsid w:val="00922EF6"/>
    <w:rsid w:val="00923925"/>
    <w:rsid w:val="00924129"/>
    <w:rsid w:val="00926C60"/>
    <w:rsid w:val="00926F66"/>
    <w:rsid w:val="00927545"/>
    <w:rsid w:val="00927AB4"/>
    <w:rsid w:val="0093045B"/>
    <w:rsid w:val="00931159"/>
    <w:rsid w:val="00931CE0"/>
    <w:rsid w:val="00934A04"/>
    <w:rsid w:val="0094408C"/>
    <w:rsid w:val="00944ADE"/>
    <w:rsid w:val="0094528A"/>
    <w:rsid w:val="00955819"/>
    <w:rsid w:val="00960509"/>
    <w:rsid w:val="00960603"/>
    <w:rsid w:val="00960D9C"/>
    <w:rsid w:val="00961A2A"/>
    <w:rsid w:val="00962757"/>
    <w:rsid w:val="0096456C"/>
    <w:rsid w:val="00965F88"/>
    <w:rsid w:val="009663D8"/>
    <w:rsid w:val="009711E3"/>
    <w:rsid w:val="00971988"/>
    <w:rsid w:val="00974043"/>
    <w:rsid w:val="009760AF"/>
    <w:rsid w:val="00976101"/>
    <w:rsid w:val="00981542"/>
    <w:rsid w:val="00985E44"/>
    <w:rsid w:val="00990E43"/>
    <w:rsid w:val="00991536"/>
    <w:rsid w:val="00991D82"/>
    <w:rsid w:val="00993625"/>
    <w:rsid w:val="00993957"/>
    <w:rsid w:val="00994678"/>
    <w:rsid w:val="00997071"/>
    <w:rsid w:val="009A0BA6"/>
    <w:rsid w:val="009A16F0"/>
    <w:rsid w:val="009A22D8"/>
    <w:rsid w:val="009A3A37"/>
    <w:rsid w:val="009A5297"/>
    <w:rsid w:val="009A5C50"/>
    <w:rsid w:val="009A5C9C"/>
    <w:rsid w:val="009A5CD3"/>
    <w:rsid w:val="009A7C93"/>
    <w:rsid w:val="009B1980"/>
    <w:rsid w:val="009B1F1B"/>
    <w:rsid w:val="009B3B3C"/>
    <w:rsid w:val="009B3F3B"/>
    <w:rsid w:val="009B5BAF"/>
    <w:rsid w:val="009B5FFE"/>
    <w:rsid w:val="009B639C"/>
    <w:rsid w:val="009B6913"/>
    <w:rsid w:val="009C16C5"/>
    <w:rsid w:val="009C4948"/>
    <w:rsid w:val="009C628F"/>
    <w:rsid w:val="009C6F1C"/>
    <w:rsid w:val="009D0F44"/>
    <w:rsid w:val="009D1964"/>
    <w:rsid w:val="009D3103"/>
    <w:rsid w:val="009D3C15"/>
    <w:rsid w:val="009D3DD5"/>
    <w:rsid w:val="009D4337"/>
    <w:rsid w:val="009D5383"/>
    <w:rsid w:val="009D658F"/>
    <w:rsid w:val="009D7BF7"/>
    <w:rsid w:val="009E0763"/>
    <w:rsid w:val="009E2688"/>
    <w:rsid w:val="009E595A"/>
    <w:rsid w:val="009E6612"/>
    <w:rsid w:val="009F02AA"/>
    <w:rsid w:val="009F54E2"/>
    <w:rsid w:val="00A00208"/>
    <w:rsid w:val="00A007C3"/>
    <w:rsid w:val="00A0154F"/>
    <w:rsid w:val="00A0166F"/>
    <w:rsid w:val="00A01FCB"/>
    <w:rsid w:val="00A04546"/>
    <w:rsid w:val="00A04D0E"/>
    <w:rsid w:val="00A109B2"/>
    <w:rsid w:val="00A10D6C"/>
    <w:rsid w:val="00A10F30"/>
    <w:rsid w:val="00A1162F"/>
    <w:rsid w:val="00A15488"/>
    <w:rsid w:val="00A1569E"/>
    <w:rsid w:val="00A2207C"/>
    <w:rsid w:val="00A26A1D"/>
    <w:rsid w:val="00A279DD"/>
    <w:rsid w:val="00A3344B"/>
    <w:rsid w:val="00A36882"/>
    <w:rsid w:val="00A371A6"/>
    <w:rsid w:val="00A37427"/>
    <w:rsid w:val="00A379FB"/>
    <w:rsid w:val="00A37F5D"/>
    <w:rsid w:val="00A413C1"/>
    <w:rsid w:val="00A41987"/>
    <w:rsid w:val="00A46C8A"/>
    <w:rsid w:val="00A47BB3"/>
    <w:rsid w:val="00A526E6"/>
    <w:rsid w:val="00A53349"/>
    <w:rsid w:val="00A556F1"/>
    <w:rsid w:val="00A57BD4"/>
    <w:rsid w:val="00A60BD6"/>
    <w:rsid w:val="00A62365"/>
    <w:rsid w:val="00A66790"/>
    <w:rsid w:val="00A668AE"/>
    <w:rsid w:val="00A71B58"/>
    <w:rsid w:val="00A75BA7"/>
    <w:rsid w:val="00A75E8F"/>
    <w:rsid w:val="00A84447"/>
    <w:rsid w:val="00A8528C"/>
    <w:rsid w:val="00A8564D"/>
    <w:rsid w:val="00A8623F"/>
    <w:rsid w:val="00A87422"/>
    <w:rsid w:val="00A90B68"/>
    <w:rsid w:val="00A93441"/>
    <w:rsid w:val="00A94828"/>
    <w:rsid w:val="00A94A4C"/>
    <w:rsid w:val="00A9590E"/>
    <w:rsid w:val="00A96E29"/>
    <w:rsid w:val="00AA26FD"/>
    <w:rsid w:val="00AA33FC"/>
    <w:rsid w:val="00AA3642"/>
    <w:rsid w:val="00AA71F4"/>
    <w:rsid w:val="00AB2563"/>
    <w:rsid w:val="00AB365D"/>
    <w:rsid w:val="00AB583C"/>
    <w:rsid w:val="00AB64EA"/>
    <w:rsid w:val="00AB663C"/>
    <w:rsid w:val="00AC02A5"/>
    <w:rsid w:val="00AC0849"/>
    <w:rsid w:val="00AC4D87"/>
    <w:rsid w:val="00AC70CA"/>
    <w:rsid w:val="00AD1CC7"/>
    <w:rsid w:val="00AD7523"/>
    <w:rsid w:val="00AE2547"/>
    <w:rsid w:val="00AE2AE9"/>
    <w:rsid w:val="00AE2DDC"/>
    <w:rsid w:val="00AF086D"/>
    <w:rsid w:val="00AF1784"/>
    <w:rsid w:val="00AF2DF4"/>
    <w:rsid w:val="00AF44DE"/>
    <w:rsid w:val="00AF6C92"/>
    <w:rsid w:val="00B03BCC"/>
    <w:rsid w:val="00B0584E"/>
    <w:rsid w:val="00B11945"/>
    <w:rsid w:val="00B1439B"/>
    <w:rsid w:val="00B15128"/>
    <w:rsid w:val="00B171BE"/>
    <w:rsid w:val="00B20B83"/>
    <w:rsid w:val="00B2329D"/>
    <w:rsid w:val="00B2631E"/>
    <w:rsid w:val="00B320E3"/>
    <w:rsid w:val="00B35F62"/>
    <w:rsid w:val="00B364AE"/>
    <w:rsid w:val="00B40057"/>
    <w:rsid w:val="00B41796"/>
    <w:rsid w:val="00B4337E"/>
    <w:rsid w:val="00B44DE5"/>
    <w:rsid w:val="00B50481"/>
    <w:rsid w:val="00B50EEC"/>
    <w:rsid w:val="00B53D54"/>
    <w:rsid w:val="00B54E44"/>
    <w:rsid w:val="00B57547"/>
    <w:rsid w:val="00B6204B"/>
    <w:rsid w:val="00B643EC"/>
    <w:rsid w:val="00B64E75"/>
    <w:rsid w:val="00B65B9A"/>
    <w:rsid w:val="00B65E8A"/>
    <w:rsid w:val="00B676C7"/>
    <w:rsid w:val="00B700D8"/>
    <w:rsid w:val="00B728A6"/>
    <w:rsid w:val="00B73B0A"/>
    <w:rsid w:val="00B74F21"/>
    <w:rsid w:val="00B75D36"/>
    <w:rsid w:val="00B81C08"/>
    <w:rsid w:val="00B8444A"/>
    <w:rsid w:val="00B848D2"/>
    <w:rsid w:val="00B85D0E"/>
    <w:rsid w:val="00B92987"/>
    <w:rsid w:val="00B970F5"/>
    <w:rsid w:val="00BA125A"/>
    <w:rsid w:val="00BA22F2"/>
    <w:rsid w:val="00BA41E1"/>
    <w:rsid w:val="00BA5AA4"/>
    <w:rsid w:val="00BA6C36"/>
    <w:rsid w:val="00BB5649"/>
    <w:rsid w:val="00BB584C"/>
    <w:rsid w:val="00BB678E"/>
    <w:rsid w:val="00BB7E58"/>
    <w:rsid w:val="00BC1461"/>
    <w:rsid w:val="00BC2E71"/>
    <w:rsid w:val="00BC3D85"/>
    <w:rsid w:val="00BC5203"/>
    <w:rsid w:val="00BC5302"/>
    <w:rsid w:val="00BC57BE"/>
    <w:rsid w:val="00BC5B50"/>
    <w:rsid w:val="00BC630B"/>
    <w:rsid w:val="00BC6633"/>
    <w:rsid w:val="00BD143D"/>
    <w:rsid w:val="00BD1C54"/>
    <w:rsid w:val="00BD3668"/>
    <w:rsid w:val="00BE1C96"/>
    <w:rsid w:val="00BE2747"/>
    <w:rsid w:val="00BE49BE"/>
    <w:rsid w:val="00BE687F"/>
    <w:rsid w:val="00BE6FD0"/>
    <w:rsid w:val="00BF0B4B"/>
    <w:rsid w:val="00BF2A92"/>
    <w:rsid w:val="00BF2C73"/>
    <w:rsid w:val="00BF2EAB"/>
    <w:rsid w:val="00BF3C07"/>
    <w:rsid w:val="00BF3D20"/>
    <w:rsid w:val="00BF7E6E"/>
    <w:rsid w:val="00C01978"/>
    <w:rsid w:val="00C0611A"/>
    <w:rsid w:val="00C07EB2"/>
    <w:rsid w:val="00C11438"/>
    <w:rsid w:val="00C11E30"/>
    <w:rsid w:val="00C120E0"/>
    <w:rsid w:val="00C15EF3"/>
    <w:rsid w:val="00C166E1"/>
    <w:rsid w:val="00C17809"/>
    <w:rsid w:val="00C24F9F"/>
    <w:rsid w:val="00C25E69"/>
    <w:rsid w:val="00C30687"/>
    <w:rsid w:val="00C32F03"/>
    <w:rsid w:val="00C335BB"/>
    <w:rsid w:val="00C33DED"/>
    <w:rsid w:val="00C343BE"/>
    <w:rsid w:val="00C34F9F"/>
    <w:rsid w:val="00C35FBF"/>
    <w:rsid w:val="00C36658"/>
    <w:rsid w:val="00C373C8"/>
    <w:rsid w:val="00C3770A"/>
    <w:rsid w:val="00C41D61"/>
    <w:rsid w:val="00C42AC4"/>
    <w:rsid w:val="00C450AF"/>
    <w:rsid w:val="00C451F7"/>
    <w:rsid w:val="00C457D8"/>
    <w:rsid w:val="00C51345"/>
    <w:rsid w:val="00C52191"/>
    <w:rsid w:val="00C527C2"/>
    <w:rsid w:val="00C559A9"/>
    <w:rsid w:val="00C56CB5"/>
    <w:rsid w:val="00C57F4C"/>
    <w:rsid w:val="00C60C53"/>
    <w:rsid w:val="00C6213E"/>
    <w:rsid w:val="00C62346"/>
    <w:rsid w:val="00C6260A"/>
    <w:rsid w:val="00C64D21"/>
    <w:rsid w:val="00C64DEE"/>
    <w:rsid w:val="00C64F09"/>
    <w:rsid w:val="00C6558F"/>
    <w:rsid w:val="00C66653"/>
    <w:rsid w:val="00C730C4"/>
    <w:rsid w:val="00C809DC"/>
    <w:rsid w:val="00C825D9"/>
    <w:rsid w:val="00C832EA"/>
    <w:rsid w:val="00C834A0"/>
    <w:rsid w:val="00C8381D"/>
    <w:rsid w:val="00C83C80"/>
    <w:rsid w:val="00C85FF0"/>
    <w:rsid w:val="00C904ED"/>
    <w:rsid w:val="00C90691"/>
    <w:rsid w:val="00C91C59"/>
    <w:rsid w:val="00C925B9"/>
    <w:rsid w:val="00C9426E"/>
    <w:rsid w:val="00C964B8"/>
    <w:rsid w:val="00C96C24"/>
    <w:rsid w:val="00C9745A"/>
    <w:rsid w:val="00CA3906"/>
    <w:rsid w:val="00CA58FC"/>
    <w:rsid w:val="00CA61DE"/>
    <w:rsid w:val="00CA7D1F"/>
    <w:rsid w:val="00CB0044"/>
    <w:rsid w:val="00CB15FF"/>
    <w:rsid w:val="00CB2463"/>
    <w:rsid w:val="00CB2BD7"/>
    <w:rsid w:val="00CB45B0"/>
    <w:rsid w:val="00CB473F"/>
    <w:rsid w:val="00CB6111"/>
    <w:rsid w:val="00CB764D"/>
    <w:rsid w:val="00CB798A"/>
    <w:rsid w:val="00CC1E8C"/>
    <w:rsid w:val="00CC2CEB"/>
    <w:rsid w:val="00CC3A08"/>
    <w:rsid w:val="00CC3E51"/>
    <w:rsid w:val="00CC57DD"/>
    <w:rsid w:val="00CC5875"/>
    <w:rsid w:val="00CC7290"/>
    <w:rsid w:val="00CD584E"/>
    <w:rsid w:val="00CD59EC"/>
    <w:rsid w:val="00CD7CD4"/>
    <w:rsid w:val="00CE143B"/>
    <w:rsid w:val="00CE3137"/>
    <w:rsid w:val="00CE78D6"/>
    <w:rsid w:val="00CF2210"/>
    <w:rsid w:val="00CF3543"/>
    <w:rsid w:val="00CF474F"/>
    <w:rsid w:val="00CF53C8"/>
    <w:rsid w:val="00D00FDB"/>
    <w:rsid w:val="00D01947"/>
    <w:rsid w:val="00D0239D"/>
    <w:rsid w:val="00D031A3"/>
    <w:rsid w:val="00D03D4A"/>
    <w:rsid w:val="00D048DD"/>
    <w:rsid w:val="00D0777E"/>
    <w:rsid w:val="00D10C9C"/>
    <w:rsid w:val="00D13697"/>
    <w:rsid w:val="00D1457D"/>
    <w:rsid w:val="00D22014"/>
    <w:rsid w:val="00D252E8"/>
    <w:rsid w:val="00D2626F"/>
    <w:rsid w:val="00D272E6"/>
    <w:rsid w:val="00D30645"/>
    <w:rsid w:val="00D332B2"/>
    <w:rsid w:val="00D335AF"/>
    <w:rsid w:val="00D34E59"/>
    <w:rsid w:val="00D40B63"/>
    <w:rsid w:val="00D41C3C"/>
    <w:rsid w:val="00D425F4"/>
    <w:rsid w:val="00D4518D"/>
    <w:rsid w:val="00D463CB"/>
    <w:rsid w:val="00D4654E"/>
    <w:rsid w:val="00D46639"/>
    <w:rsid w:val="00D47F22"/>
    <w:rsid w:val="00D509DB"/>
    <w:rsid w:val="00D50BF5"/>
    <w:rsid w:val="00D50F3A"/>
    <w:rsid w:val="00D5171A"/>
    <w:rsid w:val="00D52FCC"/>
    <w:rsid w:val="00D5421F"/>
    <w:rsid w:val="00D5584B"/>
    <w:rsid w:val="00D61F4C"/>
    <w:rsid w:val="00D62BA3"/>
    <w:rsid w:val="00D64578"/>
    <w:rsid w:val="00D64679"/>
    <w:rsid w:val="00D64CE4"/>
    <w:rsid w:val="00D656B1"/>
    <w:rsid w:val="00D67331"/>
    <w:rsid w:val="00D72688"/>
    <w:rsid w:val="00D75581"/>
    <w:rsid w:val="00D77418"/>
    <w:rsid w:val="00D816FE"/>
    <w:rsid w:val="00D81C88"/>
    <w:rsid w:val="00D845F1"/>
    <w:rsid w:val="00D84B21"/>
    <w:rsid w:val="00D84E7F"/>
    <w:rsid w:val="00D909A9"/>
    <w:rsid w:val="00D91E47"/>
    <w:rsid w:val="00D93844"/>
    <w:rsid w:val="00D945EF"/>
    <w:rsid w:val="00DA5C0A"/>
    <w:rsid w:val="00DA5C0C"/>
    <w:rsid w:val="00DA7ACA"/>
    <w:rsid w:val="00DB045F"/>
    <w:rsid w:val="00DB0816"/>
    <w:rsid w:val="00DB2322"/>
    <w:rsid w:val="00DB3E0F"/>
    <w:rsid w:val="00DB7C15"/>
    <w:rsid w:val="00DB7CE5"/>
    <w:rsid w:val="00DC177C"/>
    <w:rsid w:val="00DC58CD"/>
    <w:rsid w:val="00DC59C8"/>
    <w:rsid w:val="00DC667F"/>
    <w:rsid w:val="00DC67BE"/>
    <w:rsid w:val="00DC7419"/>
    <w:rsid w:val="00DD4E0C"/>
    <w:rsid w:val="00DD7A16"/>
    <w:rsid w:val="00DE0D92"/>
    <w:rsid w:val="00DE2258"/>
    <w:rsid w:val="00DE73E4"/>
    <w:rsid w:val="00DE742B"/>
    <w:rsid w:val="00DF5A84"/>
    <w:rsid w:val="00DF7012"/>
    <w:rsid w:val="00DF7B29"/>
    <w:rsid w:val="00E06011"/>
    <w:rsid w:val="00E10BC7"/>
    <w:rsid w:val="00E11B7C"/>
    <w:rsid w:val="00E11EF0"/>
    <w:rsid w:val="00E12FDE"/>
    <w:rsid w:val="00E138C4"/>
    <w:rsid w:val="00E165D6"/>
    <w:rsid w:val="00E17796"/>
    <w:rsid w:val="00E17B18"/>
    <w:rsid w:val="00E26605"/>
    <w:rsid w:val="00E26CCB"/>
    <w:rsid w:val="00E26EC4"/>
    <w:rsid w:val="00E27609"/>
    <w:rsid w:val="00E35212"/>
    <w:rsid w:val="00E3609A"/>
    <w:rsid w:val="00E41907"/>
    <w:rsid w:val="00E425B0"/>
    <w:rsid w:val="00E429BB"/>
    <w:rsid w:val="00E42EF3"/>
    <w:rsid w:val="00E466B3"/>
    <w:rsid w:val="00E47630"/>
    <w:rsid w:val="00E478EF"/>
    <w:rsid w:val="00E50932"/>
    <w:rsid w:val="00E54AE5"/>
    <w:rsid w:val="00E55824"/>
    <w:rsid w:val="00E55BCC"/>
    <w:rsid w:val="00E55BD3"/>
    <w:rsid w:val="00E604DB"/>
    <w:rsid w:val="00E622B2"/>
    <w:rsid w:val="00E626DF"/>
    <w:rsid w:val="00E631AD"/>
    <w:rsid w:val="00E63E2C"/>
    <w:rsid w:val="00E64A67"/>
    <w:rsid w:val="00E700E9"/>
    <w:rsid w:val="00E74221"/>
    <w:rsid w:val="00E90246"/>
    <w:rsid w:val="00E90C0A"/>
    <w:rsid w:val="00E94148"/>
    <w:rsid w:val="00E95E21"/>
    <w:rsid w:val="00E978C7"/>
    <w:rsid w:val="00EA0EFC"/>
    <w:rsid w:val="00EA2BDA"/>
    <w:rsid w:val="00EA6EF9"/>
    <w:rsid w:val="00EB170D"/>
    <w:rsid w:val="00EB1EC6"/>
    <w:rsid w:val="00EB2CB7"/>
    <w:rsid w:val="00EB3C29"/>
    <w:rsid w:val="00EB611C"/>
    <w:rsid w:val="00EB6348"/>
    <w:rsid w:val="00EC36B4"/>
    <w:rsid w:val="00ED378D"/>
    <w:rsid w:val="00ED3ABF"/>
    <w:rsid w:val="00ED4E57"/>
    <w:rsid w:val="00ED5BAE"/>
    <w:rsid w:val="00ED6CF3"/>
    <w:rsid w:val="00ED7111"/>
    <w:rsid w:val="00EE03F3"/>
    <w:rsid w:val="00EE109F"/>
    <w:rsid w:val="00EE1B33"/>
    <w:rsid w:val="00EE363E"/>
    <w:rsid w:val="00EE374F"/>
    <w:rsid w:val="00EE4698"/>
    <w:rsid w:val="00EE4EC1"/>
    <w:rsid w:val="00EE5402"/>
    <w:rsid w:val="00EE6127"/>
    <w:rsid w:val="00EE6505"/>
    <w:rsid w:val="00EF2415"/>
    <w:rsid w:val="00EF3EB7"/>
    <w:rsid w:val="00EF5D8F"/>
    <w:rsid w:val="00EF7AF3"/>
    <w:rsid w:val="00EF7FBD"/>
    <w:rsid w:val="00F0401E"/>
    <w:rsid w:val="00F05626"/>
    <w:rsid w:val="00F064C7"/>
    <w:rsid w:val="00F07F36"/>
    <w:rsid w:val="00F1304A"/>
    <w:rsid w:val="00F13FD2"/>
    <w:rsid w:val="00F17383"/>
    <w:rsid w:val="00F17537"/>
    <w:rsid w:val="00F22FF3"/>
    <w:rsid w:val="00F23419"/>
    <w:rsid w:val="00F2541E"/>
    <w:rsid w:val="00F3064B"/>
    <w:rsid w:val="00F31813"/>
    <w:rsid w:val="00F31909"/>
    <w:rsid w:val="00F34082"/>
    <w:rsid w:val="00F34D21"/>
    <w:rsid w:val="00F35001"/>
    <w:rsid w:val="00F3647B"/>
    <w:rsid w:val="00F40D46"/>
    <w:rsid w:val="00F43A47"/>
    <w:rsid w:val="00F457A9"/>
    <w:rsid w:val="00F45E81"/>
    <w:rsid w:val="00F5253D"/>
    <w:rsid w:val="00F5256C"/>
    <w:rsid w:val="00F52B4A"/>
    <w:rsid w:val="00F52C78"/>
    <w:rsid w:val="00F540D4"/>
    <w:rsid w:val="00F5439D"/>
    <w:rsid w:val="00F54582"/>
    <w:rsid w:val="00F56733"/>
    <w:rsid w:val="00F63DBF"/>
    <w:rsid w:val="00F65A1F"/>
    <w:rsid w:val="00F66361"/>
    <w:rsid w:val="00F66863"/>
    <w:rsid w:val="00F674F3"/>
    <w:rsid w:val="00F74C67"/>
    <w:rsid w:val="00F77CC6"/>
    <w:rsid w:val="00F803C7"/>
    <w:rsid w:val="00F82208"/>
    <w:rsid w:val="00F86F11"/>
    <w:rsid w:val="00F90FE0"/>
    <w:rsid w:val="00F916FB"/>
    <w:rsid w:val="00F919AC"/>
    <w:rsid w:val="00F93F40"/>
    <w:rsid w:val="00F950B0"/>
    <w:rsid w:val="00F959A8"/>
    <w:rsid w:val="00FA2ACB"/>
    <w:rsid w:val="00FA3B2E"/>
    <w:rsid w:val="00FB1488"/>
    <w:rsid w:val="00FB358E"/>
    <w:rsid w:val="00FB5F16"/>
    <w:rsid w:val="00FB6A33"/>
    <w:rsid w:val="00FB7692"/>
    <w:rsid w:val="00FC50C2"/>
    <w:rsid w:val="00FC6807"/>
    <w:rsid w:val="00FC6898"/>
    <w:rsid w:val="00FD1925"/>
    <w:rsid w:val="00FD21FA"/>
    <w:rsid w:val="00FD5282"/>
    <w:rsid w:val="00FE06A2"/>
    <w:rsid w:val="00FE11BA"/>
    <w:rsid w:val="00FE1F87"/>
    <w:rsid w:val="00FE29DA"/>
    <w:rsid w:val="00FE29FE"/>
    <w:rsid w:val="00FE2BA9"/>
    <w:rsid w:val="00FE4864"/>
    <w:rsid w:val="00FE5155"/>
    <w:rsid w:val="00FE6222"/>
    <w:rsid w:val="00FF1AA4"/>
    <w:rsid w:val="00FF2769"/>
    <w:rsid w:val="00FF2E8F"/>
    <w:rsid w:val="243FA096"/>
    <w:rsid w:val="3E47C0FE"/>
    <w:rsid w:val="572F5B9B"/>
    <w:rsid w:val="5A03E0B6"/>
    <w:rsid w:val="7924B46A"/>
    <w:rsid w:val="7B83CC9B"/>
    <w:rsid w:val="7DC5E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F063B"/>
  <w15:docId w15:val="{87D81A5E-AF9A-4D42-817B-185F91A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AF"/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6A33"/>
    <w:rPr>
      <w:color w:val="0000FF"/>
      <w:u w:val="single"/>
    </w:rPr>
  </w:style>
  <w:style w:type="table" w:styleId="TableGrid">
    <w:name w:val="Table Grid"/>
    <w:basedOn w:val="TableNormal"/>
    <w:rsid w:val="0087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3F1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E5489"/>
    <w:rPr>
      <w:sz w:val="16"/>
      <w:szCs w:val="16"/>
    </w:rPr>
  </w:style>
  <w:style w:type="paragraph" w:styleId="CommentText">
    <w:name w:val="annotation text"/>
    <w:basedOn w:val="Normal"/>
    <w:semiHidden/>
    <w:rsid w:val="001E5489"/>
    <w:rPr>
      <w:sz w:val="20"/>
    </w:rPr>
  </w:style>
  <w:style w:type="paragraph" w:styleId="CommentSubject">
    <w:name w:val="annotation subject"/>
    <w:basedOn w:val="CommentText"/>
    <w:next w:val="CommentText"/>
    <w:semiHidden/>
    <w:rsid w:val="001E5489"/>
    <w:rPr>
      <w:bCs/>
    </w:rPr>
  </w:style>
  <w:style w:type="paragraph" w:styleId="Header">
    <w:name w:val="header"/>
    <w:basedOn w:val="Normal"/>
    <w:link w:val="HeaderChar"/>
    <w:rsid w:val="00B74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F21"/>
    <w:rPr>
      <w:rFonts w:ascii="Times" w:hAnsi="Times"/>
      <w:b/>
      <w:sz w:val="24"/>
    </w:rPr>
  </w:style>
  <w:style w:type="paragraph" w:styleId="Footer">
    <w:name w:val="footer"/>
    <w:basedOn w:val="Normal"/>
    <w:link w:val="FooterChar"/>
    <w:uiPriority w:val="99"/>
    <w:rsid w:val="00B74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F21"/>
    <w:rPr>
      <w:rFonts w:ascii="Times" w:hAnsi="Times"/>
      <w:b/>
      <w:sz w:val="24"/>
    </w:rPr>
  </w:style>
  <w:style w:type="paragraph" w:styleId="ListParagraph">
    <w:name w:val="List Paragraph"/>
    <w:basedOn w:val="Normal"/>
    <w:uiPriority w:val="34"/>
    <w:qFormat/>
    <w:rsid w:val="00C07EB2"/>
    <w:pPr>
      <w:ind w:left="720"/>
      <w:contextualSpacing/>
    </w:pPr>
  </w:style>
  <w:style w:type="character" w:styleId="FollowedHyperlink">
    <w:name w:val="FollowedHyperlink"/>
    <w:basedOn w:val="DefaultParagraphFont"/>
    <w:rsid w:val="009A0BA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2162"/>
    <w:rPr>
      <w:rFonts w:ascii="Times" w:hAnsi="Times"/>
      <w:b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7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D0D02"/>
    <w:rPr>
      <w:color w:val="808080"/>
    </w:rPr>
  </w:style>
  <w:style w:type="paragraph" w:customStyle="1" w:styleId="DataField11pt-Single">
    <w:name w:val="Data Field 11pt-Single"/>
    <w:basedOn w:val="Normal"/>
    <w:link w:val="DataField11pt-SingleChar"/>
    <w:rsid w:val="00CF2210"/>
    <w:pPr>
      <w:autoSpaceDE w:val="0"/>
      <w:autoSpaceDN w:val="0"/>
    </w:pPr>
    <w:rPr>
      <w:rFonts w:ascii="Arial" w:hAnsi="Arial" w:cs="Arial"/>
      <w:b w:val="0"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CF2210"/>
    <w:rPr>
      <w:rFonts w:ascii="Arial" w:hAnsi="Arial" w:cs="Arial"/>
      <w:sz w:val="22"/>
    </w:rPr>
  </w:style>
  <w:style w:type="paragraph" w:customStyle="1" w:styleId="HeadingNote">
    <w:name w:val="Heading Note"/>
    <w:basedOn w:val="Normal"/>
    <w:rsid w:val="00CF2210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b w:val="0"/>
      <w:iCs/>
      <w:sz w:val="16"/>
      <w:szCs w:val="16"/>
    </w:rPr>
  </w:style>
  <w:style w:type="paragraph" w:customStyle="1" w:styleId="FormFieldCaption">
    <w:name w:val="Form Field Caption"/>
    <w:basedOn w:val="Normal"/>
    <w:rsid w:val="00CF2210"/>
    <w:pPr>
      <w:tabs>
        <w:tab w:val="left" w:pos="270"/>
      </w:tabs>
      <w:autoSpaceDE w:val="0"/>
      <w:autoSpaceDN w:val="0"/>
    </w:pPr>
    <w:rPr>
      <w:rFonts w:ascii="Arial" w:hAnsi="Arial" w:cs="Arial"/>
      <w:b w:val="0"/>
      <w:sz w:val="16"/>
      <w:szCs w:val="16"/>
    </w:rPr>
  </w:style>
  <w:style w:type="character" w:styleId="Strong">
    <w:name w:val="Strong"/>
    <w:basedOn w:val="DefaultParagraphFont"/>
    <w:qFormat/>
    <w:rsid w:val="00CF2210"/>
    <w:rPr>
      <w:b/>
      <w:bCs/>
    </w:rPr>
  </w:style>
  <w:style w:type="character" w:styleId="Emphasis">
    <w:name w:val="Emphasis"/>
    <w:basedOn w:val="DefaultParagraphFont"/>
    <w:qFormat/>
    <w:rsid w:val="00CF2210"/>
    <w:rPr>
      <w:i/>
      <w:iCs/>
    </w:rPr>
  </w:style>
  <w:style w:type="paragraph" w:customStyle="1" w:styleId="OMBInfo">
    <w:name w:val="OMB Info"/>
    <w:basedOn w:val="Normal"/>
    <w:qFormat/>
    <w:rsid w:val="00CF2210"/>
    <w:pPr>
      <w:autoSpaceDE w:val="0"/>
      <w:autoSpaceDN w:val="0"/>
      <w:spacing w:after="120"/>
      <w:jc w:val="right"/>
    </w:pPr>
    <w:rPr>
      <w:rFonts w:ascii="Arial" w:hAnsi="Arial"/>
      <w:b w:val="0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CF2210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CF2210"/>
    <w:pPr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CF2210"/>
    <w:rPr>
      <w:rFonts w:ascii="Arial" w:hAnsi="Arial"/>
      <w:b/>
      <w:sz w:val="22"/>
      <w:szCs w:val="24"/>
    </w:rPr>
  </w:style>
  <w:style w:type="paragraph" w:styleId="NoSpacing">
    <w:name w:val="No Spacing"/>
    <w:uiPriority w:val="1"/>
    <w:qFormat/>
    <w:rsid w:val="007C1C28"/>
    <w:rPr>
      <w:rFonts w:ascii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7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9789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42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3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57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32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4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1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6F9DD9"/>
            <w:right w:val="none" w:sz="0" w:space="0" w:color="auto"/>
          </w:divBdr>
        </w:div>
      </w:divsChild>
    </w:div>
    <w:div w:id="2006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32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3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07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1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1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38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UAB Theme">
  <a:themeElements>
    <a:clrScheme name="Custom 1">
      <a:dk1>
        <a:srgbClr val="000000"/>
      </a:dk1>
      <a:lt1>
        <a:sysClr val="window" lastClr="FFFFFF"/>
      </a:lt1>
      <a:dk2>
        <a:srgbClr val="808285"/>
      </a:dk2>
      <a:lt2>
        <a:srgbClr val="E7E6E6"/>
      </a:lt2>
      <a:accent1>
        <a:srgbClr val="144B39"/>
      </a:accent1>
      <a:accent2>
        <a:srgbClr val="88C408"/>
      </a:accent2>
      <a:accent3>
        <a:srgbClr val="FFD602"/>
      </a:accent3>
      <a:accent4>
        <a:srgbClr val="1E6B52"/>
      </a:accent4>
      <a:accent5>
        <a:srgbClr val="A69363"/>
      </a:accent5>
      <a:accent6>
        <a:srgbClr val="70AD47"/>
      </a:accent6>
      <a:hlink>
        <a:srgbClr val="0563C1"/>
      </a:hlink>
      <a:folHlink>
        <a:srgbClr val="954F72"/>
      </a:folHlink>
    </a:clrScheme>
    <a:fontScheme name="UAB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E5FA8651474CAE62B23F84C49585" ma:contentTypeVersion="16" ma:contentTypeDescription="Create a new document." ma:contentTypeScope="" ma:versionID="d0129a64d5963b2be279b8e863e17f67">
  <xsd:schema xmlns:xsd="http://www.w3.org/2001/XMLSchema" xmlns:xs="http://www.w3.org/2001/XMLSchema" xmlns:p="http://schemas.microsoft.com/office/2006/metadata/properties" xmlns:ns1="http://schemas.microsoft.com/sharepoint/v3" xmlns:ns3="7328b90e-0484-4a17-bd1d-fdf47e93a7d5" xmlns:ns4="9073b836-7d3e-48e5-84e1-bbc21396dc9f" targetNamespace="http://schemas.microsoft.com/office/2006/metadata/properties" ma:root="true" ma:fieldsID="97bbe9a53e8b7b4ea6464b0c315fab5b" ns1:_="" ns3:_="" ns4:_="">
    <xsd:import namespace="http://schemas.microsoft.com/sharepoint/v3"/>
    <xsd:import namespace="7328b90e-0484-4a17-bd1d-fdf47e93a7d5"/>
    <xsd:import namespace="9073b836-7d3e-48e5-84e1-bbc21396d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8b90e-0484-4a17-bd1d-fdf47e93a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b836-7d3e-48e5-84e1-bbc21396d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7D14-D693-4286-A991-AFDE974E3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5C139-41E3-42BF-8AF7-39D1A700D3A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E9193B-8573-44FF-8B7C-C7251968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28b90e-0484-4a17-bd1d-fdf47e93a7d5"/>
    <ds:schemaRef ds:uri="9073b836-7d3e-48e5-84e1-bbc21396d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75085-69D2-4571-A72A-18BB3D1A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4267</Characters>
  <Application>Microsoft Office Word</Application>
  <DocSecurity>0</DocSecurity>
  <Lines>35</Lines>
  <Paragraphs>10</Paragraphs>
  <ScaleCrop>false</ScaleCrop>
  <Company>UAB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Nichols, Jason J</dc:creator>
  <cp:keywords/>
  <cp:lastModifiedBy>Rhodes, April</cp:lastModifiedBy>
  <cp:revision>2</cp:revision>
  <cp:lastPrinted>2025-05-13T17:23:00Z</cp:lastPrinted>
  <dcterms:created xsi:type="dcterms:W3CDTF">2026-06-03T15:39:00Z</dcterms:created>
  <dcterms:modified xsi:type="dcterms:W3CDTF">2026-06-03T15:39:00Z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0x0101005B81E5FA8651474CAE62B23F84C49585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2025-04-01T15:52:08Z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629c1b58-bf48-4d86-abfb-b1ffe7e5b77e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10, 3, 0, 1</vt:lpwstr>
  </property>
</Properties>
</file>