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5815" w14:textId="1D9EE691" w:rsidR="00666E35" w:rsidRDefault="003B355E">
      <w:pPr>
        <w:contextualSpacing/>
        <w:rPr>
          <w:sz w:val="20"/>
        </w:rPr>
      </w:pPr>
      <w:r w:rsidRPr="00D86662">
        <w:rPr>
          <w:noProof/>
        </w:rPr>
        <w:drawing>
          <wp:inline distT="0" distB="0" distL="0" distR="0" wp14:anchorId="340DF946" wp14:editId="5AA4D13A">
            <wp:extent cx="2419350" cy="447675"/>
            <wp:effectExtent l="0" t="0" r="0" b="9525"/>
            <wp:docPr id="2" name="Picture 2" descr="color-with-R-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with-R-lef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9350" cy="447675"/>
                    </a:xfrm>
                    <a:prstGeom prst="rect">
                      <a:avLst/>
                    </a:prstGeom>
                    <a:noFill/>
                    <a:ln>
                      <a:noFill/>
                    </a:ln>
                  </pic:spPr>
                </pic:pic>
              </a:graphicData>
            </a:graphic>
          </wp:inline>
        </w:drawing>
      </w:r>
      <w:r w:rsidR="005E154B">
        <w:rPr>
          <w:noProof/>
          <w:sz w:val="20"/>
        </w:rPr>
        <w:t xml:space="preserve">                                                             </w:t>
      </w:r>
      <w:r w:rsidR="00741B63">
        <w:rPr>
          <w:noProof/>
          <w:sz w:val="20"/>
        </w:rPr>
        <w:drawing>
          <wp:inline distT="0" distB="0" distL="0" distR="0" wp14:anchorId="0FF7A2B0" wp14:editId="39982A63">
            <wp:extent cx="1810385"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0385" cy="780415"/>
                    </a:xfrm>
                    <a:prstGeom prst="rect">
                      <a:avLst/>
                    </a:prstGeom>
                    <a:noFill/>
                  </pic:spPr>
                </pic:pic>
              </a:graphicData>
            </a:graphic>
          </wp:inline>
        </w:drawing>
      </w:r>
    </w:p>
    <w:p w14:paraId="4379D141" w14:textId="77777777" w:rsidR="00CD30C0" w:rsidRPr="007E62E3" w:rsidRDefault="00CD30C0" w:rsidP="00817290">
      <w:pPr>
        <w:spacing w:after="0"/>
        <w:rPr>
          <w:rFonts w:ascii="Times New Roman" w:hAnsi="Times New Roman" w:cs="Times New Roman"/>
          <w:b/>
          <w:bCs/>
        </w:rPr>
      </w:pPr>
    </w:p>
    <w:p w14:paraId="335D8A39" w14:textId="77777777" w:rsidR="00817290" w:rsidRPr="007E62E3" w:rsidRDefault="00B54B70" w:rsidP="00817290">
      <w:pPr>
        <w:spacing w:after="0"/>
        <w:rPr>
          <w:rFonts w:ascii="Times New Roman" w:hAnsi="Times New Roman" w:cs="Times New Roman"/>
          <w:b/>
          <w:bCs/>
        </w:rPr>
      </w:pPr>
      <w:r w:rsidRPr="007E62E3">
        <w:rPr>
          <w:rFonts w:ascii="Times New Roman" w:hAnsi="Times New Roman" w:cs="Times New Roman"/>
          <w:b/>
          <w:bCs/>
        </w:rPr>
        <w:t xml:space="preserve">1. </w:t>
      </w:r>
      <w:r w:rsidR="00FE2430" w:rsidRPr="007E62E3">
        <w:rPr>
          <w:rFonts w:ascii="Times New Roman" w:hAnsi="Times New Roman" w:cs="Times New Roman"/>
          <w:b/>
          <w:bCs/>
        </w:rPr>
        <w:t>Company/Organization Name</w:t>
      </w:r>
      <w:r w:rsidR="00D837E5" w:rsidRPr="007E62E3">
        <w:rPr>
          <w:rFonts w:ascii="Times New Roman" w:hAnsi="Times New Roman" w:cs="Times New Roman"/>
          <w:b/>
          <w:bCs/>
        </w:rPr>
        <w:t>, Address, Contact</w:t>
      </w:r>
      <w:r w:rsidR="00ED66BD" w:rsidRPr="007E62E3">
        <w:rPr>
          <w:rFonts w:ascii="Times New Roman" w:hAnsi="Times New Roman" w:cs="Times New Roman"/>
          <w:b/>
          <w:bCs/>
        </w:rPr>
        <w:t>:</w:t>
      </w:r>
      <w:r w:rsidR="00817290" w:rsidRPr="007E62E3">
        <w:rPr>
          <w:rFonts w:ascii="Times New Roman" w:hAnsi="Times New Roman" w:cs="Times New Roman"/>
          <w:b/>
          <w:bCs/>
        </w:rPr>
        <w:t xml:space="preserve"> </w:t>
      </w:r>
    </w:p>
    <w:p w14:paraId="268C7DDB" w14:textId="77777777" w:rsidR="00A37018" w:rsidRPr="007E62E3" w:rsidRDefault="00A37018" w:rsidP="00817290">
      <w:pPr>
        <w:spacing w:after="0"/>
        <w:rPr>
          <w:rFonts w:ascii="Times New Roman" w:hAnsi="Times New Roman" w:cs="Times New Roman"/>
          <w:b/>
        </w:rPr>
      </w:pPr>
    </w:p>
    <w:p w14:paraId="4DE3CE43" w14:textId="77777777" w:rsidR="00741B63" w:rsidRDefault="007E62E3" w:rsidP="00894AAC">
      <w:pPr>
        <w:shd w:val="clear" w:color="auto" w:fill="FFFFFF"/>
        <w:spacing w:after="0"/>
        <w:rPr>
          <w:rFonts w:ascii="Times New Roman" w:hAnsi="Times New Roman" w:cs="Times New Roman"/>
          <w:shd w:val="clear" w:color="auto" w:fill="FFFFFF"/>
        </w:rPr>
      </w:pPr>
      <w:r w:rsidRPr="001925D9">
        <w:rPr>
          <w:rFonts w:ascii="Times New Roman" w:hAnsi="Times New Roman" w:cs="Times New Roman"/>
          <w:b/>
          <w:shd w:val="clear" w:color="auto" w:fill="FFFFFF"/>
        </w:rPr>
        <w:t xml:space="preserve">Name: </w:t>
      </w:r>
      <w:r w:rsidR="00741B63" w:rsidRPr="00741B63">
        <w:rPr>
          <w:rFonts w:ascii="Times New Roman" w:hAnsi="Times New Roman" w:cs="Times New Roman"/>
          <w:b/>
          <w:shd w:val="clear" w:color="auto" w:fill="FFFFFF"/>
        </w:rPr>
        <w:t>Caribbean Vulnerable Communities Coalition (CVC)</w:t>
      </w:r>
    </w:p>
    <w:p w14:paraId="2C432A7F" w14:textId="1F534367" w:rsidR="00741B63" w:rsidRPr="00741B63" w:rsidRDefault="005E154B" w:rsidP="00741B63">
      <w:pPr>
        <w:shd w:val="clear" w:color="auto" w:fill="FFFFFF"/>
        <w:spacing w:after="0"/>
        <w:rPr>
          <w:rFonts w:ascii="Times New Roman" w:hAnsi="Times New Roman" w:cs="Times New Roman"/>
          <w:shd w:val="clear" w:color="auto" w:fill="FFFFFF"/>
        </w:rPr>
      </w:pPr>
      <w:r>
        <w:rPr>
          <w:rFonts w:ascii="Times New Roman" w:hAnsi="Times New Roman" w:cs="Times New Roman"/>
          <w:shd w:val="clear" w:color="auto" w:fill="FFFFFF"/>
        </w:rPr>
        <w:t>Address:</w:t>
      </w:r>
      <w:r w:rsidR="00DC0E25">
        <w:rPr>
          <w:rFonts w:ascii="Times New Roman" w:hAnsi="Times New Roman" w:cs="Times New Roman"/>
          <w:shd w:val="clear" w:color="auto" w:fill="FFFFFF"/>
        </w:rPr>
        <w:t xml:space="preserve"> </w:t>
      </w:r>
      <w:r w:rsidR="00741B63">
        <w:rPr>
          <w:rFonts w:ascii="Times New Roman" w:hAnsi="Times New Roman" w:cs="Times New Roman"/>
          <w:shd w:val="clear" w:color="auto" w:fill="FFFFFF"/>
        </w:rPr>
        <w:t xml:space="preserve">Suite #1 1D-1E Braemar Avenue, </w:t>
      </w:r>
      <w:r w:rsidR="00741B63" w:rsidRPr="00741B63">
        <w:rPr>
          <w:rFonts w:ascii="Times New Roman" w:hAnsi="Times New Roman" w:cs="Times New Roman"/>
          <w:shd w:val="clear" w:color="auto" w:fill="FFFFFF"/>
        </w:rPr>
        <w:t>Kingston 10</w:t>
      </w:r>
      <w:r w:rsidR="00741B63">
        <w:rPr>
          <w:rFonts w:ascii="Times New Roman" w:hAnsi="Times New Roman" w:cs="Times New Roman"/>
          <w:shd w:val="clear" w:color="auto" w:fill="FFFFFF"/>
        </w:rPr>
        <w:t xml:space="preserve">, </w:t>
      </w:r>
      <w:r w:rsidR="00741B63" w:rsidRPr="00741B63">
        <w:rPr>
          <w:rFonts w:ascii="Times New Roman" w:hAnsi="Times New Roman" w:cs="Times New Roman"/>
          <w:shd w:val="clear" w:color="auto" w:fill="FFFFFF"/>
        </w:rPr>
        <w:t>Jamaica</w:t>
      </w:r>
      <w:r w:rsidR="00741B63">
        <w:rPr>
          <w:rFonts w:ascii="Times New Roman" w:hAnsi="Times New Roman" w:cs="Times New Roman"/>
          <w:shd w:val="clear" w:color="auto" w:fill="FFFFFF"/>
        </w:rPr>
        <w:t xml:space="preserve">, </w:t>
      </w:r>
      <w:r w:rsidR="00741B63" w:rsidRPr="00741B63">
        <w:rPr>
          <w:rFonts w:ascii="Times New Roman" w:hAnsi="Times New Roman" w:cs="Times New Roman"/>
          <w:shd w:val="clear" w:color="auto" w:fill="FFFFFF"/>
        </w:rPr>
        <w:t>West Indies</w:t>
      </w:r>
    </w:p>
    <w:p w14:paraId="64A5D2D4" w14:textId="48960507" w:rsidR="00894AAC" w:rsidRDefault="00894AAC" w:rsidP="005E154B">
      <w:pPr>
        <w:shd w:val="clear" w:color="auto" w:fill="FFFFFF"/>
        <w:spacing w:after="0"/>
        <w:rPr>
          <w:rFonts w:ascii="Times New Roman" w:hAnsi="Times New Roman" w:cs="Times New Roman"/>
          <w:shd w:val="clear" w:color="auto" w:fill="FFFFFF"/>
        </w:rPr>
      </w:pPr>
    </w:p>
    <w:p w14:paraId="1F53B739" w14:textId="77777777" w:rsidR="00741B63" w:rsidRDefault="007E62E3" w:rsidP="00741B63">
      <w:pPr>
        <w:shd w:val="clear" w:color="auto" w:fill="FFFFFF"/>
        <w:spacing w:after="0"/>
        <w:rPr>
          <w:rFonts w:ascii="Times New Roman" w:hAnsi="Times New Roman" w:cs="Times New Roman"/>
          <w:shd w:val="clear" w:color="auto" w:fill="FFFFFF"/>
        </w:rPr>
      </w:pPr>
      <w:r w:rsidRPr="001E76B7">
        <w:rPr>
          <w:rFonts w:ascii="Times New Roman" w:hAnsi="Times New Roman" w:cs="Times New Roman"/>
          <w:shd w:val="clear" w:color="auto" w:fill="FFFFFF"/>
        </w:rPr>
        <w:t xml:space="preserve">Contact: </w:t>
      </w:r>
      <w:r w:rsidR="00741B63" w:rsidRPr="00741B63">
        <w:rPr>
          <w:rFonts w:ascii="Times New Roman" w:hAnsi="Times New Roman" w:cs="Times New Roman"/>
          <w:shd w:val="clear" w:color="auto" w:fill="FFFFFF"/>
        </w:rPr>
        <w:t>Dr. John Waters</w:t>
      </w:r>
    </w:p>
    <w:p w14:paraId="5BC2B072" w14:textId="6CA93813" w:rsidR="005E154B" w:rsidRDefault="005E154B" w:rsidP="007E62E3">
      <w:pPr>
        <w:shd w:val="clear" w:color="auto" w:fill="FFFFFF"/>
        <w:spacing w:after="0"/>
        <w:rPr>
          <w:rFonts w:ascii="Times New Roman" w:hAnsi="Times New Roman" w:cs="Times New Roman"/>
          <w:shd w:val="clear" w:color="auto" w:fill="FFFFFF"/>
        </w:rPr>
      </w:pPr>
    </w:p>
    <w:p w14:paraId="3A3A05FA" w14:textId="4FC950E1" w:rsidR="007E62E3" w:rsidRDefault="007E62E3" w:rsidP="007E62E3">
      <w:pPr>
        <w:shd w:val="clear" w:color="auto" w:fill="FFFFFF"/>
        <w:spacing w:after="0"/>
        <w:rPr>
          <w:rFonts w:ascii="Times New Roman" w:hAnsi="Times New Roman" w:cs="Times New Roman"/>
          <w:b/>
          <w:bCs/>
          <w:color w:val="434343"/>
          <w:shd w:val="clear" w:color="auto" w:fill="FFFFFF"/>
        </w:rPr>
      </w:pPr>
      <w:r w:rsidRPr="001925D9">
        <w:rPr>
          <w:rFonts w:ascii="Times New Roman" w:hAnsi="Times New Roman" w:cs="Times New Roman"/>
          <w:b/>
          <w:bCs/>
          <w:shd w:val="clear" w:color="auto" w:fill="FFFFFF"/>
        </w:rPr>
        <w:t>2. Title of Internship/Practicum:</w:t>
      </w:r>
      <w:r w:rsidR="00D5216B" w:rsidRPr="001925D9">
        <w:rPr>
          <w:rFonts w:ascii="Times New Roman" w:hAnsi="Times New Roman" w:cs="Times New Roman"/>
          <w:b/>
          <w:bCs/>
          <w:shd w:val="clear" w:color="auto" w:fill="FFFFFF"/>
        </w:rPr>
        <w:t xml:space="preserve"> </w:t>
      </w:r>
      <w:r w:rsidR="00741B63" w:rsidRPr="00741B63">
        <w:rPr>
          <w:rFonts w:ascii="Times New Roman" w:hAnsi="Times New Roman" w:cs="Times New Roman"/>
          <w:bCs/>
          <w:shd w:val="clear" w:color="auto" w:fill="FFFFFF"/>
        </w:rPr>
        <w:t>Public health practice, research, and advocacy for improved human rights in the Caribbean</w:t>
      </w:r>
    </w:p>
    <w:p w14:paraId="793094E9" w14:textId="77777777" w:rsidR="00741B63" w:rsidRPr="007E62E3" w:rsidRDefault="00741B63" w:rsidP="007E62E3">
      <w:pPr>
        <w:shd w:val="clear" w:color="auto" w:fill="FFFFFF"/>
        <w:spacing w:after="0"/>
        <w:rPr>
          <w:rFonts w:ascii="Times New Roman" w:hAnsi="Times New Roman" w:cs="Times New Roman"/>
          <w:b/>
          <w:bCs/>
          <w:color w:val="434343"/>
          <w:shd w:val="clear" w:color="auto" w:fill="FFFFFF"/>
        </w:rPr>
      </w:pPr>
    </w:p>
    <w:p w14:paraId="5F040F60" w14:textId="0A3E5A35" w:rsidR="007E62E3" w:rsidRPr="0067023B" w:rsidRDefault="002465B0" w:rsidP="007E62E3">
      <w:pPr>
        <w:shd w:val="clear" w:color="auto" w:fill="FFFFFF"/>
        <w:spacing w:after="0"/>
        <w:rPr>
          <w:rFonts w:ascii="Times New Roman" w:hAnsi="Times New Roman" w:cs="Times New Roman"/>
          <w:b/>
          <w:bCs/>
          <w:color w:val="000000" w:themeColor="text1"/>
          <w:shd w:val="clear" w:color="auto" w:fill="FFFFFF"/>
        </w:rPr>
      </w:pPr>
      <w:r w:rsidRPr="0067023B">
        <w:rPr>
          <w:rFonts w:ascii="Times New Roman" w:hAnsi="Times New Roman" w:cs="Times New Roman"/>
          <w:b/>
          <w:bCs/>
          <w:color w:val="000000" w:themeColor="text1"/>
          <w:shd w:val="clear" w:color="auto" w:fill="FFFFFF"/>
        </w:rPr>
        <w:t>3</w:t>
      </w:r>
      <w:r w:rsidR="007E62E3" w:rsidRPr="0067023B">
        <w:rPr>
          <w:rFonts w:ascii="Times New Roman" w:hAnsi="Times New Roman" w:cs="Times New Roman"/>
          <w:b/>
          <w:bCs/>
          <w:color w:val="000000" w:themeColor="text1"/>
          <w:shd w:val="clear" w:color="auto" w:fill="FFFFFF"/>
        </w:rPr>
        <w:t xml:space="preserve">. Internship Slots Available: </w:t>
      </w:r>
      <w:r w:rsidR="00786A02">
        <w:rPr>
          <w:rFonts w:ascii="Times New Roman" w:hAnsi="Times New Roman" w:cs="Times New Roman"/>
          <w:b/>
          <w:bCs/>
          <w:color w:val="000000" w:themeColor="text1"/>
          <w:shd w:val="clear" w:color="auto" w:fill="FFFFFF"/>
        </w:rPr>
        <w:t>1</w:t>
      </w:r>
    </w:p>
    <w:p w14:paraId="39CEC19F" w14:textId="0D035C7F" w:rsidR="007E62E3" w:rsidRPr="0067023B" w:rsidRDefault="007E62E3" w:rsidP="007E62E3">
      <w:pPr>
        <w:shd w:val="clear" w:color="auto" w:fill="FFFFFF"/>
        <w:spacing w:after="0"/>
        <w:rPr>
          <w:rFonts w:ascii="Times New Roman" w:hAnsi="Times New Roman" w:cs="Times New Roman"/>
          <w:color w:val="000000" w:themeColor="text1"/>
          <w:shd w:val="clear" w:color="auto" w:fill="FFFFFF"/>
        </w:rPr>
      </w:pPr>
      <w:proofErr w:type="gramStart"/>
      <w:r w:rsidRPr="0067023B">
        <w:rPr>
          <w:rFonts w:ascii="Times New Roman" w:hAnsi="Times New Roman" w:cs="Times New Roman"/>
          <w:color w:val="000000" w:themeColor="text1"/>
          <w:shd w:val="clear" w:color="auto" w:fill="FFFFFF"/>
        </w:rPr>
        <w:t>S</w:t>
      </w:r>
      <w:r w:rsidR="00666E35" w:rsidRPr="0067023B">
        <w:rPr>
          <w:rFonts w:ascii="Times New Roman" w:hAnsi="Times New Roman" w:cs="Times New Roman"/>
          <w:color w:val="000000" w:themeColor="text1"/>
          <w:shd w:val="clear" w:color="auto" w:fill="FFFFFF"/>
        </w:rPr>
        <w:t>pring  /</w:t>
      </w:r>
      <w:proofErr w:type="gramEnd"/>
      <w:r w:rsidR="00666E35" w:rsidRPr="0067023B">
        <w:rPr>
          <w:rFonts w:ascii="Times New Roman" w:hAnsi="Times New Roman" w:cs="Times New Roman"/>
          <w:color w:val="000000" w:themeColor="text1"/>
          <w:shd w:val="clear" w:color="auto" w:fill="FFFFFF"/>
        </w:rPr>
        <w:t xml:space="preserve">  </w:t>
      </w:r>
      <w:r w:rsidRPr="0067023B">
        <w:rPr>
          <w:rFonts w:ascii="Times New Roman" w:hAnsi="Times New Roman" w:cs="Times New Roman"/>
          <w:color w:val="000000" w:themeColor="text1"/>
          <w:shd w:val="clear" w:color="auto" w:fill="FFFFFF"/>
        </w:rPr>
        <w:t xml:space="preserve"> </w:t>
      </w:r>
      <w:r w:rsidRPr="009E3D01">
        <w:rPr>
          <w:rFonts w:ascii="Times New Roman" w:hAnsi="Times New Roman" w:cs="Times New Roman"/>
          <w:b/>
          <w:color w:val="000000" w:themeColor="text1"/>
          <w:shd w:val="clear" w:color="auto" w:fill="FFFFFF"/>
        </w:rPr>
        <w:t>Summer</w:t>
      </w:r>
      <w:r w:rsidR="00666E35" w:rsidRPr="0067023B">
        <w:rPr>
          <w:rFonts w:ascii="Times New Roman" w:hAnsi="Times New Roman" w:cs="Times New Roman"/>
          <w:color w:val="000000" w:themeColor="text1"/>
          <w:shd w:val="clear" w:color="auto" w:fill="FFFFFF"/>
        </w:rPr>
        <w:t xml:space="preserve"> / </w:t>
      </w:r>
      <w:r w:rsidRPr="0067023B">
        <w:rPr>
          <w:rFonts w:ascii="Times New Roman" w:hAnsi="Times New Roman" w:cs="Times New Roman"/>
          <w:color w:val="000000" w:themeColor="text1"/>
          <w:shd w:val="clear" w:color="auto" w:fill="FFFFFF"/>
        </w:rPr>
        <w:t xml:space="preserve"> Fall semester</w:t>
      </w:r>
    </w:p>
    <w:p w14:paraId="4BE6D23E" w14:textId="05D73574" w:rsidR="007E62E3" w:rsidRPr="0067023B" w:rsidRDefault="00666E35" w:rsidP="007E62E3">
      <w:pPr>
        <w:shd w:val="clear" w:color="auto" w:fill="FFFFFF"/>
        <w:spacing w:after="0"/>
        <w:rPr>
          <w:rFonts w:ascii="Times New Roman" w:hAnsi="Times New Roman" w:cs="Times New Roman"/>
          <w:color w:val="000000" w:themeColor="text1"/>
          <w:shd w:val="clear" w:color="auto" w:fill="FFFFFF"/>
        </w:rPr>
      </w:pPr>
      <w:r w:rsidRPr="0067023B">
        <w:rPr>
          <w:rFonts w:ascii="Times New Roman" w:hAnsi="Times New Roman" w:cs="Times New Roman"/>
          <w:color w:val="000000" w:themeColor="text1"/>
          <w:shd w:val="clear" w:color="auto" w:fill="FFFFFF"/>
        </w:rPr>
        <w:t xml:space="preserve">Preferred length of stay: </w:t>
      </w:r>
      <w:r w:rsidR="00741B63">
        <w:rPr>
          <w:rFonts w:ascii="Times New Roman" w:hAnsi="Times New Roman" w:cs="Times New Roman"/>
          <w:color w:val="000000" w:themeColor="text1"/>
          <w:shd w:val="clear" w:color="auto" w:fill="FFFFFF"/>
        </w:rPr>
        <w:t>6-8</w:t>
      </w:r>
      <w:r w:rsidRPr="0067023B">
        <w:rPr>
          <w:rFonts w:ascii="Times New Roman" w:hAnsi="Times New Roman" w:cs="Times New Roman"/>
          <w:color w:val="000000" w:themeColor="text1"/>
          <w:shd w:val="clear" w:color="auto" w:fill="FFFFFF"/>
        </w:rPr>
        <w:t xml:space="preserve"> </w:t>
      </w:r>
      <w:r w:rsidR="007E62E3" w:rsidRPr="0067023B">
        <w:rPr>
          <w:rFonts w:ascii="Times New Roman" w:hAnsi="Times New Roman" w:cs="Times New Roman"/>
          <w:color w:val="000000" w:themeColor="text1"/>
          <w:shd w:val="clear" w:color="auto" w:fill="FFFFFF"/>
        </w:rPr>
        <w:t>weeks</w:t>
      </w:r>
    </w:p>
    <w:p w14:paraId="711C7A6C" w14:textId="353951E5" w:rsidR="007E62E3" w:rsidRPr="009E3D01" w:rsidRDefault="007E62E3" w:rsidP="007E62E3">
      <w:pPr>
        <w:shd w:val="clear" w:color="auto" w:fill="FFFFFF"/>
        <w:spacing w:after="0"/>
        <w:rPr>
          <w:rFonts w:ascii="Times New Roman" w:hAnsi="Times New Roman" w:cs="Times New Roman"/>
          <w:b/>
          <w:color w:val="000000" w:themeColor="text1"/>
          <w:shd w:val="clear" w:color="auto" w:fill="FFFFFF"/>
        </w:rPr>
      </w:pPr>
      <w:r w:rsidRPr="009E3D01">
        <w:rPr>
          <w:rFonts w:ascii="Times New Roman" w:hAnsi="Times New Roman" w:cs="Times New Roman"/>
          <w:b/>
          <w:color w:val="000000" w:themeColor="text1"/>
          <w:shd w:val="clear" w:color="auto" w:fill="FFFFFF"/>
        </w:rPr>
        <w:t>Preferred dates</w:t>
      </w:r>
      <w:r w:rsidR="00666E35" w:rsidRPr="009E3D01">
        <w:rPr>
          <w:rFonts w:ascii="Times New Roman" w:hAnsi="Times New Roman" w:cs="Times New Roman"/>
          <w:b/>
          <w:color w:val="000000" w:themeColor="text1"/>
          <w:shd w:val="clear" w:color="auto" w:fill="FFFFFF"/>
        </w:rPr>
        <w:t xml:space="preserve"> of stay: </w:t>
      </w:r>
      <w:r w:rsidR="00741B63">
        <w:rPr>
          <w:rFonts w:ascii="Times New Roman" w:hAnsi="Times New Roman" w:cs="Times New Roman"/>
          <w:b/>
          <w:color w:val="000000" w:themeColor="text1"/>
          <w:shd w:val="clear" w:color="auto" w:fill="FFFFFF"/>
        </w:rPr>
        <w:t xml:space="preserve">June </w:t>
      </w:r>
      <w:r w:rsidR="00666E35" w:rsidRPr="009E3D01">
        <w:rPr>
          <w:rFonts w:ascii="Times New Roman" w:hAnsi="Times New Roman" w:cs="Times New Roman"/>
          <w:b/>
          <w:color w:val="000000" w:themeColor="text1"/>
          <w:shd w:val="clear" w:color="auto" w:fill="FFFFFF"/>
        </w:rPr>
        <w:t xml:space="preserve">1 </w:t>
      </w:r>
      <w:proofErr w:type="gramStart"/>
      <w:r w:rsidR="00666E35" w:rsidRPr="009E3D01">
        <w:rPr>
          <w:rFonts w:ascii="Times New Roman" w:hAnsi="Times New Roman" w:cs="Times New Roman"/>
          <w:b/>
          <w:color w:val="000000" w:themeColor="text1"/>
          <w:shd w:val="clear" w:color="auto" w:fill="FFFFFF"/>
        </w:rPr>
        <w:t xml:space="preserve">–  </w:t>
      </w:r>
      <w:r w:rsidR="006F7686">
        <w:rPr>
          <w:rFonts w:ascii="Times New Roman" w:hAnsi="Times New Roman" w:cs="Times New Roman"/>
          <w:b/>
          <w:color w:val="000000" w:themeColor="text1"/>
          <w:shd w:val="clear" w:color="auto" w:fill="FFFFFF"/>
        </w:rPr>
        <w:t>July</w:t>
      </w:r>
      <w:proofErr w:type="gramEnd"/>
      <w:r w:rsidR="006F7686">
        <w:rPr>
          <w:rFonts w:ascii="Times New Roman" w:hAnsi="Times New Roman" w:cs="Times New Roman"/>
          <w:b/>
          <w:color w:val="000000" w:themeColor="text1"/>
          <w:shd w:val="clear" w:color="auto" w:fill="FFFFFF"/>
        </w:rPr>
        <w:t xml:space="preserve"> </w:t>
      </w:r>
      <w:r w:rsidR="00666E35" w:rsidRPr="009E3D01">
        <w:rPr>
          <w:rFonts w:ascii="Times New Roman" w:hAnsi="Times New Roman" w:cs="Times New Roman"/>
          <w:b/>
          <w:color w:val="000000" w:themeColor="text1"/>
          <w:shd w:val="clear" w:color="auto" w:fill="FFFFFF"/>
        </w:rPr>
        <w:t>31</w:t>
      </w:r>
      <w:r w:rsidR="00741B63">
        <w:rPr>
          <w:rFonts w:ascii="Times New Roman" w:hAnsi="Times New Roman" w:cs="Times New Roman"/>
          <w:b/>
          <w:color w:val="000000" w:themeColor="text1"/>
          <w:shd w:val="clear" w:color="auto" w:fill="FFFFFF"/>
        </w:rPr>
        <w:t>, 2023</w:t>
      </w:r>
    </w:p>
    <w:p w14:paraId="6C9182A2" w14:textId="77777777" w:rsidR="007E62E3" w:rsidRPr="0067023B" w:rsidRDefault="007E62E3" w:rsidP="007E62E3">
      <w:pPr>
        <w:shd w:val="clear" w:color="auto" w:fill="FFFFFF"/>
        <w:spacing w:after="0"/>
        <w:rPr>
          <w:rFonts w:ascii="Times New Roman" w:hAnsi="Times New Roman" w:cs="Times New Roman"/>
          <w:b/>
          <w:bCs/>
          <w:color w:val="000000" w:themeColor="text1"/>
          <w:shd w:val="clear" w:color="auto" w:fill="FFFFFF"/>
        </w:rPr>
      </w:pPr>
    </w:p>
    <w:p w14:paraId="254D755E" w14:textId="5FBA2DCC" w:rsidR="007E62E3" w:rsidRPr="0067023B" w:rsidRDefault="002465B0" w:rsidP="007E62E3">
      <w:pPr>
        <w:shd w:val="clear" w:color="auto" w:fill="FFFFFF"/>
        <w:spacing w:after="0"/>
        <w:rPr>
          <w:rFonts w:ascii="Times New Roman" w:hAnsi="Times New Roman" w:cs="Times New Roman"/>
          <w:b/>
          <w:bCs/>
          <w:color w:val="000000" w:themeColor="text1"/>
          <w:shd w:val="clear" w:color="auto" w:fill="FFFFFF"/>
        </w:rPr>
      </w:pPr>
      <w:r w:rsidRPr="0067023B">
        <w:rPr>
          <w:rFonts w:ascii="Times New Roman" w:hAnsi="Times New Roman" w:cs="Times New Roman"/>
          <w:b/>
          <w:bCs/>
          <w:color w:val="000000" w:themeColor="text1"/>
          <w:shd w:val="clear" w:color="auto" w:fill="FFFFFF"/>
        </w:rPr>
        <w:t>4</w:t>
      </w:r>
      <w:r w:rsidR="007E62E3" w:rsidRPr="0067023B">
        <w:rPr>
          <w:rFonts w:ascii="Times New Roman" w:hAnsi="Times New Roman" w:cs="Times New Roman"/>
          <w:b/>
          <w:bCs/>
          <w:color w:val="000000" w:themeColor="text1"/>
          <w:shd w:val="clear" w:color="auto" w:fill="FFFFFF"/>
        </w:rPr>
        <w:t>. Location:</w:t>
      </w:r>
      <w:r w:rsidR="000D735A">
        <w:rPr>
          <w:rFonts w:ascii="Times New Roman" w:hAnsi="Times New Roman" w:cs="Times New Roman"/>
          <w:b/>
          <w:bCs/>
          <w:color w:val="000000" w:themeColor="text1"/>
          <w:shd w:val="clear" w:color="auto" w:fill="FFFFFF"/>
        </w:rPr>
        <w:t xml:space="preserve"> </w:t>
      </w:r>
      <w:r w:rsidR="00741B63">
        <w:rPr>
          <w:rFonts w:ascii="Times New Roman" w:hAnsi="Times New Roman" w:cs="Times New Roman"/>
          <w:color w:val="000000" w:themeColor="text1"/>
          <w:shd w:val="clear" w:color="auto" w:fill="FFFFFF"/>
        </w:rPr>
        <w:t>Kingston, Jamaica</w:t>
      </w:r>
    </w:p>
    <w:p w14:paraId="34828FCB" w14:textId="77777777" w:rsidR="007E62E3" w:rsidRPr="0067023B" w:rsidRDefault="007E62E3" w:rsidP="007E62E3">
      <w:pPr>
        <w:shd w:val="clear" w:color="auto" w:fill="FFFFFF"/>
        <w:spacing w:after="0"/>
        <w:rPr>
          <w:rFonts w:ascii="Times New Roman" w:hAnsi="Times New Roman" w:cs="Times New Roman"/>
          <w:b/>
          <w:bCs/>
          <w:color w:val="000000" w:themeColor="text1"/>
          <w:shd w:val="clear" w:color="auto" w:fill="FFFFFF"/>
        </w:rPr>
      </w:pPr>
    </w:p>
    <w:p w14:paraId="0FD33B23" w14:textId="001FB7E2" w:rsidR="007E62E3" w:rsidRPr="0067023B" w:rsidRDefault="002465B0" w:rsidP="007E62E3">
      <w:pPr>
        <w:shd w:val="clear" w:color="auto" w:fill="FFFFFF"/>
        <w:spacing w:after="0"/>
        <w:rPr>
          <w:rFonts w:ascii="Times New Roman" w:hAnsi="Times New Roman" w:cs="Times New Roman"/>
          <w:color w:val="000000" w:themeColor="text1"/>
          <w:shd w:val="clear" w:color="auto" w:fill="FFFFFF"/>
        </w:rPr>
      </w:pPr>
      <w:r w:rsidRPr="0067023B">
        <w:rPr>
          <w:rFonts w:ascii="Times New Roman" w:hAnsi="Times New Roman" w:cs="Times New Roman"/>
          <w:b/>
          <w:bCs/>
          <w:color w:val="000000" w:themeColor="text1"/>
          <w:shd w:val="clear" w:color="auto" w:fill="FFFFFF"/>
        </w:rPr>
        <w:t>5</w:t>
      </w:r>
      <w:r w:rsidR="007E62E3" w:rsidRPr="0067023B">
        <w:rPr>
          <w:rFonts w:ascii="Times New Roman" w:hAnsi="Times New Roman" w:cs="Times New Roman"/>
          <w:b/>
          <w:bCs/>
          <w:color w:val="000000" w:themeColor="text1"/>
          <w:shd w:val="clear" w:color="auto" w:fill="FFFFFF"/>
        </w:rPr>
        <w:t xml:space="preserve">. Paid or Unpaid Internship: </w:t>
      </w:r>
      <w:r w:rsidR="00431E7E">
        <w:rPr>
          <w:rFonts w:ascii="Times New Roman" w:hAnsi="Times New Roman" w:cs="Times New Roman"/>
          <w:color w:val="000000" w:themeColor="text1"/>
          <w:shd w:val="clear" w:color="auto" w:fill="FFFFFF"/>
        </w:rPr>
        <w:t>Unpaid.</w:t>
      </w:r>
      <w:r w:rsidR="007E62E3" w:rsidRPr="0067023B">
        <w:rPr>
          <w:rFonts w:ascii="Times New Roman" w:hAnsi="Times New Roman" w:cs="Times New Roman"/>
          <w:color w:val="000000" w:themeColor="text1"/>
          <w:shd w:val="clear" w:color="auto" w:fill="FFFFFF"/>
        </w:rPr>
        <w:t xml:space="preserve"> Intern is responsible for own travel and accommodation costs</w:t>
      </w:r>
      <w:r w:rsidR="00374F9C">
        <w:rPr>
          <w:rFonts w:ascii="Times New Roman" w:hAnsi="Times New Roman" w:cs="Times New Roman"/>
          <w:color w:val="000000" w:themeColor="text1"/>
          <w:shd w:val="clear" w:color="auto" w:fill="FFFFFF"/>
        </w:rPr>
        <w:t>.</w:t>
      </w:r>
      <w:r w:rsidR="007E62E3" w:rsidRPr="0067023B">
        <w:rPr>
          <w:rFonts w:ascii="Times New Roman" w:hAnsi="Times New Roman" w:cs="Times New Roman"/>
          <w:color w:val="000000" w:themeColor="text1"/>
          <w:shd w:val="clear" w:color="auto" w:fill="FFFFFF"/>
        </w:rPr>
        <w:t xml:space="preserve"> </w:t>
      </w:r>
      <w:r w:rsidR="00741B63">
        <w:rPr>
          <w:rFonts w:ascii="Times New Roman" w:hAnsi="Times New Roman" w:cs="Times New Roman"/>
          <w:color w:val="000000" w:themeColor="text1"/>
          <w:shd w:val="clear" w:color="auto" w:fill="FFFFFF"/>
        </w:rPr>
        <w:t>CVC</w:t>
      </w:r>
      <w:r w:rsidR="007E62E3" w:rsidRPr="0067023B">
        <w:rPr>
          <w:rFonts w:ascii="Times New Roman" w:hAnsi="Times New Roman" w:cs="Times New Roman"/>
          <w:color w:val="000000" w:themeColor="text1"/>
          <w:shd w:val="clear" w:color="auto" w:fill="FFFFFF"/>
        </w:rPr>
        <w:t xml:space="preserve"> can</w:t>
      </w:r>
    </w:p>
    <w:p w14:paraId="35905FC5" w14:textId="152AC2A1" w:rsidR="007E62E3" w:rsidRPr="0067023B" w:rsidRDefault="007E62E3" w:rsidP="007E62E3">
      <w:pPr>
        <w:shd w:val="clear" w:color="auto" w:fill="FFFFFF"/>
        <w:spacing w:after="0"/>
        <w:rPr>
          <w:rFonts w:ascii="Times New Roman" w:hAnsi="Times New Roman" w:cs="Times New Roman"/>
          <w:color w:val="000000" w:themeColor="text1"/>
          <w:shd w:val="clear" w:color="auto" w:fill="FFFFFF"/>
        </w:rPr>
      </w:pPr>
      <w:r w:rsidRPr="0067023B">
        <w:rPr>
          <w:rFonts w:ascii="Times New Roman" w:hAnsi="Times New Roman" w:cs="Times New Roman"/>
          <w:color w:val="000000" w:themeColor="text1"/>
          <w:shd w:val="clear" w:color="auto" w:fill="FFFFFF"/>
        </w:rPr>
        <w:t>assist with organizing affordable options.</w:t>
      </w:r>
      <w:r w:rsidR="00431E7E">
        <w:rPr>
          <w:rFonts w:ascii="Times New Roman" w:hAnsi="Times New Roman" w:cs="Times New Roman"/>
          <w:color w:val="000000" w:themeColor="text1"/>
          <w:shd w:val="clear" w:color="auto" w:fill="FFFFFF"/>
        </w:rPr>
        <w:t xml:space="preserve">  </w:t>
      </w:r>
    </w:p>
    <w:p w14:paraId="7EB6C8ED" w14:textId="77777777" w:rsidR="007E62E3" w:rsidRPr="0067023B" w:rsidRDefault="007E62E3" w:rsidP="007E62E3">
      <w:pPr>
        <w:shd w:val="clear" w:color="auto" w:fill="FFFFFF"/>
        <w:spacing w:after="0"/>
        <w:rPr>
          <w:rFonts w:ascii="Times New Roman" w:hAnsi="Times New Roman" w:cs="Times New Roman"/>
          <w:b/>
          <w:bCs/>
          <w:color w:val="000000" w:themeColor="text1"/>
          <w:shd w:val="clear" w:color="auto" w:fill="FFFFFF"/>
        </w:rPr>
      </w:pPr>
    </w:p>
    <w:p w14:paraId="78A9C7EC" w14:textId="2E29C711" w:rsidR="007E62E3" w:rsidRDefault="002465B0" w:rsidP="007E62E3">
      <w:pPr>
        <w:shd w:val="clear" w:color="auto" w:fill="FFFFFF"/>
        <w:spacing w:after="0"/>
        <w:rPr>
          <w:rFonts w:ascii="Times New Roman" w:hAnsi="Times New Roman" w:cs="Times New Roman"/>
          <w:b/>
          <w:bCs/>
          <w:color w:val="000000" w:themeColor="text1"/>
          <w:shd w:val="clear" w:color="auto" w:fill="FFFFFF"/>
        </w:rPr>
      </w:pPr>
      <w:r w:rsidRPr="0067023B">
        <w:rPr>
          <w:rFonts w:ascii="Times New Roman" w:hAnsi="Times New Roman" w:cs="Times New Roman"/>
          <w:b/>
          <w:bCs/>
          <w:color w:val="000000" w:themeColor="text1"/>
          <w:shd w:val="clear" w:color="auto" w:fill="FFFFFF"/>
        </w:rPr>
        <w:t>6</w:t>
      </w:r>
      <w:r w:rsidR="007E62E3" w:rsidRPr="0067023B">
        <w:rPr>
          <w:rFonts w:ascii="Times New Roman" w:hAnsi="Times New Roman" w:cs="Times New Roman"/>
          <w:b/>
          <w:bCs/>
          <w:color w:val="000000" w:themeColor="text1"/>
          <w:shd w:val="clear" w:color="auto" w:fill="FFFFFF"/>
        </w:rPr>
        <w:t>. Desired Education Level/Degree Concentration:</w:t>
      </w:r>
      <w:r w:rsidR="000D735A">
        <w:rPr>
          <w:rFonts w:ascii="Times New Roman" w:hAnsi="Times New Roman" w:cs="Times New Roman"/>
          <w:b/>
          <w:bCs/>
          <w:color w:val="000000" w:themeColor="text1"/>
          <w:shd w:val="clear" w:color="auto" w:fill="FFFFFF"/>
        </w:rPr>
        <w:t xml:space="preserve"> </w:t>
      </w:r>
      <w:r w:rsidR="00741B63" w:rsidRPr="00741B63">
        <w:rPr>
          <w:rFonts w:ascii="Times New Roman" w:hAnsi="Times New Roman" w:cs="Times New Roman"/>
          <w:color w:val="000000" w:themeColor="text1"/>
          <w:shd w:val="clear" w:color="auto" w:fill="FFFFFF"/>
        </w:rPr>
        <w:t>Upper level undergraduate or graduate</w:t>
      </w:r>
    </w:p>
    <w:p w14:paraId="13C6B630" w14:textId="77777777" w:rsidR="00741B63" w:rsidRPr="0067023B" w:rsidRDefault="00741B63" w:rsidP="007E62E3">
      <w:pPr>
        <w:shd w:val="clear" w:color="auto" w:fill="FFFFFF"/>
        <w:spacing w:after="0"/>
        <w:rPr>
          <w:rFonts w:ascii="Times New Roman" w:hAnsi="Times New Roman" w:cs="Times New Roman"/>
          <w:b/>
          <w:bCs/>
          <w:color w:val="000000" w:themeColor="text1"/>
          <w:shd w:val="clear" w:color="auto" w:fill="FFFFFF"/>
        </w:rPr>
      </w:pPr>
    </w:p>
    <w:p w14:paraId="2467B381" w14:textId="0EB6E52F" w:rsidR="007E62E3" w:rsidRDefault="002465B0" w:rsidP="007E62E3">
      <w:pPr>
        <w:shd w:val="clear" w:color="auto" w:fill="FFFFFF"/>
        <w:spacing w:after="0"/>
        <w:rPr>
          <w:rFonts w:ascii="Times New Roman" w:hAnsi="Times New Roman" w:cs="Times New Roman"/>
          <w:b/>
          <w:bCs/>
          <w:color w:val="000000" w:themeColor="text1"/>
          <w:shd w:val="clear" w:color="auto" w:fill="FFFFFF"/>
        </w:rPr>
      </w:pPr>
      <w:r w:rsidRPr="0067023B">
        <w:rPr>
          <w:rFonts w:ascii="Times New Roman" w:hAnsi="Times New Roman" w:cs="Times New Roman"/>
          <w:b/>
          <w:bCs/>
          <w:color w:val="000000" w:themeColor="text1"/>
          <w:shd w:val="clear" w:color="auto" w:fill="FFFFFF"/>
        </w:rPr>
        <w:t>7</w:t>
      </w:r>
      <w:r w:rsidR="007E62E3" w:rsidRPr="0067023B">
        <w:rPr>
          <w:rFonts w:ascii="Times New Roman" w:hAnsi="Times New Roman" w:cs="Times New Roman"/>
          <w:b/>
          <w:bCs/>
          <w:color w:val="000000" w:themeColor="text1"/>
          <w:shd w:val="clear" w:color="auto" w:fill="FFFFFF"/>
        </w:rPr>
        <w:t>. Brief description of the organization/agency mission, goals, and activities:</w:t>
      </w:r>
      <w:r w:rsidR="00256D9D">
        <w:rPr>
          <w:rFonts w:ascii="Times New Roman" w:hAnsi="Times New Roman" w:cs="Times New Roman"/>
          <w:b/>
          <w:bCs/>
          <w:color w:val="000000" w:themeColor="text1"/>
          <w:shd w:val="clear" w:color="auto" w:fill="FFFFFF"/>
        </w:rPr>
        <w:t xml:space="preserve"> </w:t>
      </w:r>
    </w:p>
    <w:p w14:paraId="7B237A9F" w14:textId="77777777" w:rsidR="00B555D1" w:rsidRPr="00741B63" w:rsidRDefault="00B555D1" w:rsidP="00B555D1">
      <w:pPr>
        <w:shd w:val="clear" w:color="auto" w:fill="FFFFFF"/>
        <w:spacing w:after="0"/>
        <w:rPr>
          <w:rFonts w:ascii="Times New Roman" w:hAnsi="Times New Roman" w:cs="Times New Roman"/>
          <w:bCs/>
          <w:color w:val="000000" w:themeColor="text1"/>
          <w:shd w:val="clear" w:color="auto" w:fill="FFFFFF"/>
        </w:rPr>
      </w:pPr>
    </w:p>
    <w:p w14:paraId="2861A83A" w14:textId="4DF2F8A7" w:rsidR="00741B63" w:rsidRPr="00741B63" w:rsidRDefault="00741B63" w:rsidP="00741B63">
      <w:pPr>
        <w:shd w:val="clear" w:color="auto" w:fill="FFFFFF"/>
        <w:spacing w:after="0"/>
        <w:rPr>
          <w:rFonts w:ascii="Times New Roman" w:hAnsi="Times New Roman" w:cs="Times New Roman"/>
          <w:bCs/>
          <w:color w:val="000000" w:themeColor="text1"/>
          <w:shd w:val="clear" w:color="auto" w:fill="FFFFFF"/>
        </w:rPr>
      </w:pPr>
      <w:r w:rsidRPr="00741B63">
        <w:rPr>
          <w:rFonts w:ascii="Times New Roman" w:hAnsi="Times New Roman" w:cs="Times New Roman"/>
          <w:b/>
          <w:bCs/>
          <w:color w:val="000000" w:themeColor="text1"/>
          <w:shd w:val="clear" w:color="auto" w:fill="FFFFFF"/>
        </w:rPr>
        <w:t xml:space="preserve">Caribbean Vulnerable Communities Coalition (CVC) </w:t>
      </w:r>
      <w:r w:rsidRPr="00741B63">
        <w:rPr>
          <w:rFonts w:ascii="Times New Roman" w:hAnsi="Times New Roman" w:cs="Times New Roman"/>
          <w:bCs/>
          <w:color w:val="000000" w:themeColor="text1"/>
          <w:shd w:val="clear" w:color="auto" w:fill="FFFFFF"/>
        </w:rPr>
        <w:t xml:space="preserve">is a coalition of community leaders and non-governmental agencies that are advocates and service providers, working with and on behalf of Caribbean populations who are especially vulnerable to HIV infection or often forgotten in access to treatment and healthcare </w:t>
      </w:r>
      <w:proofErr w:type="spellStart"/>
      <w:r w:rsidRPr="00741B63">
        <w:rPr>
          <w:rFonts w:ascii="Times New Roman" w:hAnsi="Times New Roman" w:cs="Times New Roman"/>
          <w:bCs/>
          <w:color w:val="000000" w:themeColor="text1"/>
          <w:shd w:val="clear" w:color="auto" w:fill="FFFFFF"/>
        </w:rPr>
        <w:t>programmes.These</w:t>
      </w:r>
      <w:proofErr w:type="spellEnd"/>
      <w:r w:rsidRPr="00741B63">
        <w:rPr>
          <w:rFonts w:ascii="Times New Roman" w:hAnsi="Times New Roman" w:cs="Times New Roman"/>
          <w:bCs/>
          <w:color w:val="000000" w:themeColor="text1"/>
          <w:shd w:val="clear" w:color="auto" w:fill="FFFFFF"/>
        </w:rPr>
        <w:t xml:space="preserve"> groups include men who have sex with men, persons of trans experience, sex workers, people who use drugs, orphans and other children made vulnerable by HIV, migrant populations, persons in prison and ex-prisoners, and youth in especially difficult circumstances.</w:t>
      </w:r>
    </w:p>
    <w:p w14:paraId="457F825A" w14:textId="77777777" w:rsidR="00741B63" w:rsidRPr="00741B63" w:rsidRDefault="00741B63" w:rsidP="00741B63">
      <w:pPr>
        <w:shd w:val="clear" w:color="auto" w:fill="FFFFFF"/>
        <w:spacing w:after="0"/>
        <w:rPr>
          <w:rFonts w:ascii="Times New Roman" w:hAnsi="Times New Roman" w:cs="Times New Roman"/>
          <w:bCs/>
          <w:color w:val="000000" w:themeColor="text1"/>
          <w:shd w:val="clear" w:color="auto" w:fill="FFFFFF"/>
        </w:rPr>
      </w:pPr>
    </w:p>
    <w:p w14:paraId="47B882E6" w14:textId="77777777" w:rsidR="00741B63" w:rsidRPr="00741B63" w:rsidRDefault="00741B63" w:rsidP="00741B63">
      <w:pPr>
        <w:shd w:val="clear" w:color="auto" w:fill="FFFFFF"/>
        <w:spacing w:after="0"/>
        <w:rPr>
          <w:rFonts w:ascii="Times New Roman" w:hAnsi="Times New Roman" w:cs="Times New Roman"/>
          <w:bCs/>
          <w:color w:val="000000" w:themeColor="text1"/>
          <w:shd w:val="clear" w:color="auto" w:fill="FFFFFF"/>
        </w:rPr>
      </w:pPr>
      <w:r w:rsidRPr="00741B63">
        <w:rPr>
          <w:rFonts w:ascii="Times New Roman" w:hAnsi="Times New Roman" w:cs="Times New Roman"/>
          <w:bCs/>
          <w:color w:val="000000" w:themeColor="text1"/>
          <w:shd w:val="clear" w:color="auto" w:fill="FFFFFF"/>
        </w:rPr>
        <w:t xml:space="preserve">These groups are subjected to high levels of stigma and discrimination. They also lack the social and legal protection afforded other members of society and are socially excluded because their </w:t>
      </w:r>
      <w:proofErr w:type="spellStart"/>
      <w:r w:rsidRPr="00741B63">
        <w:rPr>
          <w:rFonts w:ascii="Times New Roman" w:hAnsi="Times New Roman" w:cs="Times New Roman"/>
          <w:bCs/>
          <w:color w:val="000000" w:themeColor="text1"/>
          <w:shd w:val="clear" w:color="auto" w:fill="FFFFFF"/>
        </w:rPr>
        <w:t>behaviour</w:t>
      </w:r>
      <w:proofErr w:type="spellEnd"/>
      <w:r w:rsidRPr="00741B63">
        <w:rPr>
          <w:rFonts w:ascii="Times New Roman" w:hAnsi="Times New Roman" w:cs="Times New Roman"/>
          <w:bCs/>
          <w:color w:val="000000" w:themeColor="text1"/>
          <w:shd w:val="clear" w:color="auto" w:fill="FFFFFF"/>
        </w:rPr>
        <w:t xml:space="preserve"> may be deemed delinquent, deviant or criminal.</w:t>
      </w:r>
    </w:p>
    <w:p w14:paraId="0C8280FB" w14:textId="77777777" w:rsidR="00741B63" w:rsidRPr="00741B63" w:rsidRDefault="00741B63" w:rsidP="00741B63">
      <w:pPr>
        <w:shd w:val="clear" w:color="auto" w:fill="FFFFFF"/>
        <w:spacing w:after="0"/>
        <w:rPr>
          <w:rFonts w:ascii="Times New Roman" w:hAnsi="Times New Roman" w:cs="Times New Roman"/>
          <w:bCs/>
          <w:color w:val="000000" w:themeColor="text1"/>
          <w:shd w:val="clear" w:color="auto" w:fill="FFFFFF"/>
        </w:rPr>
      </w:pPr>
    </w:p>
    <w:p w14:paraId="059AE558" w14:textId="77777777" w:rsidR="00741B63" w:rsidRPr="00741B63" w:rsidRDefault="00741B63" w:rsidP="00741B63">
      <w:pPr>
        <w:shd w:val="clear" w:color="auto" w:fill="FFFFFF"/>
        <w:spacing w:after="0"/>
        <w:rPr>
          <w:rFonts w:ascii="Times New Roman" w:hAnsi="Times New Roman" w:cs="Times New Roman"/>
          <w:bCs/>
          <w:color w:val="000000" w:themeColor="text1"/>
          <w:shd w:val="clear" w:color="auto" w:fill="FFFFFF"/>
        </w:rPr>
      </w:pPr>
      <w:r w:rsidRPr="00741B63">
        <w:rPr>
          <w:rFonts w:ascii="Times New Roman" w:hAnsi="Times New Roman" w:cs="Times New Roman"/>
          <w:bCs/>
          <w:color w:val="000000" w:themeColor="text1"/>
          <w:shd w:val="clear" w:color="auto" w:fill="FFFFFF"/>
        </w:rPr>
        <w:t>Stigma, discrimination and social exclusion place affected persons at significant disadvantage in their struggle against HIV and AIDS and in realizing their right to health. Gender and gender identity, sexual orientation, youth, poverty and language differences exacerbate the vulnerabilities.</w:t>
      </w:r>
    </w:p>
    <w:p w14:paraId="225D1160" w14:textId="77777777" w:rsidR="00741B63" w:rsidRPr="00741B63" w:rsidRDefault="00741B63" w:rsidP="00741B63">
      <w:pPr>
        <w:shd w:val="clear" w:color="auto" w:fill="FFFFFF"/>
        <w:spacing w:after="0"/>
        <w:rPr>
          <w:rFonts w:ascii="Times New Roman" w:hAnsi="Times New Roman" w:cs="Times New Roman"/>
          <w:bCs/>
          <w:color w:val="000000" w:themeColor="text1"/>
          <w:shd w:val="clear" w:color="auto" w:fill="FFFFFF"/>
        </w:rPr>
      </w:pPr>
    </w:p>
    <w:p w14:paraId="67705063" w14:textId="77777777" w:rsidR="00741B63" w:rsidRPr="00741B63" w:rsidRDefault="00741B63" w:rsidP="00741B63">
      <w:pPr>
        <w:shd w:val="clear" w:color="auto" w:fill="FFFFFF"/>
        <w:spacing w:after="0"/>
        <w:rPr>
          <w:rFonts w:ascii="Times New Roman" w:hAnsi="Times New Roman" w:cs="Times New Roman"/>
          <w:bCs/>
          <w:color w:val="000000" w:themeColor="text1"/>
          <w:shd w:val="clear" w:color="auto" w:fill="FFFFFF"/>
        </w:rPr>
      </w:pPr>
      <w:r w:rsidRPr="00741B63">
        <w:rPr>
          <w:rFonts w:ascii="Times New Roman" w:hAnsi="Times New Roman" w:cs="Times New Roman"/>
          <w:bCs/>
          <w:color w:val="000000" w:themeColor="text1"/>
          <w:shd w:val="clear" w:color="auto" w:fill="FFFFFF"/>
        </w:rPr>
        <w:t xml:space="preserve">In some countries, HIV prevalence is as high as 27% among sex workers and 32% among men who have sex with men.  Young people between 15 and 24 years old account for the highest number of new HIV infections. Data on HIV prevalence in persons of trans experience is limited in the Caribbean, but elevated where available, at 17% or more in the DR (based on data from three studies with limited samples of persons of trans experience) and perhaps as high as 52% in Jamaica. </w:t>
      </w:r>
    </w:p>
    <w:p w14:paraId="04578537" w14:textId="77777777" w:rsidR="00741B63" w:rsidRDefault="002465B0" w:rsidP="007E62E3">
      <w:pPr>
        <w:shd w:val="clear" w:color="auto" w:fill="FFFFFF"/>
        <w:spacing w:after="0"/>
        <w:rPr>
          <w:rFonts w:ascii="Times New Roman" w:hAnsi="Times New Roman" w:cs="Times New Roman"/>
          <w:bCs/>
          <w:color w:val="000000" w:themeColor="text1"/>
          <w:shd w:val="clear" w:color="auto" w:fill="FFFFFF"/>
        </w:rPr>
      </w:pPr>
      <w:r w:rsidRPr="0067023B">
        <w:rPr>
          <w:rFonts w:ascii="Times New Roman" w:hAnsi="Times New Roman" w:cs="Times New Roman"/>
          <w:b/>
          <w:bCs/>
          <w:color w:val="000000" w:themeColor="text1"/>
          <w:shd w:val="clear" w:color="auto" w:fill="FFFFFF"/>
        </w:rPr>
        <w:lastRenderedPageBreak/>
        <w:t>8</w:t>
      </w:r>
      <w:r w:rsidR="007E62E3" w:rsidRPr="0067023B">
        <w:rPr>
          <w:rFonts w:ascii="Times New Roman" w:hAnsi="Times New Roman" w:cs="Times New Roman"/>
          <w:b/>
          <w:bCs/>
          <w:color w:val="000000" w:themeColor="text1"/>
          <w:shd w:val="clear" w:color="auto" w:fill="FFFFFF"/>
        </w:rPr>
        <w:t xml:space="preserve">. </w:t>
      </w:r>
      <w:r w:rsidR="00967FAF" w:rsidRPr="0067023B">
        <w:rPr>
          <w:rFonts w:ascii="Times New Roman" w:hAnsi="Times New Roman" w:cs="Times New Roman"/>
          <w:b/>
          <w:bCs/>
          <w:color w:val="000000" w:themeColor="text1"/>
          <w:shd w:val="clear" w:color="auto" w:fill="FFFFFF"/>
        </w:rPr>
        <w:t xml:space="preserve">of </w:t>
      </w:r>
      <w:r w:rsidR="007E62E3" w:rsidRPr="0067023B">
        <w:rPr>
          <w:rFonts w:ascii="Times New Roman" w:hAnsi="Times New Roman" w:cs="Times New Roman"/>
          <w:b/>
          <w:bCs/>
          <w:color w:val="000000" w:themeColor="text1"/>
          <w:shd w:val="clear" w:color="auto" w:fill="FFFFFF"/>
        </w:rPr>
        <w:t>Scope of Work/Responsibilities Intern:</w:t>
      </w:r>
      <w:r w:rsidR="00741B63" w:rsidRPr="00741B63">
        <w:t xml:space="preserve"> </w:t>
      </w:r>
    </w:p>
    <w:p w14:paraId="3FEA55C3" w14:textId="6913E101" w:rsidR="007E62E3" w:rsidRDefault="007C1B62" w:rsidP="007E62E3">
      <w:pPr>
        <w:shd w:val="clear" w:color="auto" w:fill="FFFFFF"/>
        <w:spacing w:after="0"/>
        <w:rPr>
          <w:rFonts w:ascii="Times New Roman" w:hAnsi="Times New Roman" w:cs="Times New Roman"/>
          <w:b/>
          <w:bCs/>
          <w:color w:val="000000" w:themeColor="text1"/>
          <w:shd w:val="clear" w:color="auto" w:fill="FFFFFF"/>
        </w:rPr>
      </w:pPr>
      <w:r w:rsidRPr="007C1B62">
        <w:rPr>
          <w:rFonts w:ascii="Times New Roman" w:hAnsi="Times New Roman" w:cs="Times New Roman"/>
          <w:bCs/>
          <w:color w:val="000000" w:themeColor="text1"/>
          <w:shd w:val="clear" w:color="auto" w:fill="FFFFFF"/>
        </w:rPr>
        <w:t xml:space="preserve">The principal goal for this Internship/Practicum is to expose interns to the realities of conducting public health practice and studies in resource-constrained settings with </w:t>
      </w:r>
      <w:proofErr w:type="gramStart"/>
      <w:r w:rsidRPr="007C1B62">
        <w:rPr>
          <w:rFonts w:ascii="Times New Roman" w:hAnsi="Times New Roman" w:cs="Times New Roman"/>
          <w:bCs/>
          <w:color w:val="000000" w:themeColor="text1"/>
          <w:shd w:val="clear" w:color="auto" w:fill="FFFFFF"/>
        </w:rPr>
        <w:t>highly-stigmatized</w:t>
      </w:r>
      <w:proofErr w:type="gramEnd"/>
      <w:r w:rsidRPr="007C1B62">
        <w:rPr>
          <w:rFonts w:ascii="Times New Roman" w:hAnsi="Times New Roman" w:cs="Times New Roman"/>
          <w:bCs/>
          <w:color w:val="000000" w:themeColor="text1"/>
          <w:shd w:val="clear" w:color="auto" w:fill="FFFFFF"/>
        </w:rPr>
        <w:t xml:space="preserve"> populations. CVC is working to remove barriers of stigma and discrimination and to reduce the prevalence of HIV among the key populations, and takes action to ensure increased access to services, to promote a human rights framework for policy and programmes at national and regional levels and to build the capacity of the most vulnerable populations for effective self-advocacy. The selected intern will support these efforts in </w:t>
      </w:r>
      <w:r>
        <w:rPr>
          <w:rFonts w:ascii="Times New Roman" w:hAnsi="Times New Roman" w:cs="Times New Roman"/>
          <w:bCs/>
          <w:color w:val="000000" w:themeColor="text1"/>
          <w:shd w:val="clear" w:color="auto" w:fill="FFFFFF"/>
        </w:rPr>
        <w:t>Jamaica</w:t>
      </w:r>
      <w:r w:rsidRPr="007C1B62">
        <w:rPr>
          <w:rFonts w:ascii="Times New Roman" w:hAnsi="Times New Roman" w:cs="Times New Roman"/>
          <w:bCs/>
          <w:color w:val="000000" w:themeColor="text1"/>
          <w:shd w:val="clear" w:color="auto" w:fill="FFFFFF"/>
        </w:rPr>
        <w:t>. The specific focus will be adapted to the skills and interest of the selected intern; however, in general, the intern will assist and support the development of culturally appropriate low literacy training materials and tools for use with the target population, and to assist with training and sensitization of the target population to support advocacy for effective service delivery models for improved access and care.</w:t>
      </w:r>
    </w:p>
    <w:p w14:paraId="0EEADB71" w14:textId="77777777" w:rsidR="006C35A4" w:rsidRDefault="006C35A4" w:rsidP="00741B63">
      <w:pPr>
        <w:shd w:val="clear" w:color="auto" w:fill="FFFFFF"/>
        <w:spacing w:after="0"/>
        <w:rPr>
          <w:rFonts w:ascii="Times New Roman" w:hAnsi="Times New Roman" w:cs="Times New Roman"/>
          <w:b/>
        </w:rPr>
      </w:pPr>
    </w:p>
    <w:p w14:paraId="755EC3BA" w14:textId="2232B8DE" w:rsidR="00741B63" w:rsidRPr="002409A7" w:rsidRDefault="00741B63" w:rsidP="00741B63">
      <w:pPr>
        <w:shd w:val="clear" w:color="auto" w:fill="FFFFFF"/>
        <w:spacing w:after="0"/>
        <w:rPr>
          <w:rFonts w:ascii="Times New Roman" w:hAnsi="Times New Roman" w:cs="Times New Roman"/>
          <w:color w:val="000000"/>
          <w:shd w:val="clear" w:color="auto" w:fill="FFFFFF"/>
        </w:rPr>
      </w:pPr>
      <w:r>
        <w:rPr>
          <w:rFonts w:ascii="Times New Roman" w:hAnsi="Times New Roman" w:cs="Times New Roman"/>
          <w:b/>
        </w:rPr>
        <w:t xml:space="preserve">9. Desired </w:t>
      </w:r>
      <w:r w:rsidRPr="002409A7">
        <w:rPr>
          <w:rFonts w:ascii="Times New Roman" w:hAnsi="Times New Roman" w:cs="Times New Roman"/>
          <w:b/>
        </w:rPr>
        <w:t>Qualification</w:t>
      </w:r>
      <w:r>
        <w:rPr>
          <w:rFonts w:ascii="Times New Roman" w:hAnsi="Times New Roman" w:cs="Times New Roman"/>
          <w:b/>
        </w:rPr>
        <w:t>s</w:t>
      </w:r>
      <w:r w:rsidRPr="002409A7">
        <w:rPr>
          <w:rFonts w:ascii="Times New Roman" w:hAnsi="Times New Roman" w:cs="Times New Roman"/>
          <w:b/>
        </w:rPr>
        <w:t xml:space="preserve">: </w:t>
      </w:r>
    </w:p>
    <w:p w14:paraId="21FD7864" w14:textId="3DF610E0" w:rsidR="00741B63" w:rsidRDefault="00741B63" w:rsidP="00741B63">
      <w:pPr>
        <w:shd w:val="clear" w:color="auto" w:fill="FFFFFF"/>
        <w:spacing w:after="0"/>
        <w:rPr>
          <w:rFonts w:ascii="Times New Roman" w:hAnsi="Times New Roman" w:cs="Times New Roman"/>
          <w:b/>
        </w:rPr>
      </w:pPr>
      <w:r>
        <w:rPr>
          <w:rFonts w:ascii="Times New Roman" w:hAnsi="Times New Roman" w:cs="Times New Roman"/>
          <w:szCs w:val="21"/>
        </w:rPr>
        <w:t>It is imperative that students have a high level of maturity.</w:t>
      </w:r>
    </w:p>
    <w:p w14:paraId="23F22CD4" w14:textId="77777777" w:rsidR="00741B63" w:rsidRDefault="00741B63" w:rsidP="00741B63">
      <w:pPr>
        <w:shd w:val="clear" w:color="auto" w:fill="FFFFFF"/>
        <w:spacing w:after="0"/>
        <w:rPr>
          <w:rFonts w:ascii="Times New Roman" w:hAnsi="Times New Roman" w:cs="Times New Roman"/>
          <w:b/>
        </w:rPr>
      </w:pPr>
    </w:p>
    <w:p w14:paraId="1BE8E61F" w14:textId="77777777" w:rsidR="007E62E3" w:rsidRPr="0067023B" w:rsidRDefault="007E62E3" w:rsidP="007E62E3">
      <w:pPr>
        <w:shd w:val="clear" w:color="auto" w:fill="FFFFFF"/>
        <w:spacing w:after="0"/>
        <w:rPr>
          <w:rFonts w:ascii="Times New Roman" w:hAnsi="Times New Roman" w:cs="Times New Roman"/>
          <w:b/>
          <w:bCs/>
          <w:color w:val="000000" w:themeColor="text1"/>
          <w:shd w:val="clear" w:color="auto" w:fill="FFFFFF"/>
        </w:rPr>
      </w:pPr>
      <w:r w:rsidRPr="0067023B">
        <w:rPr>
          <w:rFonts w:ascii="Times New Roman" w:hAnsi="Times New Roman" w:cs="Times New Roman"/>
          <w:b/>
          <w:bCs/>
          <w:color w:val="000000" w:themeColor="text1"/>
          <w:shd w:val="clear" w:color="auto" w:fill="FFFFFF"/>
        </w:rPr>
        <w:t>1</w:t>
      </w:r>
      <w:r w:rsidR="002465B0" w:rsidRPr="0067023B">
        <w:rPr>
          <w:rFonts w:ascii="Times New Roman" w:hAnsi="Times New Roman" w:cs="Times New Roman"/>
          <w:b/>
          <w:bCs/>
          <w:color w:val="000000" w:themeColor="text1"/>
          <w:shd w:val="clear" w:color="auto" w:fill="FFFFFF"/>
        </w:rPr>
        <w:t>0</w:t>
      </w:r>
      <w:r w:rsidRPr="0067023B">
        <w:rPr>
          <w:rFonts w:ascii="Times New Roman" w:hAnsi="Times New Roman" w:cs="Times New Roman"/>
          <w:b/>
          <w:bCs/>
          <w:color w:val="000000" w:themeColor="text1"/>
          <w:shd w:val="clear" w:color="auto" w:fill="FFFFFF"/>
        </w:rPr>
        <w:t>. MOU with UAB in place?</w:t>
      </w:r>
    </w:p>
    <w:p w14:paraId="50D0E34A" w14:textId="77777777" w:rsidR="007E62E3" w:rsidRPr="0067023B" w:rsidRDefault="007E62E3" w:rsidP="007E62E3">
      <w:pPr>
        <w:shd w:val="clear" w:color="auto" w:fill="FFFFFF"/>
        <w:spacing w:after="0"/>
        <w:rPr>
          <w:rFonts w:ascii="Times New Roman" w:hAnsi="Times New Roman" w:cs="Times New Roman"/>
          <w:color w:val="000000" w:themeColor="text1"/>
          <w:shd w:val="clear" w:color="auto" w:fill="FFFFFF"/>
        </w:rPr>
      </w:pPr>
      <w:r w:rsidRPr="0067023B">
        <w:rPr>
          <w:rFonts w:ascii="Times New Roman" w:hAnsi="Times New Roman" w:cs="Times New Roman"/>
          <w:color w:val="000000" w:themeColor="text1"/>
          <w:shd w:val="clear" w:color="auto" w:fill="FFFFFF"/>
        </w:rPr>
        <w:t>Yes</w:t>
      </w:r>
    </w:p>
    <w:p w14:paraId="78AC7847" w14:textId="77777777" w:rsidR="007E62E3" w:rsidRPr="0067023B" w:rsidRDefault="007E62E3" w:rsidP="007E62E3">
      <w:pPr>
        <w:shd w:val="clear" w:color="auto" w:fill="FFFFFF"/>
        <w:spacing w:after="0"/>
        <w:rPr>
          <w:rFonts w:ascii="Times New Roman" w:hAnsi="Times New Roman" w:cs="Times New Roman"/>
          <w:b/>
          <w:bCs/>
          <w:color w:val="000000" w:themeColor="text1"/>
          <w:shd w:val="clear" w:color="auto" w:fill="FFFFFF"/>
        </w:rPr>
      </w:pPr>
    </w:p>
    <w:p w14:paraId="0B8F394D" w14:textId="4C06FD40" w:rsidR="007E62E3" w:rsidRPr="000D735A" w:rsidRDefault="002465B0" w:rsidP="007E62E3">
      <w:pPr>
        <w:shd w:val="clear" w:color="auto" w:fill="FFFFFF"/>
        <w:spacing w:after="0"/>
        <w:rPr>
          <w:rFonts w:ascii="Times New Roman" w:hAnsi="Times New Roman" w:cs="Times New Roman"/>
          <w:color w:val="000000" w:themeColor="text1"/>
          <w:shd w:val="clear" w:color="auto" w:fill="FFFFFF"/>
        </w:rPr>
      </w:pPr>
      <w:r w:rsidRPr="0067023B">
        <w:rPr>
          <w:rFonts w:ascii="Times New Roman" w:hAnsi="Times New Roman" w:cs="Times New Roman"/>
          <w:b/>
          <w:bCs/>
          <w:color w:val="000000" w:themeColor="text1"/>
          <w:shd w:val="clear" w:color="auto" w:fill="FFFFFF"/>
        </w:rPr>
        <w:t>11</w:t>
      </w:r>
      <w:r w:rsidR="007E62E3" w:rsidRPr="0067023B">
        <w:rPr>
          <w:rFonts w:ascii="Times New Roman" w:hAnsi="Times New Roman" w:cs="Times New Roman"/>
          <w:b/>
          <w:bCs/>
          <w:color w:val="000000" w:themeColor="text1"/>
          <w:shd w:val="clear" w:color="auto" w:fill="FFFFFF"/>
        </w:rPr>
        <w:t>. Will approval from ethical board be required? If so, how will this be done and what is the anticipated time frame to obtain ethical board approval?</w:t>
      </w:r>
      <w:r w:rsidR="000D735A">
        <w:rPr>
          <w:rFonts w:ascii="Times New Roman" w:hAnsi="Times New Roman" w:cs="Times New Roman"/>
          <w:b/>
          <w:bCs/>
          <w:color w:val="000000" w:themeColor="text1"/>
          <w:shd w:val="clear" w:color="auto" w:fill="FFFFFF"/>
        </w:rPr>
        <w:t xml:space="preserve"> </w:t>
      </w:r>
      <w:r w:rsidR="000D735A">
        <w:rPr>
          <w:rFonts w:ascii="Times New Roman" w:hAnsi="Times New Roman" w:cs="Times New Roman"/>
          <w:color w:val="000000" w:themeColor="text1"/>
          <w:shd w:val="clear" w:color="auto" w:fill="FFFFFF"/>
        </w:rPr>
        <w:t xml:space="preserve">Only if collecting data from human participants. </w:t>
      </w:r>
      <w:r w:rsidR="00656CE4">
        <w:rPr>
          <w:rFonts w:ascii="Times New Roman" w:hAnsi="Times New Roman" w:cs="Times New Roman"/>
          <w:color w:val="000000" w:themeColor="text1"/>
          <w:shd w:val="clear" w:color="auto" w:fill="FFFFFF"/>
        </w:rPr>
        <w:t xml:space="preserve">U </w:t>
      </w:r>
    </w:p>
    <w:p w14:paraId="4394393F" w14:textId="77777777" w:rsidR="007E62E3" w:rsidRPr="0067023B" w:rsidRDefault="007E62E3" w:rsidP="007E62E3">
      <w:pPr>
        <w:shd w:val="clear" w:color="auto" w:fill="FFFFFF"/>
        <w:spacing w:after="0"/>
        <w:rPr>
          <w:rFonts w:ascii="Times New Roman" w:hAnsi="Times New Roman" w:cs="Times New Roman"/>
          <w:b/>
          <w:bCs/>
          <w:color w:val="000000" w:themeColor="text1"/>
          <w:shd w:val="clear" w:color="auto" w:fill="FFFFFF"/>
        </w:rPr>
      </w:pPr>
    </w:p>
    <w:p w14:paraId="4A4EF208" w14:textId="4527B136" w:rsidR="00656CE4" w:rsidRPr="0067023B" w:rsidRDefault="00850D0C" w:rsidP="00656CE4">
      <w:pPr>
        <w:shd w:val="clear" w:color="auto" w:fill="FFFFFF"/>
        <w:spacing w:after="0"/>
        <w:rPr>
          <w:rFonts w:ascii="Times New Roman" w:hAnsi="Times New Roman" w:cs="Times New Roman"/>
          <w:color w:val="000000" w:themeColor="text1"/>
          <w:shd w:val="clear" w:color="auto" w:fill="FFFFFF"/>
        </w:rPr>
      </w:pPr>
      <w:r>
        <w:rPr>
          <w:rFonts w:ascii="Times New Roman" w:hAnsi="Times New Roman" w:cs="Times New Roman"/>
          <w:b/>
          <w:bCs/>
          <w:color w:val="000000" w:themeColor="text1"/>
          <w:shd w:val="clear" w:color="auto" w:fill="FFFFFF"/>
        </w:rPr>
        <w:t>1</w:t>
      </w:r>
      <w:r w:rsidR="001C5EF5">
        <w:rPr>
          <w:rFonts w:ascii="Times New Roman" w:hAnsi="Times New Roman" w:cs="Times New Roman"/>
          <w:b/>
          <w:bCs/>
          <w:color w:val="000000" w:themeColor="text1"/>
          <w:shd w:val="clear" w:color="auto" w:fill="FFFFFF"/>
        </w:rPr>
        <w:t>2</w:t>
      </w:r>
      <w:r>
        <w:rPr>
          <w:rFonts w:ascii="Times New Roman" w:hAnsi="Times New Roman" w:cs="Times New Roman"/>
          <w:b/>
          <w:bCs/>
          <w:color w:val="000000" w:themeColor="text1"/>
          <w:shd w:val="clear" w:color="auto" w:fill="FFFFFF"/>
        </w:rPr>
        <w:t xml:space="preserve">. </w:t>
      </w:r>
      <w:proofErr w:type="spellStart"/>
      <w:r>
        <w:rPr>
          <w:rFonts w:ascii="Times New Roman" w:hAnsi="Times New Roman" w:cs="Times New Roman"/>
          <w:b/>
          <w:bCs/>
          <w:color w:val="000000" w:themeColor="text1"/>
          <w:shd w:val="clear" w:color="auto" w:fill="FFFFFF"/>
        </w:rPr>
        <w:t>Accomodation</w:t>
      </w:r>
      <w:proofErr w:type="spellEnd"/>
      <w:r>
        <w:rPr>
          <w:rFonts w:ascii="Times New Roman" w:hAnsi="Times New Roman" w:cs="Times New Roman"/>
          <w:b/>
          <w:bCs/>
          <w:color w:val="000000" w:themeColor="text1"/>
          <w:shd w:val="clear" w:color="auto" w:fill="FFFFFF"/>
        </w:rPr>
        <w:t xml:space="preserve"> and transportation</w:t>
      </w:r>
      <w:r w:rsidR="00656CE4">
        <w:rPr>
          <w:rFonts w:ascii="Times New Roman" w:hAnsi="Times New Roman" w:cs="Times New Roman"/>
          <w:b/>
          <w:bCs/>
          <w:color w:val="000000" w:themeColor="text1"/>
          <w:shd w:val="clear" w:color="auto" w:fill="FFFFFF"/>
        </w:rPr>
        <w:t xml:space="preserve"> </w:t>
      </w:r>
      <w:r w:rsidR="00656CE4" w:rsidRPr="0067023B">
        <w:rPr>
          <w:rFonts w:ascii="Times New Roman" w:hAnsi="Times New Roman" w:cs="Times New Roman"/>
          <w:color w:val="000000" w:themeColor="text1"/>
          <w:shd w:val="clear" w:color="auto" w:fill="FFFFFF"/>
        </w:rPr>
        <w:t>Intern is responsible for own travel and accommodation costs</w:t>
      </w:r>
      <w:r w:rsidR="00656CE4">
        <w:rPr>
          <w:rFonts w:ascii="Times New Roman" w:hAnsi="Times New Roman" w:cs="Times New Roman"/>
          <w:color w:val="000000" w:themeColor="text1"/>
          <w:shd w:val="clear" w:color="auto" w:fill="FFFFFF"/>
        </w:rPr>
        <w:t>.</w:t>
      </w:r>
      <w:r w:rsidR="00656CE4" w:rsidRPr="0067023B">
        <w:rPr>
          <w:rFonts w:ascii="Times New Roman" w:hAnsi="Times New Roman" w:cs="Times New Roman"/>
          <w:color w:val="000000" w:themeColor="text1"/>
          <w:shd w:val="clear" w:color="auto" w:fill="FFFFFF"/>
        </w:rPr>
        <w:t xml:space="preserve"> </w:t>
      </w:r>
      <w:r w:rsidR="00656CE4">
        <w:rPr>
          <w:rFonts w:ascii="Times New Roman" w:hAnsi="Times New Roman" w:cs="Times New Roman"/>
          <w:color w:val="000000" w:themeColor="text1"/>
          <w:shd w:val="clear" w:color="auto" w:fill="FFFFFF"/>
        </w:rPr>
        <w:t>C</w:t>
      </w:r>
      <w:r w:rsidR="007F4267">
        <w:rPr>
          <w:rFonts w:ascii="Times New Roman" w:hAnsi="Times New Roman" w:cs="Times New Roman"/>
          <w:color w:val="000000" w:themeColor="text1"/>
          <w:shd w:val="clear" w:color="auto" w:fill="FFFFFF"/>
        </w:rPr>
        <w:t>VC</w:t>
      </w:r>
      <w:r w:rsidR="00656CE4" w:rsidRPr="0067023B">
        <w:rPr>
          <w:rFonts w:ascii="Times New Roman" w:hAnsi="Times New Roman" w:cs="Times New Roman"/>
          <w:color w:val="000000" w:themeColor="text1"/>
          <w:shd w:val="clear" w:color="auto" w:fill="FFFFFF"/>
        </w:rPr>
        <w:t xml:space="preserve"> can</w:t>
      </w:r>
    </w:p>
    <w:p w14:paraId="3F015F54" w14:textId="64FBDB1B" w:rsidR="00850D0C" w:rsidRPr="00656CE4" w:rsidRDefault="00656CE4" w:rsidP="007E62E3">
      <w:pPr>
        <w:shd w:val="clear" w:color="auto" w:fill="FFFFFF"/>
        <w:spacing w:after="0"/>
        <w:rPr>
          <w:rFonts w:ascii="Times New Roman" w:hAnsi="Times New Roman" w:cs="Times New Roman"/>
          <w:color w:val="000000" w:themeColor="text1"/>
          <w:shd w:val="clear" w:color="auto" w:fill="FFFFFF"/>
        </w:rPr>
      </w:pPr>
      <w:r w:rsidRPr="0067023B">
        <w:rPr>
          <w:rFonts w:ascii="Times New Roman" w:hAnsi="Times New Roman" w:cs="Times New Roman"/>
          <w:color w:val="000000" w:themeColor="text1"/>
          <w:shd w:val="clear" w:color="auto" w:fill="FFFFFF"/>
        </w:rPr>
        <w:t>assist with organizing affordable options.</w:t>
      </w:r>
      <w:r>
        <w:rPr>
          <w:rFonts w:ascii="Times New Roman" w:hAnsi="Times New Roman" w:cs="Times New Roman"/>
          <w:color w:val="000000" w:themeColor="text1"/>
          <w:shd w:val="clear" w:color="auto" w:fill="FFFFFF"/>
        </w:rPr>
        <w:t xml:space="preserve"> Short-term furnished rentals can be from $350-$550 per person per month. Domestic transport can be expensive (budget approximately $300/month). </w:t>
      </w:r>
      <w:proofErr w:type="spellStart"/>
      <w:r>
        <w:rPr>
          <w:rFonts w:ascii="Times New Roman" w:hAnsi="Times New Roman" w:cs="Times New Roman"/>
          <w:color w:val="000000" w:themeColor="text1"/>
          <w:shd w:val="clear" w:color="auto" w:fill="FFFFFF"/>
        </w:rPr>
        <w:t>Ulendo</w:t>
      </w:r>
      <w:proofErr w:type="spellEnd"/>
      <w:r>
        <w:rPr>
          <w:rFonts w:ascii="Times New Roman" w:hAnsi="Times New Roman" w:cs="Times New Roman"/>
          <w:color w:val="000000" w:themeColor="text1"/>
          <w:shd w:val="clear" w:color="auto" w:fill="FFFFFF"/>
        </w:rPr>
        <w:t xml:space="preserve"> (Uber) available. Most places are walkable. </w:t>
      </w:r>
      <w:r w:rsidR="00267FDE">
        <w:rPr>
          <w:rFonts w:ascii="Times New Roman" w:hAnsi="Times New Roman" w:cs="Times New Roman"/>
          <w:color w:val="000000" w:themeColor="text1"/>
          <w:shd w:val="clear" w:color="auto" w:fill="FFFFFF"/>
        </w:rPr>
        <w:t xml:space="preserve">Transport will be provided for fieldwork within and outside </w:t>
      </w:r>
      <w:proofErr w:type="spellStart"/>
      <w:r w:rsidR="002746A6">
        <w:rPr>
          <w:rFonts w:ascii="Times New Roman" w:hAnsi="Times New Roman" w:cs="Times New Roman"/>
          <w:color w:val="000000" w:themeColor="text1"/>
          <w:shd w:val="clear" w:color="auto" w:fill="FFFFFF"/>
        </w:rPr>
        <w:t>Kigston</w:t>
      </w:r>
      <w:proofErr w:type="spellEnd"/>
      <w:r w:rsidR="00267FDE">
        <w:rPr>
          <w:rFonts w:ascii="Times New Roman" w:hAnsi="Times New Roman" w:cs="Times New Roman"/>
          <w:color w:val="000000" w:themeColor="text1"/>
          <w:shd w:val="clear" w:color="auto" w:fill="FFFFFF"/>
        </w:rPr>
        <w:t>. Per diem (covers accommodation, meals, incidentals) will be provided for work-related travel outside</w:t>
      </w:r>
      <w:r w:rsidR="002746A6">
        <w:rPr>
          <w:rFonts w:ascii="Times New Roman" w:hAnsi="Times New Roman" w:cs="Times New Roman"/>
          <w:color w:val="000000" w:themeColor="text1"/>
          <w:shd w:val="clear" w:color="auto" w:fill="FFFFFF"/>
        </w:rPr>
        <w:t xml:space="preserve"> Kingston</w:t>
      </w:r>
      <w:r w:rsidR="00267FDE">
        <w:rPr>
          <w:rFonts w:ascii="Times New Roman" w:hAnsi="Times New Roman" w:cs="Times New Roman"/>
          <w:color w:val="000000" w:themeColor="text1"/>
          <w:shd w:val="clear" w:color="auto" w:fill="FFFFFF"/>
        </w:rPr>
        <w:t>.</w:t>
      </w:r>
    </w:p>
    <w:p w14:paraId="171A7121" w14:textId="77777777" w:rsidR="00850D0C" w:rsidRDefault="00850D0C" w:rsidP="007E62E3">
      <w:pPr>
        <w:shd w:val="clear" w:color="auto" w:fill="FFFFFF"/>
        <w:spacing w:after="0"/>
        <w:rPr>
          <w:rFonts w:ascii="Times New Roman" w:hAnsi="Times New Roman" w:cs="Times New Roman"/>
          <w:b/>
          <w:bCs/>
          <w:color w:val="000000" w:themeColor="text1"/>
          <w:shd w:val="clear" w:color="auto" w:fill="FFFFFF"/>
        </w:rPr>
      </w:pPr>
    </w:p>
    <w:p w14:paraId="28650400" w14:textId="52426695" w:rsidR="007E62E3" w:rsidRPr="00656CE4" w:rsidRDefault="001C5EF5" w:rsidP="007E62E3">
      <w:pPr>
        <w:shd w:val="clear" w:color="auto" w:fill="FFFFFF"/>
        <w:spacing w:after="0"/>
        <w:rPr>
          <w:rFonts w:ascii="Times New Roman" w:hAnsi="Times New Roman" w:cs="Times New Roman"/>
          <w:color w:val="000000" w:themeColor="text1"/>
          <w:shd w:val="clear" w:color="auto" w:fill="FFFFFF"/>
        </w:rPr>
      </w:pPr>
      <w:r>
        <w:rPr>
          <w:rFonts w:ascii="Times New Roman" w:hAnsi="Times New Roman" w:cs="Times New Roman"/>
          <w:b/>
          <w:bCs/>
          <w:color w:val="000000" w:themeColor="text1"/>
          <w:shd w:val="clear" w:color="auto" w:fill="FFFFFF"/>
        </w:rPr>
        <w:t>13</w:t>
      </w:r>
      <w:r w:rsidR="007E62E3" w:rsidRPr="0067023B">
        <w:rPr>
          <w:rFonts w:ascii="Times New Roman" w:hAnsi="Times New Roman" w:cs="Times New Roman"/>
          <w:b/>
          <w:bCs/>
          <w:color w:val="000000" w:themeColor="text1"/>
          <w:shd w:val="clear" w:color="auto" w:fill="FFFFFF"/>
        </w:rPr>
        <w:t>. Any anticipated challenges?</w:t>
      </w:r>
      <w:r w:rsidR="00656CE4">
        <w:rPr>
          <w:rFonts w:ascii="Times New Roman" w:hAnsi="Times New Roman" w:cs="Times New Roman"/>
          <w:b/>
          <w:bCs/>
          <w:color w:val="000000" w:themeColor="text1"/>
          <w:shd w:val="clear" w:color="auto" w:fill="FFFFFF"/>
        </w:rPr>
        <w:t xml:space="preserve"> </w:t>
      </w:r>
      <w:r w:rsidR="00656CE4">
        <w:rPr>
          <w:rFonts w:ascii="Times New Roman" w:hAnsi="Times New Roman" w:cs="Times New Roman"/>
          <w:color w:val="000000" w:themeColor="text1"/>
          <w:shd w:val="clear" w:color="auto" w:fill="FFFFFF"/>
        </w:rPr>
        <w:t>None.</w:t>
      </w:r>
    </w:p>
    <w:p w14:paraId="110079CD" w14:textId="77777777" w:rsidR="007E62E3" w:rsidRPr="0067023B" w:rsidRDefault="007E62E3" w:rsidP="0058055B">
      <w:pPr>
        <w:shd w:val="clear" w:color="auto" w:fill="FFFFFF"/>
        <w:spacing w:after="0"/>
        <w:rPr>
          <w:rFonts w:ascii="Times New Roman" w:hAnsi="Times New Roman" w:cs="Times New Roman"/>
          <w:b/>
          <w:color w:val="000000" w:themeColor="text1"/>
        </w:rPr>
      </w:pPr>
    </w:p>
    <w:p w14:paraId="073646AF" w14:textId="77777777" w:rsidR="00C60B5E" w:rsidRDefault="00C60B5E" w:rsidP="00C60B5E">
      <w:pPr>
        <w:shd w:val="clear" w:color="auto" w:fill="FFFFFF"/>
        <w:spacing w:after="0"/>
        <w:rPr>
          <w:rFonts w:ascii="Times New Roman" w:hAnsi="Times New Roman" w:cs="Times New Roman"/>
          <w:b/>
          <w:color w:val="000000" w:themeColor="text1"/>
        </w:rPr>
      </w:pPr>
      <w:r w:rsidRPr="0067023B">
        <w:rPr>
          <w:rFonts w:ascii="Times New Roman" w:hAnsi="Times New Roman" w:cs="Times New Roman"/>
          <w:b/>
          <w:color w:val="000000" w:themeColor="text1"/>
        </w:rPr>
        <w:t>1</w:t>
      </w:r>
      <w:r>
        <w:rPr>
          <w:rFonts w:ascii="Times New Roman" w:hAnsi="Times New Roman" w:cs="Times New Roman"/>
          <w:b/>
          <w:color w:val="000000" w:themeColor="text1"/>
        </w:rPr>
        <w:t>4. Medical Rating and COVID-19 Precautions*</w:t>
      </w:r>
    </w:p>
    <w:p w14:paraId="7D76ADE5" w14:textId="73C5DA1D" w:rsidR="006F3D86" w:rsidRDefault="006F3D86" w:rsidP="00C5493D">
      <w:pPr>
        <w:shd w:val="clear" w:color="auto" w:fill="FFFFFF"/>
        <w:spacing w:after="0"/>
        <w:rPr>
          <w:rFonts w:ascii="Times New Roman" w:hAnsi="Times New Roman" w:cs="Times New Roman"/>
          <w:color w:val="000000" w:themeColor="text1"/>
        </w:rPr>
      </w:pPr>
      <w:r>
        <w:rPr>
          <w:rFonts w:ascii="Times New Roman" w:hAnsi="Times New Roman" w:cs="Times New Roman"/>
          <w:color w:val="000000" w:themeColor="text1"/>
        </w:rPr>
        <w:t>As of January 5</w:t>
      </w:r>
      <w:r w:rsidR="00B85F6B">
        <w:rPr>
          <w:rFonts w:ascii="Times New Roman" w:hAnsi="Times New Roman" w:cs="Times New Roman"/>
          <w:color w:val="000000" w:themeColor="text1"/>
        </w:rPr>
        <w:t>,</w:t>
      </w:r>
      <w:r>
        <w:rPr>
          <w:rFonts w:ascii="Times New Roman" w:hAnsi="Times New Roman" w:cs="Times New Roman"/>
          <w:color w:val="000000" w:themeColor="text1"/>
        </w:rPr>
        <w:t xml:space="preserve"> 2023, </w:t>
      </w:r>
      <w:r w:rsidRPr="006F3D86">
        <w:rPr>
          <w:rFonts w:ascii="Times New Roman" w:hAnsi="Times New Roman" w:cs="Times New Roman"/>
          <w:color w:val="000000" w:themeColor="text1"/>
        </w:rPr>
        <w:t>International SOS</w:t>
      </w:r>
      <w:r>
        <w:rPr>
          <w:rFonts w:ascii="Times New Roman" w:hAnsi="Times New Roman" w:cs="Times New Roman"/>
          <w:color w:val="000000" w:themeColor="text1"/>
        </w:rPr>
        <w:t xml:space="preserve"> assigned a medium medical risk to Jamaica. International SOS</w:t>
      </w:r>
      <w:r w:rsidRPr="006F3D86">
        <w:rPr>
          <w:rFonts w:ascii="Times New Roman" w:hAnsi="Times New Roman" w:cs="Times New Roman"/>
          <w:color w:val="000000" w:themeColor="text1"/>
        </w:rPr>
        <w:t xml:space="preserve"> assigns a medium medical risk rating to locations where high or international standard medical care is available from selected providers. Reliable emergency services and dental care is usually available. There is some risk of food or water-borne diseases. Vector-borne infectious diseases such as malaria and dengue fever may be present.</w:t>
      </w:r>
    </w:p>
    <w:p w14:paraId="33C35BD1" w14:textId="77777777" w:rsidR="006F3D86" w:rsidRDefault="006F3D86" w:rsidP="00C5493D">
      <w:pPr>
        <w:shd w:val="clear" w:color="auto" w:fill="FFFFFF"/>
        <w:spacing w:after="0"/>
        <w:rPr>
          <w:rFonts w:ascii="Times New Roman" w:hAnsi="Times New Roman" w:cs="Times New Roman"/>
          <w:color w:val="000000" w:themeColor="text1"/>
        </w:rPr>
      </w:pPr>
    </w:p>
    <w:p w14:paraId="77808049" w14:textId="4CFA2752" w:rsidR="00C5493D" w:rsidRDefault="00C5493D" w:rsidP="00C5493D">
      <w:pPr>
        <w:shd w:val="clear" w:color="auto" w:fill="FFFFFF"/>
        <w:spacing w:after="0"/>
        <w:rPr>
          <w:rFonts w:ascii="Times New Roman" w:hAnsi="Times New Roman" w:cs="Times New Roman"/>
          <w:color w:val="000000" w:themeColor="text1"/>
        </w:rPr>
      </w:pPr>
      <w:r w:rsidRPr="0067023B">
        <w:rPr>
          <w:rFonts w:ascii="Times New Roman" w:hAnsi="Times New Roman" w:cs="Times New Roman"/>
          <w:color w:val="000000" w:themeColor="text1"/>
        </w:rPr>
        <w:t xml:space="preserve">*This internship is planned as an in-person, international experience in </w:t>
      </w:r>
      <w:r w:rsidR="00741B63">
        <w:rPr>
          <w:rFonts w:ascii="Times New Roman" w:hAnsi="Times New Roman" w:cs="Times New Roman"/>
          <w:color w:val="000000" w:themeColor="text1"/>
        </w:rPr>
        <w:t>Jamaica</w:t>
      </w:r>
      <w:r w:rsidRPr="0067023B">
        <w:rPr>
          <w:rFonts w:ascii="Times New Roman" w:hAnsi="Times New Roman" w:cs="Times New Roman"/>
          <w:color w:val="000000" w:themeColor="text1"/>
        </w:rPr>
        <w:t xml:space="preserve">; however, due to the ongoing COVID-19 epidemic, the internship might need to be completed remotely. The determination will be done as soon as possible. </w:t>
      </w:r>
    </w:p>
    <w:p w14:paraId="17C657A0" w14:textId="46410794" w:rsidR="00C5493D" w:rsidRPr="0067023B" w:rsidRDefault="00C5493D" w:rsidP="00C5493D">
      <w:pPr>
        <w:shd w:val="clear" w:color="auto" w:fill="FFFFFF"/>
        <w:spacing w:after="0"/>
        <w:rPr>
          <w:rFonts w:ascii="Times New Roman" w:hAnsi="Times New Roman" w:cs="Times New Roman"/>
          <w:color w:val="000000" w:themeColor="text1"/>
        </w:rPr>
      </w:pPr>
      <w:r>
        <w:rPr>
          <w:rFonts w:ascii="Times New Roman" w:hAnsi="Times New Roman" w:cs="Times New Roman"/>
          <w:color w:val="000000" w:themeColor="text1"/>
        </w:rPr>
        <w:t xml:space="preserve">The Sparkman Center travel scholarship of $3,000 per student will be issued only if the internship </w:t>
      </w:r>
      <w:r w:rsidR="00B977CC">
        <w:rPr>
          <w:rFonts w:ascii="Times New Roman" w:hAnsi="Times New Roman" w:cs="Times New Roman"/>
          <w:color w:val="000000" w:themeColor="text1"/>
        </w:rPr>
        <w:t xml:space="preserve">is </w:t>
      </w:r>
      <w:r w:rsidR="00741B63">
        <w:rPr>
          <w:rFonts w:ascii="Times New Roman" w:hAnsi="Times New Roman" w:cs="Times New Roman"/>
          <w:color w:val="000000" w:themeColor="text1"/>
        </w:rPr>
        <w:t>conducted in-person in Jamaica</w:t>
      </w:r>
      <w:r>
        <w:rPr>
          <w:rFonts w:ascii="Times New Roman" w:hAnsi="Times New Roman" w:cs="Times New Roman"/>
          <w:color w:val="000000" w:themeColor="text1"/>
        </w:rPr>
        <w:t xml:space="preserve">. </w:t>
      </w:r>
    </w:p>
    <w:p w14:paraId="733C93B2" w14:textId="77777777" w:rsidR="00F21162" w:rsidRPr="0067023B" w:rsidRDefault="00F21162" w:rsidP="0058055B">
      <w:pPr>
        <w:shd w:val="clear" w:color="auto" w:fill="FFFFFF"/>
        <w:spacing w:after="0"/>
        <w:rPr>
          <w:rFonts w:ascii="Times New Roman" w:hAnsi="Times New Roman" w:cs="Times New Roman"/>
          <w:b/>
          <w:color w:val="000000" w:themeColor="text1"/>
        </w:rPr>
      </w:pPr>
    </w:p>
    <w:p w14:paraId="2D38F7A7" w14:textId="73C69E9D" w:rsidR="007B1554" w:rsidRPr="00C5493D" w:rsidRDefault="00C5493D" w:rsidP="005D7EE2">
      <w:pPr>
        <w:shd w:val="clear" w:color="auto" w:fill="FFFFFF"/>
        <w:spacing w:after="0"/>
        <w:rPr>
          <w:rFonts w:ascii="Times New Roman" w:hAnsi="Times New Roman" w:cs="Times New Roman"/>
          <w:b/>
          <w:color w:val="000000" w:themeColor="text1"/>
        </w:rPr>
      </w:pPr>
      <w:r w:rsidRPr="00C5493D">
        <w:rPr>
          <w:rFonts w:ascii="Times New Roman" w:hAnsi="Times New Roman" w:cs="Times New Roman"/>
          <w:b/>
          <w:color w:val="000000" w:themeColor="text1"/>
        </w:rPr>
        <w:t xml:space="preserve">15. Other </w:t>
      </w:r>
      <w:r>
        <w:rPr>
          <w:rFonts w:ascii="Times New Roman" w:hAnsi="Times New Roman" w:cs="Times New Roman"/>
          <w:b/>
          <w:color w:val="000000" w:themeColor="text1"/>
        </w:rPr>
        <w:t>Safety Prec</w:t>
      </w:r>
      <w:r w:rsidRPr="00C5493D">
        <w:rPr>
          <w:rFonts w:ascii="Times New Roman" w:hAnsi="Times New Roman" w:cs="Times New Roman"/>
          <w:b/>
          <w:color w:val="000000" w:themeColor="text1"/>
        </w:rPr>
        <w:t>a</w:t>
      </w:r>
      <w:r>
        <w:rPr>
          <w:rFonts w:ascii="Times New Roman" w:hAnsi="Times New Roman" w:cs="Times New Roman"/>
          <w:b/>
          <w:color w:val="000000" w:themeColor="text1"/>
        </w:rPr>
        <w:t>u</w:t>
      </w:r>
      <w:r w:rsidRPr="00C5493D">
        <w:rPr>
          <w:rFonts w:ascii="Times New Roman" w:hAnsi="Times New Roman" w:cs="Times New Roman"/>
          <w:b/>
          <w:color w:val="000000" w:themeColor="text1"/>
        </w:rPr>
        <w:t xml:space="preserve">tions </w:t>
      </w:r>
    </w:p>
    <w:p w14:paraId="59A33C2E" w14:textId="084D9143" w:rsidR="00C5493D" w:rsidRDefault="00AF5C9F" w:rsidP="005D7EE2">
      <w:pPr>
        <w:shd w:val="clear" w:color="auto" w:fill="FFFFFF"/>
        <w:spacing w:after="0"/>
        <w:rPr>
          <w:rFonts w:ascii="Times New Roman" w:hAnsi="Times New Roman" w:cs="Times New Roman"/>
          <w:color w:val="000000" w:themeColor="text1"/>
        </w:rPr>
      </w:pPr>
      <w:r>
        <w:rPr>
          <w:rFonts w:ascii="Times New Roman" w:hAnsi="Times New Roman" w:cs="Times New Roman"/>
          <w:color w:val="000000" w:themeColor="text1"/>
        </w:rPr>
        <w:t>As of January 5</w:t>
      </w:r>
      <w:r w:rsidR="00B85F6B">
        <w:rPr>
          <w:rFonts w:ascii="Times New Roman" w:hAnsi="Times New Roman" w:cs="Times New Roman"/>
          <w:color w:val="000000" w:themeColor="text1"/>
        </w:rPr>
        <w:t>,</w:t>
      </w:r>
      <w:r>
        <w:rPr>
          <w:rFonts w:ascii="Times New Roman" w:hAnsi="Times New Roman" w:cs="Times New Roman"/>
          <w:color w:val="000000" w:themeColor="text1"/>
        </w:rPr>
        <w:t xml:space="preserve"> 2023, </w:t>
      </w:r>
      <w:r w:rsidRPr="006F3D86">
        <w:rPr>
          <w:rFonts w:ascii="Times New Roman" w:hAnsi="Times New Roman" w:cs="Times New Roman"/>
          <w:color w:val="000000" w:themeColor="text1"/>
        </w:rPr>
        <w:t>International SOS</w:t>
      </w:r>
      <w:r>
        <w:rPr>
          <w:rFonts w:ascii="Times New Roman" w:hAnsi="Times New Roman" w:cs="Times New Roman"/>
          <w:color w:val="000000" w:themeColor="text1"/>
        </w:rPr>
        <w:t xml:space="preserve"> assigned a medium security risk to </w:t>
      </w:r>
      <w:r w:rsidR="00833661">
        <w:rPr>
          <w:rFonts w:ascii="Times New Roman" w:hAnsi="Times New Roman" w:cs="Times New Roman"/>
          <w:color w:val="000000" w:themeColor="text1"/>
        </w:rPr>
        <w:t>Jamaica</w:t>
      </w:r>
      <w:r>
        <w:rPr>
          <w:rFonts w:ascii="Times New Roman" w:hAnsi="Times New Roman" w:cs="Times New Roman"/>
          <w:color w:val="000000" w:themeColor="text1"/>
        </w:rPr>
        <w:t>. Students should follow standard precautions applicable in urban settings.</w:t>
      </w:r>
      <w:r>
        <w:rPr>
          <w:rFonts w:ascii="Times New Roman" w:hAnsi="Times New Roman" w:cs="Times New Roman"/>
          <w:color w:val="000000" w:themeColor="text1"/>
        </w:rPr>
        <w:t xml:space="preserve"> </w:t>
      </w:r>
      <w:r w:rsidR="00267FDE">
        <w:rPr>
          <w:rFonts w:ascii="Times New Roman" w:hAnsi="Times New Roman" w:cs="Times New Roman"/>
          <w:color w:val="000000" w:themeColor="text1"/>
        </w:rPr>
        <w:t>Students should follow standard precautions applicable in urban settings. Electronic devices and backpacks should not be left in cars even if locked. Road traffic accidents on highways is high. There are no additional risks due to COVID – 19 -- Grocery stores and other essential services continue unhindered.</w:t>
      </w:r>
    </w:p>
    <w:p w14:paraId="6F4346E3" w14:textId="77777777" w:rsidR="007B1554" w:rsidRDefault="007B1554" w:rsidP="005D7EE2">
      <w:pPr>
        <w:shd w:val="clear" w:color="auto" w:fill="FFFFFF"/>
        <w:spacing w:after="0"/>
        <w:rPr>
          <w:rFonts w:ascii="Times New Roman" w:hAnsi="Times New Roman" w:cs="Times New Roman"/>
          <w:color w:val="000000" w:themeColor="text1"/>
        </w:rPr>
      </w:pPr>
    </w:p>
    <w:p w14:paraId="57C394FB" w14:textId="77777777" w:rsidR="00524C54" w:rsidRPr="0067023B" w:rsidRDefault="00524C54" w:rsidP="00817290">
      <w:pPr>
        <w:shd w:val="clear" w:color="auto" w:fill="FFFFFF"/>
        <w:spacing w:after="0"/>
        <w:rPr>
          <w:rFonts w:ascii="Times New Roman" w:hAnsi="Times New Roman" w:cs="Times New Roman"/>
          <w:b/>
          <w:color w:val="000000" w:themeColor="text1"/>
        </w:rPr>
      </w:pPr>
    </w:p>
    <w:p w14:paraId="053742E5" w14:textId="77777777" w:rsidR="006A5E9C" w:rsidRPr="002409A7" w:rsidRDefault="006A5E9C" w:rsidP="00817290">
      <w:pPr>
        <w:shd w:val="clear" w:color="auto" w:fill="FFFFFF"/>
        <w:spacing w:after="0"/>
        <w:rPr>
          <w:rFonts w:ascii="Times New Roman" w:hAnsi="Times New Roman" w:cs="Times New Roman"/>
          <w:b/>
        </w:rPr>
      </w:pPr>
    </w:p>
    <w:sectPr w:rsidR="006A5E9C" w:rsidRPr="002409A7" w:rsidSect="00FE24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059"/>
    <w:multiLevelType w:val="hybridMultilevel"/>
    <w:tmpl w:val="2F7C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17117"/>
    <w:multiLevelType w:val="hybridMultilevel"/>
    <w:tmpl w:val="B978B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27E70"/>
    <w:multiLevelType w:val="hybridMultilevel"/>
    <w:tmpl w:val="CA6C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F1924"/>
    <w:multiLevelType w:val="hybridMultilevel"/>
    <w:tmpl w:val="39E6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B2E42"/>
    <w:multiLevelType w:val="hybridMultilevel"/>
    <w:tmpl w:val="11BE2256"/>
    <w:lvl w:ilvl="0" w:tplc="622CCE9E">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90C88"/>
    <w:multiLevelType w:val="hybridMultilevel"/>
    <w:tmpl w:val="F12CA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0038FF"/>
    <w:multiLevelType w:val="hybridMultilevel"/>
    <w:tmpl w:val="B3F42D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95E3F68"/>
    <w:multiLevelType w:val="hybridMultilevel"/>
    <w:tmpl w:val="90CA2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F3727D"/>
    <w:multiLevelType w:val="hybridMultilevel"/>
    <w:tmpl w:val="FF4E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B6106"/>
    <w:multiLevelType w:val="hybridMultilevel"/>
    <w:tmpl w:val="E408C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360EB2"/>
    <w:multiLevelType w:val="hybridMultilevel"/>
    <w:tmpl w:val="E96E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3133F"/>
    <w:multiLevelType w:val="hybridMultilevel"/>
    <w:tmpl w:val="23EE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5E4263"/>
    <w:multiLevelType w:val="hybridMultilevel"/>
    <w:tmpl w:val="2C0E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44F71"/>
    <w:multiLevelType w:val="hybridMultilevel"/>
    <w:tmpl w:val="5B427E0E"/>
    <w:lvl w:ilvl="0" w:tplc="237EDFD4">
      <w:start w:val="1"/>
      <w:numFmt w:val="bullet"/>
      <w:lvlText w:val="-"/>
      <w:lvlJc w:val="left"/>
      <w:pPr>
        <w:ind w:left="720" w:hanging="360"/>
      </w:pPr>
      <w:rPr>
        <w:rFonts w:ascii="Georgia" w:eastAsiaTheme="minorHAns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21915"/>
    <w:multiLevelType w:val="hybridMultilevel"/>
    <w:tmpl w:val="E350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C5BA7"/>
    <w:multiLevelType w:val="hybridMultilevel"/>
    <w:tmpl w:val="9AC60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78419B"/>
    <w:multiLevelType w:val="hybridMultilevel"/>
    <w:tmpl w:val="5588D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92673692">
    <w:abstractNumId w:val="0"/>
  </w:num>
  <w:num w:numId="2" w16cid:durableId="164830342">
    <w:abstractNumId w:val="3"/>
  </w:num>
  <w:num w:numId="3" w16cid:durableId="1212694856">
    <w:abstractNumId w:val="13"/>
  </w:num>
  <w:num w:numId="4" w16cid:durableId="1796480700">
    <w:abstractNumId w:val="10"/>
  </w:num>
  <w:num w:numId="5" w16cid:durableId="1964774679">
    <w:abstractNumId w:val="12"/>
  </w:num>
  <w:num w:numId="6" w16cid:durableId="1013990902">
    <w:abstractNumId w:val="4"/>
  </w:num>
  <w:num w:numId="7" w16cid:durableId="2120710632">
    <w:abstractNumId w:val="15"/>
  </w:num>
  <w:num w:numId="8" w16cid:durableId="351104739">
    <w:abstractNumId w:val="2"/>
  </w:num>
  <w:num w:numId="9" w16cid:durableId="1047950962">
    <w:abstractNumId w:val="7"/>
  </w:num>
  <w:num w:numId="10" w16cid:durableId="702287727">
    <w:abstractNumId w:val="16"/>
  </w:num>
  <w:num w:numId="11" w16cid:durableId="804081400">
    <w:abstractNumId w:val="6"/>
  </w:num>
  <w:num w:numId="12" w16cid:durableId="373818445">
    <w:abstractNumId w:val="9"/>
  </w:num>
  <w:num w:numId="13" w16cid:durableId="1716932480">
    <w:abstractNumId w:val="8"/>
  </w:num>
  <w:num w:numId="14" w16cid:durableId="167328341">
    <w:abstractNumId w:val="11"/>
  </w:num>
  <w:num w:numId="15" w16cid:durableId="224729996">
    <w:abstractNumId w:val="14"/>
  </w:num>
  <w:num w:numId="16" w16cid:durableId="1513950366">
    <w:abstractNumId w:val="5"/>
  </w:num>
  <w:num w:numId="17" w16cid:durableId="313262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ztDAxMjIzMzAyNTFW0lEKTi0uzszPAykwrQUAkawcaywAAAA="/>
  </w:docVars>
  <w:rsids>
    <w:rsidRoot w:val="00766A7A"/>
    <w:rsid w:val="00004DE2"/>
    <w:rsid w:val="00004FA9"/>
    <w:rsid w:val="000153B0"/>
    <w:rsid w:val="000202B1"/>
    <w:rsid w:val="00023A3A"/>
    <w:rsid w:val="00037420"/>
    <w:rsid w:val="00051983"/>
    <w:rsid w:val="00051AC9"/>
    <w:rsid w:val="000529FD"/>
    <w:rsid w:val="00065369"/>
    <w:rsid w:val="00072E52"/>
    <w:rsid w:val="00073867"/>
    <w:rsid w:val="000744DC"/>
    <w:rsid w:val="00075D55"/>
    <w:rsid w:val="00076657"/>
    <w:rsid w:val="00090133"/>
    <w:rsid w:val="000A555C"/>
    <w:rsid w:val="000B13D2"/>
    <w:rsid w:val="000C5E8D"/>
    <w:rsid w:val="000C7263"/>
    <w:rsid w:val="000D4B78"/>
    <w:rsid w:val="000D735A"/>
    <w:rsid w:val="000F78B1"/>
    <w:rsid w:val="0013600E"/>
    <w:rsid w:val="00151FF5"/>
    <w:rsid w:val="0015559B"/>
    <w:rsid w:val="001842DE"/>
    <w:rsid w:val="00187277"/>
    <w:rsid w:val="001925D9"/>
    <w:rsid w:val="001A33E7"/>
    <w:rsid w:val="001C5EF5"/>
    <w:rsid w:val="001C6AC3"/>
    <w:rsid w:val="001E76B7"/>
    <w:rsid w:val="00220D5E"/>
    <w:rsid w:val="002223DD"/>
    <w:rsid w:val="00235640"/>
    <w:rsid w:val="002409A7"/>
    <w:rsid w:val="002465B0"/>
    <w:rsid w:val="00256D9D"/>
    <w:rsid w:val="002574EE"/>
    <w:rsid w:val="00262AAF"/>
    <w:rsid w:val="002635D2"/>
    <w:rsid w:val="00264A7F"/>
    <w:rsid w:val="00267FDE"/>
    <w:rsid w:val="00273650"/>
    <w:rsid w:val="002746A6"/>
    <w:rsid w:val="002B71CB"/>
    <w:rsid w:val="002B79F5"/>
    <w:rsid w:val="002C1251"/>
    <w:rsid w:val="002C7F79"/>
    <w:rsid w:val="002F1850"/>
    <w:rsid w:val="0030281C"/>
    <w:rsid w:val="00313DC0"/>
    <w:rsid w:val="00352247"/>
    <w:rsid w:val="0035776C"/>
    <w:rsid w:val="0036004C"/>
    <w:rsid w:val="0036106D"/>
    <w:rsid w:val="00363EBF"/>
    <w:rsid w:val="00373101"/>
    <w:rsid w:val="00374F9C"/>
    <w:rsid w:val="00380741"/>
    <w:rsid w:val="0038508A"/>
    <w:rsid w:val="00396E73"/>
    <w:rsid w:val="00397A51"/>
    <w:rsid w:val="003B1B9C"/>
    <w:rsid w:val="003B355E"/>
    <w:rsid w:val="003B4798"/>
    <w:rsid w:val="003C1275"/>
    <w:rsid w:val="003E64C5"/>
    <w:rsid w:val="00403167"/>
    <w:rsid w:val="004073BB"/>
    <w:rsid w:val="00411D6C"/>
    <w:rsid w:val="004126A3"/>
    <w:rsid w:val="00431E7E"/>
    <w:rsid w:val="00442672"/>
    <w:rsid w:val="00450892"/>
    <w:rsid w:val="00466234"/>
    <w:rsid w:val="00473824"/>
    <w:rsid w:val="004817C1"/>
    <w:rsid w:val="00487B8D"/>
    <w:rsid w:val="00493C57"/>
    <w:rsid w:val="004A2378"/>
    <w:rsid w:val="004E3F99"/>
    <w:rsid w:val="004F22B9"/>
    <w:rsid w:val="004F5FD4"/>
    <w:rsid w:val="0050027E"/>
    <w:rsid w:val="00524C54"/>
    <w:rsid w:val="005263C2"/>
    <w:rsid w:val="0056500C"/>
    <w:rsid w:val="0058055B"/>
    <w:rsid w:val="00591D80"/>
    <w:rsid w:val="00592942"/>
    <w:rsid w:val="005B3A97"/>
    <w:rsid w:val="005D6EA2"/>
    <w:rsid w:val="005D7EE2"/>
    <w:rsid w:val="005E154B"/>
    <w:rsid w:val="00602C07"/>
    <w:rsid w:val="00612510"/>
    <w:rsid w:val="00636DDD"/>
    <w:rsid w:val="00641065"/>
    <w:rsid w:val="00656CE4"/>
    <w:rsid w:val="00663903"/>
    <w:rsid w:val="00664F10"/>
    <w:rsid w:val="00666E35"/>
    <w:rsid w:val="0067023B"/>
    <w:rsid w:val="00670F5E"/>
    <w:rsid w:val="006803AB"/>
    <w:rsid w:val="00682112"/>
    <w:rsid w:val="00687712"/>
    <w:rsid w:val="00694F56"/>
    <w:rsid w:val="006A20EE"/>
    <w:rsid w:val="006A5E9C"/>
    <w:rsid w:val="006A6C74"/>
    <w:rsid w:val="006C35A4"/>
    <w:rsid w:val="006C4881"/>
    <w:rsid w:val="006D1682"/>
    <w:rsid w:val="006E5D1D"/>
    <w:rsid w:val="006F3D86"/>
    <w:rsid w:val="006F7686"/>
    <w:rsid w:val="007055BD"/>
    <w:rsid w:val="00705CFC"/>
    <w:rsid w:val="00713CF6"/>
    <w:rsid w:val="00714D65"/>
    <w:rsid w:val="00720C7E"/>
    <w:rsid w:val="00724961"/>
    <w:rsid w:val="00727F0F"/>
    <w:rsid w:val="00734122"/>
    <w:rsid w:val="00740A98"/>
    <w:rsid w:val="00741B63"/>
    <w:rsid w:val="00757E8D"/>
    <w:rsid w:val="00766A7A"/>
    <w:rsid w:val="0077016B"/>
    <w:rsid w:val="00786A02"/>
    <w:rsid w:val="007B1554"/>
    <w:rsid w:val="007B2121"/>
    <w:rsid w:val="007B5177"/>
    <w:rsid w:val="007B6F12"/>
    <w:rsid w:val="007C1B62"/>
    <w:rsid w:val="007E62E3"/>
    <w:rsid w:val="007F4267"/>
    <w:rsid w:val="00803C58"/>
    <w:rsid w:val="00817290"/>
    <w:rsid w:val="00830EC6"/>
    <w:rsid w:val="008318C0"/>
    <w:rsid w:val="00833661"/>
    <w:rsid w:val="0085011F"/>
    <w:rsid w:val="00850D0C"/>
    <w:rsid w:val="00860249"/>
    <w:rsid w:val="00860347"/>
    <w:rsid w:val="00864DDA"/>
    <w:rsid w:val="00864E06"/>
    <w:rsid w:val="008942AA"/>
    <w:rsid w:val="00894AAC"/>
    <w:rsid w:val="00897E7A"/>
    <w:rsid w:val="008B0311"/>
    <w:rsid w:val="008B3C72"/>
    <w:rsid w:val="008B78FE"/>
    <w:rsid w:val="008C0A10"/>
    <w:rsid w:val="008D6F5A"/>
    <w:rsid w:val="008F2ED4"/>
    <w:rsid w:val="0090431B"/>
    <w:rsid w:val="00906F87"/>
    <w:rsid w:val="0092146E"/>
    <w:rsid w:val="009352B8"/>
    <w:rsid w:val="00943558"/>
    <w:rsid w:val="009436F0"/>
    <w:rsid w:val="009479CE"/>
    <w:rsid w:val="00950C55"/>
    <w:rsid w:val="00952060"/>
    <w:rsid w:val="00967FAF"/>
    <w:rsid w:val="00992A0C"/>
    <w:rsid w:val="009A0D1D"/>
    <w:rsid w:val="009B534C"/>
    <w:rsid w:val="009C40A6"/>
    <w:rsid w:val="009E17EE"/>
    <w:rsid w:val="009E268F"/>
    <w:rsid w:val="009E38D8"/>
    <w:rsid w:val="009E3D01"/>
    <w:rsid w:val="00A10291"/>
    <w:rsid w:val="00A260BD"/>
    <w:rsid w:val="00A32FF1"/>
    <w:rsid w:val="00A37018"/>
    <w:rsid w:val="00A4142D"/>
    <w:rsid w:val="00A474E3"/>
    <w:rsid w:val="00A5113A"/>
    <w:rsid w:val="00A53734"/>
    <w:rsid w:val="00A56AFC"/>
    <w:rsid w:val="00A76FB7"/>
    <w:rsid w:val="00A85C19"/>
    <w:rsid w:val="00A912CD"/>
    <w:rsid w:val="00A96E4D"/>
    <w:rsid w:val="00AA020D"/>
    <w:rsid w:val="00AA5F18"/>
    <w:rsid w:val="00AC352B"/>
    <w:rsid w:val="00AC67DE"/>
    <w:rsid w:val="00AE2688"/>
    <w:rsid w:val="00AF08D1"/>
    <w:rsid w:val="00AF1064"/>
    <w:rsid w:val="00AF3B70"/>
    <w:rsid w:val="00AF5C9F"/>
    <w:rsid w:val="00B01F29"/>
    <w:rsid w:val="00B30389"/>
    <w:rsid w:val="00B30761"/>
    <w:rsid w:val="00B458C5"/>
    <w:rsid w:val="00B54B70"/>
    <w:rsid w:val="00B555D1"/>
    <w:rsid w:val="00B75490"/>
    <w:rsid w:val="00B8586C"/>
    <w:rsid w:val="00B85F6B"/>
    <w:rsid w:val="00B862FC"/>
    <w:rsid w:val="00B9052B"/>
    <w:rsid w:val="00B977CC"/>
    <w:rsid w:val="00BA234C"/>
    <w:rsid w:val="00BB05FD"/>
    <w:rsid w:val="00BB53AA"/>
    <w:rsid w:val="00BD3113"/>
    <w:rsid w:val="00BD5DAC"/>
    <w:rsid w:val="00BD6D1E"/>
    <w:rsid w:val="00C009CF"/>
    <w:rsid w:val="00C05D51"/>
    <w:rsid w:val="00C14FBA"/>
    <w:rsid w:val="00C21FC8"/>
    <w:rsid w:val="00C2644C"/>
    <w:rsid w:val="00C34D29"/>
    <w:rsid w:val="00C543DE"/>
    <w:rsid w:val="00C5493D"/>
    <w:rsid w:val="00C60B5E"/>
    <w:rsid w:val="00C70AC7"/>
    <w:rsid w:val="00C72709"/>
    <w:rsid w:val="00C73EEC"/>
    <w:rsid w:val="00C80878"/>
    <w:rsid w:val="00C904EC"/>
    <w:rsid w:val="00C92C78"/>
    <w:rsid w:val="00C97850"/>
    <w:rsid w:val="00CA5401"/>
    <w:rsid w:val="00CB3F33"/>
    <w:rsid w:val="00CC4F43"/>
    <w:rsid w:val="00CD04F8"/>
    <w:rsid w:val="00CD30C0"/>
    <w:rsid w:val="00CE1243"/>
    <w:rsid w:val="00CE2975"/>
    <w:rsid w:val="00CE4B80"/>
    <w:rsid w:val="00CE507F"/>
    <w:rsid w:val="00D04F29"/>
    <w:rsid w:val="00D15E7A"/>
    <w:rsid w:val="00D2271B"/>
    <w:rsid w:val="00D2309A"/>
    <w:rsid w:val="00D261E0"/>
    <w:rsid w:val="00D44DE4"/>
    <w:rsid w:val="00D45981"/>
    <w:rsid w:val="00D5216B"/>
    <w:rsid w:val="00D736C6"/>
    <w:rsid w:val="00D73E34"/>
    <w:rsid w:val="00D7411F"/>
    <w:rsid w:val="00D74D48"/>
    <w:rsid w:val="00D77A17"/>
    <w:rsid w:val="00D837E5"/>
    <w:rsid w:val="00D85726"/>
    <w:rsid w:val="00D87C82"/>
    <w:rsid w:val="00D93EB8"/>
    <w:rsid w:val="00D964E9"/>
    <w:rsid w:val="00DC0E25"/>
    <w:rsid w:val="00DC5760"/>
    <w:rsid w:val="00DC7544"/>
    <w:rsid w:val="00DE2FBB"/>
    <w:rsid w:val="00DE4E52"/>
    <w:rsid w:val="00E01223"/>
    <w:rsid w:val="00E01994"/>
    <w:rsid w:val="00E12C14"/>
    <w:rsid w:val="00E61D2A"/>
    <w:rsid w:val="00E6493B"/>
    <w:rsid w:val="00E80B0E"/>
    <w:rsid w:val="00E912ED"/>
    <w:rsid w:val="00EA1374"/>
    <w:rsid w:val="00EB12B6"/>
    <w:rsid w:val="00EB648E"/>
    <w:rsid w:val="00EC45F3"/>
    <w:rsid w:val="00ED66BD"/>
    <w:rsid w:val="00EE16B3"/>
    <w:rsid w:val="00EE2468"/>
    <w:rsid w:val="00EE2CF9"/>
    <w:rsid w:val="00EF3FBC"/>
    <w:rsid w:val="00F05870"/>
    <w:rsid w:val="00F15EED"/>
    <w:rsid w:val="00F21162"/>
    <w:rsid w:val="00F44CD5"/>
    <w:rsid w:val="00F4758D"/>
    <w:rsid w:val="00F51EE8"/>
    <w:rsid w:val="00F74329"/>
    <w:rsid w:val="00F91EE7"/>
    <w:rsid w:val="00FA1BD4"/>
    <w:rsid w:val="00FC60F2"/>
    <w:rsid w:val="00FE2430"/>
    <w:rsid w:val="00FE2E44"/>
    <w:rsid w:val="00FE4F58"/>
    <w:rsid w:val="00FE62DC"/>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E33E57"/>
  <w15:docId w15:val="{F545DD32-92C5-4F06-BD51-6123EB14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479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A7A"/>
    <w:rPr>
      <w:rFonts w:ascii="Tahoma" w:hAnsi="Tahoma" w:cs="Tahoma"/>
      <w:sz w:val="16"/>
      <w:szCs w:val="16"/>
    </w:rPr>
  </w:style>
  <w:style w:type="character" w:styleId="Hyperlink">
    <w:name w:val="Hyperlink"/>
    <w:basedOn w:val="DefaultParagraphFont"/>
    <w:uiPriority w:val="99"/>
    <w:unhideWhenUsed/>
    <w:rsid w:val="00724961"/>
    <w:rPr>
      <w:color w:val="0000FF" w:themeColor="hyperlink"/>
      <w:u w:val="single"/>
    </w:rPr>
  </w:style>
  <w:style w:type="paragraph" w:styleId="ListParagraph">
    <w:name w:val="List Paragraph"/>
    <w:basedOn w:val="Normal"/>
    <w:uiPriority w:val="34"/>
    <w:qFormat/>
    <w:rsid w:val="006A6C74"/>
    <w:pPr>
      <w:ind w:left="720"/>
      <w:contextualSpacing/>
    </w:pPr>
  </w:style>
  <w:style w:type="paragraph" w:styleId="PlainText">
    <w:name w:val="Plain Text"/>
    <w:basedOn w:val="Normal"/>
    <w:link w:val="PlainTextChar"/>
    <w:uiPriority w:val="99"/>
    <w:unhideWhenUsed/>
    <w:rsid w:val="00E0199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01994"/>
    <w:rPr>
      <w:rFonts w:ascii="Calibri" w:hAnsi="Calibri"/>
      <w:szCs w:val="21"/>
    </w:rPr>
  </w:style>
  <w:style w:type="paragraph" w:customStyle="1" w:styleId="Default">
    <w:name w:val="Default"/>
    <w:rsid w:val="00FE2430"/>
    <w:pPr>
      <w:autoSpaceDE w:val="0"/>
      <w:autoSpaceDN w:val="0"/>
      <w:adjustRightInd w:val="0"/>
      <w:spacing w:after="0" w:line="240" w:lineRule="auto"/>
    </w:pPr>
    <w:rPr>
      <w:rFonts w:ascii="Georgia" w:hAnsi="Georgia" w:cs="Georgia"/>
      <w:color w:val="000000"/>
      <w:sz w:val="24"/>
      <w:szCs w:val="24"/>
    </w:rPr>
  </w:style>
  <w:style w:type="paragraph" w:styleId="Footer">
    <w:name w:val="footer"/>
    <w:basedOn w:val="Normal"/>
    <w:link w:val="FooterChar"/>
    <w:uiPriority w:val="99"/>
    <w:unhideWhenUsed/>
    <w:rsid w:val="0056500C"/>
    <w:pPr>
      <w:tabs>
        <w:tab w:val="center" w:pos="4680"/>
        <w:tab w:val="right" w:pos="9360"/>
      </w:tabs>
      <w:spacing w:after="0" w:line="240" w:lineRule="auto"/>
    </w:pPr>
    <w:rPr>
      <w:sz w:val="21"/>
      <w:lang w:eastAsia="ja-JP"/>
    </w:rPr>
  </w:style>
  <w:style w:type="character" w:customStyle="1" w:styleId="FooterChar">
    <w:name w:val="Footer Char"/>
    <w:basedOn w:val="DefaultParagraphFont"/>
    <w:link w:val="Footer"/>
    <w:uiPriority w:val="99"/>
    <w:rsid w:val="0056500C"/>
    <w:rPr>
      <w:sz w:val="21"/>
      <w:lang w:eastAsia="ja-JP"/>
    </w:rPr>
  </w:style>
  <w:style w:type="character" w:styleId="PlaceholderText">
    <w:name w:val="Placeholder Text"/>
    <w:basedOn w:val="DefaultParagraphFont"/>
    <w:uiPriority w:val="99"/>
    <w:semiHidden/>
    <w:rsid w:val="0056500C"/>
    <w:rPr>
      <w:color w:val="808080"/>
    </w:rPr>
  </w:style>
  <w:style w:type="paragraph" w:styleId="NormalWeb">
    <w:name w:val="Normal (Web)"/>
    <w:basedOn w:val="Normal"/>
    <w:uiPriority w:val="99"/>
    <w:unhideWhenUsed/>
    <w:rsid w:val="002B79F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80B0E"/>
    <w:pPr>
      <w:autoSpaceDE w:val="0"/>
      <w:autoSpaceDN w:val="0"/>
      <w:adjustRightInd w:val="0"/>
      <w:spacing w:after="0" w:line="240" w:lineRule="auto"/>
      <w:ind w:left="56"/>
    </w:pPr>
    <w:rPr>
      <w:rFonts w:ascii="Times New Roman" w:hAnsi="Times New Roman" w:cs="Times New Roman"/>
      <w:sz w:val="21"/>
      <w:szCs w:val="21"/>
    </w:rPr>
  </w:style>
  <w:style w:type="character" w:customStyle="1" w:styleId="BodyTextChar">
    <w:name w:val="Body Text Char"/>
    <w:basedOn w:val="DefaultParagraphFont"/>
    <w:link w:val="BodyText"/>
    <w:uiPriority w:val="1"/>
    <w:rsid w:val="00E80B0E"/>
    <w:rPr>
      <w:rFonts w:ascii="Times New Roman" w:hAnsi="Times New Roman" w:cs="Times New Roman"/>
      <w:sz w:val="21"/>
      <w:szCs w:val="21"/>
    </w:rPr>
  </w:style>
  <w:style w:type="character" w:styleId="Strong">
    <w:name w:val="Strong"/>
    <w:basedOn w:val="DefaultParagraphFont"/>
    <w:uiPriority w:val="22"/>
    <w:qFormat/>
    <w:rsid w:val="00C73EEC"/>
    <w:rPr>
      <w:b/>
      <w:bCs/>
    </w:rPr>
  </w:style>
  <w:style w:type="character" w:customStyle="1" w:styleId="Heading2Char">
    <w:name w:val="Heading 2 Char"/>
    <w:basedOn w:val="DefaultParagraphFont"/>
    <w:link w:val="Heading2"/>
    <w:uiPriority w:val="9"/>
    <w:rsid w:val="009479CE"/>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818036">
      <w:bodyDiv w:val="1"/>
      <w:marLeft w:val="0"/>
      <w:marRight w:val="0"/>
      <w:marTop w:val="0"/>
      <w:marBottom w:val="0"/>
      <w:divBdr>
        <w:top w:val="none" w:sz="0" w:space="0" w:color="auto"/>
        <w:left w:val="none" w:sz="0" w:space="0" w:color="auto"/>
        <w:bottom w:val="none" w:sz="0" w:space="0" w:color="auto"/>
        <w:right w:val="none" w:sz="0" w:space="0" w:color="auto"/>
      </w:divBdr>
      <w:divsChild>
        <w:div w:id="1200970386">
          <w:marLeft w:val="0"/>
          <w:marRight w:val="0"/>
          <w:marTop w:val="0"/>
          <w:marBottom w:val="0"/>
          <w:divBdr>
            <w:top w:val="none" w:sz="0" w:space="0" w:color="auto"/>
            <w:left w:val="none" w:sz="0" w:space="0" w:color="auto"/>
            <w:bottom w:val="none" w:sz="0" w:space="0" w:color="auto"/>
            <w:right w:val="none" w:sz="0" w:space="0" w:color="auto"/>
          </w:divBdr>
        </w:div>
      </w:divsChild>
    </w:div>
    <w:div w:id="1085494003">
      <w:bodyDiv w:val="1"/>
      <w:marLeft w:val="0"/>
      <w:marRight w:val="0"/>
      <w:marTop w:val="0"/>
      <w:marBottom w:val="0"/>
      <w:divBdr>
        <w:top w:val="none" w:sz="0" w:space="0" w:color="auto"/>
        <w:left w:val="none" w:sz="0" w:space="0" w:color="auto"/>
        <w:bottom w:val="none" w:sz="0" w:space="0" w:color="auto"/>
        <w:right w:val="none" w:sz="0" w:space="0" w:color="auto"/>
      </w:divBdr>
    </w:div>
    <w:div w:id="1086346225">
      <w:bodyDiv w:val="1"/>
      <w:marLeft w:val="0"/>
      <w:marRight w:val="0"/>
      <w:marTop w:val="0"/>
      <w:marBottom w:val="0"/>
      <w:divBdr>
        <w:top w:val="none" w:sz="0" w:space="0" w:color="auto"/>
        <w:left w:val="none" w:sz="0" w:space="0" w:color="auto"/>
        <w:bottom w:val="none" w:sz="0" w:space="0" w:color="auto"/>
        <w:right w:val="none" w:sz="0" w:space="0" w:color="auto"/>
      </w:divBdr>
    </w:div>
    <w:div w:id="1368338415">
      <w:bodyDiv w:val="1"/>
      <w:marLeft w:val="0"/>
      <w:marRight w:val="0"/>
      <w:marTop w:val="0"/>
      <w:marBottom w:val="0"/>
      <w:divBdr>
        <w:top w:val="none" w:sz="0" w:space="0" w:color="auto"/>
        <w:left w:val="none" w:sz="0" w:space="0" w:color="auto"/>
        <w:bottom w:val="none" w:sz="0" w:space="0" w:color="auto"/>
        <w:right w:val="none" w:sz="0" w:space="0" w:color="auto"/>
      </w:divBdr>
    </w:div>
    <w:div w:id="1407799454">
      <w:bodyDiv w:val="1"/>
      <w:marLeft w:val="0"/>
      <w:marRight w:val="0"/>
      <w:marTop w:val="0"/>
      <w:marBottom w:val="0"/>
      <w:divBdr>
        <w:top w:val="none" w:sz="0" w:space="0" w:color="auto"/>
        <w:left w:val="none" w:sz="0" w:space="0" w:color="auto"/>
        <w:bottom w:val="none" w:sz="0" w:space="0" w:color="auto"/>
        <w:right w:val="none" w:sz="0" w:space="0" w:color="auto"/>
      </w:divBdr>
    </w:div>
    <w:div w:id="1417436801">
      <w:bodyDiv w:val="1"/>
      <w:marLeft w:val="0"/>
      <w:marRight w:val="0"/>
      <w:marTop w:val="0"/>
      <w:marBottom w:val="0"/>
      <w:divBdr>
        <w:top w:val="none" w:sz="0" w:space="0" w:color="auto"/>
        <w:left w:val="none" w:sz="0" w:space="0" w:color="auto"/>
        <w:bottom w:val="none" w:sz="0" w:space="0" w:color="auto"/>
        <w:right w:val="none" w:sz="0" w:space="0" w:color="auto"/>
      </w:divBdr>
    </w:div>
    <w:div w:id="1448236329">
      <w:bodyDiv w:val="1"/>
      <w:marLeft w:val="0"/>
      <w:marRight w:val="0"/>
      <w:marTop w:val="0"/>
      <w:marBottom w:val="0"/>
      <w:divBdr>
        <w:top w:val="none" w:sz="0" w:space="0" w:color="auto"/>
        <w:left w:val="none" w:sz="0" w:space="0" w:color="auto"/>
        <w:bottom w:val="none" w:sz="0" w:space="0" w:color="auto"/>
        <w:right w:val="none" w:sz="0" w:space="0" w:color="auto"/>
      </w:divBdr>
    </w:div>
    <w:div w:id="1489050383">
      <w:bodyDiv w:val="1"/>
      <w:marLeft w:val="0"/>
      <w:marRight w:val="0"/>
      <w:marTop w:val="0"/>
      <w:marBottom w:val="0"/>
      <w:divBdr>
        <w:top w:val="none" w:sz="0" w:space="0" w:color="auto"/>
        <w:left w:val="none" w:sz="0" w:space="0" w:color="auto"/>
        <w:bottom w:val="none" w:sz="0" w:space="0" w:color="auto"/>
        <w:right w:val="none" w:sz="0" w:space="0" w:color="auto"/>
      </w:divBdr>
    </w:div>
    <w:div w:id="1540321030">
      <w:bodyDiv w:val="1"/>
      <w:marLeft w:val="0"/>
      <w:marRight w:val="0"/>
      <w:marTop w:val="0"/>
      <w:marBottom w:val="0"/>
      <w:divBdr>
        <w:top w:val="none" w:sz="0" w:space="0" w:color="auto"/>
        <w:left w:val="none" w:sz="0" w:space="0" w:color="auto"/>
        <w:bottom w:val="none" w:sz="0" w:space="0" w:color="auto"/>
        <w:right w:val="none" w:sz="0" w:space="0" w:color="auto"/>
      </w:divBdr>
    </w:div>
    <w:div w:id="1754204142">
      <w:bodyDiv w:val="1"/>
      <w:marLeft w:val="0"/>
      <w:marRight w:val="0"/>
      <w:marTop w:val="0"/>
      <w:marBottom w:val="0"/>
      <w:divBdr>
        <w:top w:val="none" w:sz="0" w:space="0" w:color="auto"/>
        <w:left w:val="none" w:sz="0" w:space="0" w:color="auto"/>
        <w:bottom w:val="none" w:sz="0" w:space="0" w:color="auto"/>
        <w:right w:val="none" w:sz="0" w:space="0" w:color="auto"/>
      </w:divBdr>
      <w:divsChild>
        <w:div w:id="1650398314">
          <w:marLeft w:val="0"/>
          <w:marRight w:val="0"/>
          <w:marTop w:val="0"/>
          <w:marBottom w:val="0"/>
          <w:divBdr>
            <w:top w:val="none" w:sz="0" w:space="0" w:color="auto"/>
            <w:left w:val="none" w:sz="0" w:space="0" w:color="auto"/>
            <w:bottom w:val="none" w:sz="0" w:space="0" w:color="auto"/>
            <w:right w:val="none" w:sz="0" w:space="0" w:color="auto"/>
          </w:divBdr>
          <w:divsChild>
            <w:div w:id="9110774">
              <w:marLeft w:val="0"/>
              <w:marRight w:val="0"/>
              <w:marTop w:val="0"/>
              <w:marBottom w:val="0"/>
              <w:divBdr>
                <w:top w:val="none" w:sz="0" w:space="0" w:color="auto"/>
                <w:left w:val="none" w:sz="0" w:space="0" w:color="auto"/>
                <w:bottom w:val="none" w:sz="0" w:space="0" w:color="auto"/>
                <w:right w:val="none" w:sz="0" w:space="0" w:color="auto"/>
              </w:divBdr>
              <w:divsChild>
                <w:div w:id="488979937">
                  <w:marLeft w:val="177"/>
                  <w:marRight w:val="177"/>
                  <w:marTop w:val="0"/>
                  <w:marBottom w:val="600"/>
                  <w:divBdr>
                    <w:top w:val="none" w:sz="0" w:space="0" w:color="auto"/>
                    <w:left w:val="none" w:sz="0" w:space="0" w:color="auto"/>
                    <w:bottom w:val="none" w:sz="0" w:space="0" w:color="auto"/>
                    <w:right w:val="none" w:sz="0" w:space="0" w:color="auto"/>
                  </w:divBdr>
                  <w:divsChild>
                    <w:div w:id="158087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74237">
          <w:marLeft w:val="0"/>
          <w:marRight w:val="0"/>
          <w:marTop w:val="0"/>
          <w:marBottom w:val="0"/>
          <w:divBdr>
            <w:top w:val="none" w:sz="0" w:space="0" w:color="auto"/>
            <w:left w:val="none" w:sz="0" w:space="0" w:color="auto"/>
            <w:bottom w:val="none" w:sz="0" w:space="0" w:color="auto"/>
            <w:right w:val="none" w:sz="0" w:space="0" w:color="auto"/>
          </w:divBdr>
          <w:divsChild>
            <w:div w:id="1187013744">
              <w:marLeft w:val="0"/>
              <w:marRight w:val="0"/>
              <w:marTop w:val="0"/>
              <w:marBottom w:val="0"/>
              <w:divBdr>
                <w:top w:val="none" w:sz="0" w:space="0" w:color="auto"/>
                <w:left w:val="none" w:sz="0" w:space="0" w:color="auto"/>
                <w:bottom w:val="none" w:sz="0" w:space="0" w:color="auto"/>
                <w:right w:val="none" w:sz="0" w:space="0" w:color="auto"/>
              </w:divBdr>
              <w:divsChild>
                <w:div w:id="425735480">
                  <w:marLeft w:val="177"/>
                  <w:marRight w:val="177"/>
                  <w:marTop w:val="0"/>
                  <w:marBottom w:val="600"/>
                  <w:divBdr>
                    <w:top w:val="none" w:sz="0" w:space="0" w:color="auto"/>
                    <w:left w:val="none" w:sz="0" w:space="0" w:color="auto"/>
                    <w:bottom w:val="none" w:sz="0" w:space="0" w:color="auto"/>
                    <w:right w:val="none" w:sz="0" w:space="0" w:color="auto"/>
                  </w:divBdr>
                  <w:divsChild>
                    <w:div w:id="37277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4226">
      <w:bodyDiv w:val="1"/>
      <w:marLeft w:val="0"/>
      <w:marRight w:val="0"/>
      <w:marTop w:val="0"/>
      <w:marBottom w:val="0"/>
      <w:divBdr>
        <w:top w:val="none" w:sz="0" w:space="0" w:color="auto"/>
        <w:left w:val="none" w:sz="0" w:space="0" w:color="auto"/>
        <w:bottom w:val="none" w:sz="0" w:space="0" w:color="auto"/>
        <w:right w:val="none" w:sz="0" w:space="0" w:color="auto"/>
      </w:divBdr>
      <w:divsChild>
        <w:div w:id="211385551">
          <w:marLeft w:val="0"/>
          <w:marRight w:val="0"/>
          <w:marTop w:val="0"/>
          <w:marBottom w:val="0"/>
          <w:divBdr>
            <w:top w:val="none" w:sz="0" w:space="0" w:color="auto"/>
            <w:left w:val="none" w:sz="0" w:space="0" w:color="auto"/>
            <w:bottom w:val="none" w:sz="0" w:space="0" w:color="auto"/>
            <w:right w:val="none" w:sz="0" w:space="0" w:color="auto"/>
          </w:divBdr>
        </w:div>
        <w:div w:id="768547367">
          <w:marLeft w:val="0"/>
          <w:marRight w:val="0"/>
          <w:marTop w:val="0"/>
          <w:marBottom w:val="0"/>
          <w:divBdr>
            <w:top w:val="none" w:sz="0" w:space="0" w:color="auto"/>
            <w:left w:val="none" w:sz="0" w:space="0" w:color="auto"/>
            <w:bottom w:val="none" w:sz="0" w:space="0" w:color="auto"/>
            <w:right w:val="none" w:sz="0" w:space="0" w:color="auto"/>
          </w:divBdr>
        </w:div>
        <w:div w:id="1431319402">
          <w:marLeft w:val="0"/>
          <w:marRight w:val="0"/>
          <w:marTop w:val="0"/>
          <w:marBottom w:val="0"/>
          <w:divBdr>
            <w:top w:val="none" w:sz="0" w:space="0" w:color="auto"/>
            <w:left w:val="none" w:sz="0" w:space="0" w:color="auto"/>
            <w:bottom w:val="none" w:sz="0" w:space="0" w:color="auto"/>
            <w:right w:val="none" w:sz="0" w:space="0" w:color="auto"/>
          </w:divBdr>
        </w:div>
        <w:div w:id="152263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UAB School of Public Health</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Hunter</dc:creator>
  <cp:lastModifiedBy>Helova, Anna</cp:lastModifiedBy>
  <cp:revision>42</cp:revision>
  <cp:lastPrinted>2017-01-12T21:33:00Z</cp:lastPrinted>
  <dcterms:created xsi:type="dcterms:W3CDTF">2021-10-28T14:31:00Z</dcterms:created>
  <dcterms:modified xsi:type="dcterms:W3CDTF">2023-01-05T09:14:00Z</dcterms:modified>
</cp:coreProperties>
</file>